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5"/>
        <w:tblW w:w="0" w:type="auto"/>
        <w:tblLayout w:type="fixed"/>
        <w:tblLook w:val="0000"/>
      </w:tblPr>
      <w:tblGrid>
        <w:gridCol w:w="4868"/>
        <w:gridCol w:w="4984"/>
      </w:tblGrid>
      <w:tr w:rsidR="0042536B" w:rsidTr="00B43F58">
        <w:trPr>
          <w:cantSplit/>
          <w:trHeight w:hRule="exact" w:val="2658"/>
        </w:trPr>
        <w:tc>
          <w:tcPr>
            <w:tcW w:w="9852" w:type="dxa"/>
            <w:gridSpan w:val="2"/>
            <w:vAlign w:val="center"/>
          </w:tcPr>
          <w:p w:rsidR="0042536B" w:rsidRDefault="0042536B" w:rsidP="00B43F58">
            <w:pPr>
              <w:jc w:val="center"/>
              <w:rPr>
                <w:sz w:val="24"/>
              </w:rPr>
            </w:pPr>
          </w:p>
          <w:p w:rsidR="0042536B" w:rsidRDefault="0042536B" w:rsidP="00B43F58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42536B" w:rsidRDefault="0042536B" w:rsidP="00B43F58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42536B" w:rsidRDefault="0042536B" w:rsidP="00B43F58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42536B" w:rsidRDefault="0042536B" w:rsidP="00B43F58">
            <w:pPr>
              <w:spacing w:line="400" w:lineRule="exact"/>
              <w:jc w:val="center"/>
              <w:rPr>
                <w:b/>
                <w:bCs/>
              </w:rPr>
            </w:pPr>
          </w:p>
          <w:p w:rsidR="0042536B" w:rsidRDefault="0042536B" w:rsidP="00B43F58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proofErr w:type="gramStart"/>
            <w:r>
              <w:rPr>
                <w:sz w:val="36"/>
              </w:rPr>
              <w:t>П</w:t>
            </w:r>
            <w:proofErr w:type="gramEnd"/>
            <w:r>
              <w:rPr>
                <w:sz w:val="36"/>
              </w:rPr>
              <w:t xml:space="preserve"> О С Т А Н О В Л Е Н И Е</w:t>
            </w:r>
          </w:p>
          <w:p w:rsidR="0042536B" w:rsidRDefault="0042536B" w:rsidP="00B43F58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42536B" w:rsidTr="005265E4">
        <w:trPr>
          <w:cantSplit/>
          <w:trHeight w:hRule="exact" w:val="458"/>
        </w:trPr>
        <w:tc>
          <w:tcPr>
            <w:tcW w:w="4868" w:type="dxa"/>
            <w:vAlign w:val="center"/>
          </w:tcPr>
          <w:p w:rsidR="0042536B" w:rsidRDefault="0042536B" w:rsidP="00655F13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от </w:t>
            </w:r>
            <w:r w:rsidR="005265E4">
              <w:rPr>
                <w:b w:val="0"/>
                <w:bCs/>
                <w:sz w:val="24"/>
              </w:rPr>
              <w:t xml:space="preserve"> </w:t>
            </w:r>
            <w:r w:rsidR="00655F13">
              <w:rPr>
                <w:b w:val="0"/>
                <w:bCs/>
                <w:sz w:val="24"/>
              </w:rPr>
              <w:t>30.12</w:t>
            </w:r>
            <w:r w:rsidR="005265E4">
              <w:rPr>
                <w:b w:val="0"/>
                <w:bCs/>
                <w:sz w:val="24"/>
              </w:rPr>
              <w:t>.2015</w:t>
            </w:r>
          </w:p>
        </w:tc>
        <w:tc>
          <w:tcPr>
            <w:tcW w:w="4984" w:type="dxa"/>
            <w:vAlign w:val="center"/>
          </w:tcPr>
          <w:p w:rsidR="0042536B" w:rsidRDefault="0042536B" w:rsidP="00655F13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№ </w:t>
            </w:r>
            <w:r w:rsidR="00655F13">
              <w:rPr>
                <w:b w:val="0"/>
                <w:bCs/>
                <w:sz w:val="24"/>
              </w:rPr>
              <w:t>379</w:t>
            </w:r>
          </w:p>
        </w:tc>
      </w:tr>
    </w:tbl>
    <w:p w:rsidR="005265E4" w:rsidRDefault="005265E4" w:rsidP="005265E4">
      <w:pPr>
        <w:pStyle w:val="32"/>
        <w:shd w:val="clear" w:color="auto" w:fill="auto"/>
        <w:spacing w:before="0" w:after="262"/>
        <w:ind w:left="20" w:right="5180"/>
      </w:pPr>
      <w:r>
        <w:t xml:space="preserve">Об установлении размера платы за содержание и ремонт жилого помещения для нанимателей муниципального жилищного фонда поселок </w:t>
      </w:r>
      <w:proofErr w:type="spellStart"/>
      <w:r>
        <w:t>Балакирево</w:t>
      </w:r>
      <w:proofErr w:type="spellEnd"/>
      <w:r>
        <w:t>, на 201</w:t>
      </w:r>
      <w:r w:rsidR="002E4CEB">
        <w:t>6</w:t>
      </w:r>
      <w:r>
        <w:t xml:space="preserve"> год</w:t>
      </w:r>
    </w:p>
    <w:p w:rsidR="0042536B" w:rsidRDefault="0042536B" w:rsidP="0042536B"/>
    <w:p w:rsidR="0042536B" w:rsidRDefault="0042536B" w:rsidP="0042536B">
      <w:pPr>
        <w:jc w:val="both"/>
      </w:pPr>
      <w:r>
        <w:t xml:space="preserve">       </w:t>
      </w:r>
      <w:proofErr w:type="gramStart"/>
      <w:r w:rsidR="005265E4">
        <w:t>В соответствии со статьей 156 Жилищного кодекса Российской Федерации,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</w:t>
      </w:r>
      <w:proofErr w:type="gramEnd"/>
      <w:r w:rsidR="005265E4">
        <w:t xml:space="preserve"> установленную продолжительность»</w:t>
      </w:r>
    </w:p>
    <w:p w:rsidR="0042536B" w:rsidRPr="008F76EB" w:rsidRDefault="0042536B" w:rsidP="0042536B">
      <w:pPr>
        <w:jc w:val="both"/>
      </w:pPr>
    </w:p>
    <w:p w:rsidR="0042536B" w:rsidRPr="004612F8" w:rsidRDefault="0042536B" w:rsidP="0042536B">
      <w:pPr>
        <w:jc w:val="center"/>
        <w:rPr>
          <w:b/>
        </w:rPr>
      </w:pPr>
      <w:r w:rsidRPr="004612F8">
        <w:rPr>
          <w:b/>
        </w:rPr>
        <w:t>ПОСТАНОВЛЯЮ:</w:t>
      </w:r>
    </w:p>
    <w:p w:rsidR="0042536B" w:rsidRPr="008F76EB" w:rsidRDefault="0042536B" w:rsidP="0042536B">
      <w:pPr>
        <w:jc w:val="both"/>
      </w:pPr>
    </w:p>
    <w:p w:rsidR="005265E4" w:rsidRPr="005265E4" w:rsidRDefault="005265E4" w:rsidP="005265E4">
      <w:pPr>
        <w:pStyle w:val="11"/>
        <w:shd w:val="clear" w:color="auto" w:fill="auto"/>
        <w:spacing w:before="0" w:after="0" w:line="322" w:lineRule="exact"/>
        <w:ind w:left="20" w:right="20" w:firstLine="520"/>
        <w:rPr>
          <w:sz w:val="28"/>
          <w:szCs w:val="28"/>
        </w:rPr>
      </w:pPr>
      <w:r w:rsidRPr="005265E4">
        <w:rPr>
          <w:sz w:val="28"/>
          <w:szCs w:val="28"/>
        </w:rPr>
        <w:t xml:space="preserve">1. </w:t>
      </w:r>
      <w:proofErr w:type="gramStart"/>
      <w:r w:rsidRPr="005265E4">
        <w:rPr>
          <w:sz w:val="28"/>
          <w:szCs w:val="28"/>
        </w:rPr>
        <w:t>Установить и ввести в действие с 01 января 201</w:t>
      </w:r>
      <w:r w:rsidR="003B7E6E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по </w:t>
      </w:r>
      <w:r w:rsidR="003B7E6E">
        <w:rPr>
          <w:sz w:val="28"/>
          <w:szCs w:val="28"/>
        </w:rPr>
        <w:t>31 декабря 2016</w:t>
      </w:r>
      <w:r w:rsidRPr="005265E4">
        <w:rPr>
          <w:sz w:val="28"/>
          <w:szCs w:val="28"/>
        </w:rPr>
        <w:t xml:space="preserve"> года плату за содержание и ремонт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поселка </w:t>
      </w:r>
      <w:proofErr w:type="spellStart"/>
      <w:r w:rsidRPr="005265E4">
        <w:rPr>
          <w:sz w:val="28"/>
          <w:szCs w:val="28"/>
        </w:rPr>
        <w:t>Балакирево</w:t>
      </w:r>
      <w:proofErr w:type="spellEnd"/>
      <w:r w:rsidRPr="005265E4">
        <w:rPr>
          <w:sz w:val="28"/>
          <w:szCs w:val="28"/>
        </w:rPr>
        <w:t xml:space="preserve"> и размер платы за содержание и ремонт жилого помещения для собственников жилых помещений, которые не приняли решение о</w:t>
      </w:r>
      <w:proofErr w:type="gramEnd"/>
      <w:r w:rsidRPr="005265E4">
        <w:rPr>
          <w:sz w:val="28"/>
          <w:szCs w:val="28"/>
        </w:rPr>
        <w:t xml:space="preserve"> </w:t>
      </w:r>
      <w:proofErr w:type="gramStart"/>
      <w:r w:rsidRPr="005265E4">
        <w:rPr>
          <w:sz w:val="28"/>
          <w:szCs w:val="28"/>
        </w:rPr>
        <w:t>выборе</w:t>
      </w:r>
      <w:proofErr w:type="gramEnd"/>
      <w:r w:rsidRPr="005265E4">
        <w:rPr>
          <w:sz w:val="28"/>
          <w:szCs w:val="28"/>
        </w:rPr>
        <w:t xml:space="preserve"> способа управления многоквартирным домом, с календарной разбивкой согласно приложению.</w:t>
      </w:r>
    </w:p>
    <w:p w:rsidR="005265E4" w:rsidRPr="005265E4" w:rsidRDefault="005265E4" w:rsidP="005265E4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20" w:right="20" w:firstLine="360"/>
        <w:rPr>
          <w:sz w:val="28"/>
          <w:szCs w:val="28"/>
        </w:rPr>
      </w:pPr>
      <w:r w:rsidRPr="005265E4">
        <w:rPr>
          <w:sz w:val="28"/>
          <w:szCs w:val="28"/>
        </w:rPr>
        <w:t xml:space="preserve"> В случае если размер платы за содержание и ремонт жилых помещений, установленный пунктом 1 настоящего постановления выше, чем размер платы за содержание и ремонт жилых помещений, установленный договором управления многоквартирного дома, то для нанимателей муниципального или государственного жилищного фонда должен быть применен размер платы в соответствии с заключенным договором.</w:t>
      </w:r>
    </w:p>
    <w:p w:rsidR="005265E4" w:rsidRPr="005265E4" w:rsidRDefault="005265E4" w:rsidP="005265E4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left="20" w:right="1360" w:firstLine="360"/>
        <w:rPr>
          <w:sz w:val="28"/>
          <w:szCs w:val="28"/>
        </w:rPr>
      </w:pPr>
      <w:r w:rsidRPr="005265E4">
        <w:rPr>
          <w:sz w:val="28"/>
          <w:szCs w:val="28"/>
        </w:rPr>
        <w:t xml:space="preserve"> </w:t>
      </w:r>
      <w:proofErr w:type="gramStart"/>
      <w:r w:rsidRPr="005265E4">
        <w:rPr>
          <w:sz w:val="28"/>
          <w:szCs w:val="28"/>
        </w:rPr>
        <w:t>Контроль за</w:t>
      </w:r>
      <w:proofErr w:type="gramEnd"/>
      <w:r w:rsidRPr="005265E4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5265E4" w:rsidRPr="005265E4" w:rsidRDefault="005265E4" w:rsidP="005265E4">
      <w:pPr>
        <w:pStyle w:val="11"/>
        <w:numPr>
          <w:ilvl w:val="0"/>
          <w:numId w:val="2"/>
        </w:numPr>
        <w:shd w:val="clear" w:color="auto" w:fill="auto"/>
        <w:spacing w:before="0" w:after="725" w:line="240" w:lineRule="auto"/>
        <w:ind w:left="20" w:right="20" w:firstLine="360"/>
        <w:rPr>
          <w:sz w:val="28"/>
          <w:szCs w:val="28"/>
        </w:rPr>
      </w:pPr>
      <w:r w:rsidRPr="005265E4">
        <w:rPr>
          <w:sz w:val="28"/>
          <w:szCs w:val="28"/>
        </w:rPr>
        <w:t>Настоящее постановление вступает в силу в установленном порядке и подлежит официальному опубликованию в средствах массовой информации.</w:t>
      </w:r>
    </w:p>
    <w:p w:rsidR="0042536B" w:rsidRDefault="0042536B" w:rsidP="0042536B">
      <w:pPr>
        <w:tabs>
          <w:tab w:val="left" w:pos="8120"/>
        </w:tabs>
      </w:pPr>
      <w:r>
        <w:t xml:space="preserve">Глава администрации                                                          </w:t>
      </w:r>
      <w:r w:rsidR="00655F13">
        <w:t xml:space="preserve">                            И.В. Павлов</w:t>
      </w:r>
    </w:p>
    <w:p w:rsidR="00D81F18" w:rsidRDefault="00D81F18" w:rsidP="0042536B">
      <w:pPr>
        <w:tabs>
          <w:tab w:val="left" w:pos="8120"/>
        </w:tabs>
      </w:pPr>
    </w:p>
    <w:p w:rsidR="00D81F18" w:rsidRDefault="00D81F18" w:rsidP="0042536B">
      <w:pPr>
        <w:tabs>
          <w:tab w:val="left" w:pos="8120"/>
        </w:tabs>
      </w:pPr>
    </w:p>
    <w:p w:rsidR="00D81F18" w:rsidRDefault="00D81F18" w:rsidP="0042536B">
      <w:pPr>
        <w:tabs>
          <w:tab w:val="left" w:pos="8120"/>
        </w:tabs>
      </w:pPr>
    </w:p>
    <w:p w:rsidR="00D81F18" w:rsidRPr="00845614" w:rsidRDefault="00D81F18" w:rsidP="00D81F18">
      <w:pPr>
        <w:pStyle w:val="2"/>
        <w:shd w:val="clear" w:color="auto" w:fill="auto"/>
        <w:tabs>
          <w:tab w:val="center" w:pos="8238"/>
          <w:tab w:val="right" w:pos="9059"/>
        </w:tabs>
        <w:spacing w:before="0" w:after="255"/>
        <w:ind w:left="5680" w:right="-1" w:firstLine="699"/>
        <w:jc w:val="right"/>
        <w:rPr>
          <w:sz w:val="24"/>
          <w:szCs w:val="24"/>
        </w:rPr>
      </w:pPr>
      <w:r w:rsidRPr="00845614">
        <w:rPr>
          <w:sz w:val="24"/>
          <w:szCs w:val="24"/>
        </w:rPr>
        <w:lastRenderedPageBreak/>
        <w:t>Приложение к постановлению администрации</w:t>
      </w:r>
      <w:r>
        <w:rPr>
          <w:sz w:val="24"/>
          <w:szCs w:val="24"/>
        </w:rPr>
        <w:t xml:space="preserve"> от 30.12.2015 № 379</w:t>
      </w:r>
    </w:p>
    <w:p w:rsidR="00D81F18" w:rsidRPr="00845614" w:rsidRDefault="00D81F18" w:rsidP="00D81F18">
      <w:pPr>
        <w:pStyle w:val="2"/>
        <w:shd w:val="clear" w:color="auto" w:fill="auto"/>
        <w:spacing w:before="0" w:after="0" w:line="269" w:lineRule="exact"/>
        <w:ind w:left="100"/>
        <w:jc w:val="center"/>
        <w:rPr>
          <w:sz w:val="28"/>
          <w:szCs w:val="28"/>
        </w:rPr>
      </w:pPr>
      <w:r w:rsidRPr="00845614">
        <w:rPr>
          <w:sz w:val="28"/>
          <w:szCs w:val="28"/>
        </w:rPr>
        <w:t xml:space="preserve">Размер платы за содержание и ремонт жилого помещения для нанимателей жилых помещений по договорам социального найма и договорам найма государственного или муниципального жилищного фонда поселка </w:t>
      </w:r>
      <w:proofErr w:type="spellStart"/>
      <w:r w:rsidRPr="00845614">
        <w:rPr>
          <w:sz w:val="28"/>
          <w:szCs w:val="28"/>
        </w:rPr>
        <w:t>Балакирев</w:t>
      </w:r>
      <w:r>
        <w:rPr>
          <w:sz w:val="28"/>
          <w:szCs w:val="28"/>
        </w:rPr>
        <w:t>о</w:t>
      </w:r>
      <w:proofErr w:type="spellEnd"/>
      <w:r w:rsidRPr="00845614">
        <w:rPr>
          <w:sz w:val="28"/>
          <w:szCs w:val="28"/>
        </w:rPr>
        <w:t xml:space="preserve"> и размер платы за </w:t>
      </w:r>
      <w:proofErr w:type="gramStart"/>
      <w:r w:rsidRPr="00845614">
        <w:rPr>
          <w:sz w:val="28"/>
          <w:szCs w:val="28"/>
        </w:rPr>
        <w:t>содержание</w:t>
      </w:r>
      <w:proofErr w:type="gramEnd"/>
      <w:r w:rsidRPr="00845614">
        <w:rPr>
          <w:sz w:val="28"/>
          <w:szCs w:val="28"/>
        </w:rPr>
        <w:t xml:space="preserve"> и ремонт жилого помещения для собственников жилых помещений, которые не приняли решение о выборе способа управления многоквартирным домом на 201</w:t>
      </w:r>
      <w:r>
        <w:rPr>
          <w:sz w:val="28"/>
          <w:szCs w:val="28"/>
        </w:rPr>
        <w:t>6</w:t>
      </w:r>
      <w:r w:rsidRPr="00845614">
        <w:rPr>
          <w:sz w:val="28"/>
          <w:szCs w:val="28"/>
        </w:rPr>
        <w:t xml:space="preserve"> год,</w:t>
      </w:r>
    </w:p>
    <w:p w:rsidR="00D81F18" w:rsidRPr="00845614" w:rsidRDefault="00D81F18" w:rsidP="00D81F18">
      <w:pPr>
        <w:pStyle w:val="2"/>
        <w:shd w:val="clear" w:color="auto" w:fill="auto"/>
        <w:spacing w:before="0" w:after="186" w:line="269" w:lineRule="exact"/>
        <w:ind w:left="100"/>
        <w:jc w:val="center"/>
        <w:rPr>
          <w:sz w:val="28"/>
          <w:szCs w:val="28"/>
        </w:rPr>
      </w:pPr>
      <w:r w:rsidRPr="00845614">
        <w:rPr>
          <w:sz w:val="28"/>
          <w:szCs w:val="28"/>
        </w:rPr>
        <w:t>с календарной разбивкой</w:t>
      </w:r>
    </w:p>
    <w:tbl>
      <w:tblPr>
        <w:tblOverlap w:val="never"/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6407"/>
        <w:gridCol w:w="2126"/>
        <w:gridCol w:w="2268"/>
      </w:tblGrid>
      <w:tr w:rsidR="00D81F18" w:rsidRPr="00845614" w:rsidTr="00F01DA2">
        <w:trPr>
          <w:trHeight w:hRule="exact" w:val="576"/>
          <w:jc w:val="center"/>
        </w:trPr>
        <w:tc>
          <w:tcPr>
            <w:tcW w:w="6407" w:type="dxa"/>
            <w:shd w:val="clear" w:color="auto" w:fill="FFFFFF"/>
            <w:vAlign w:val="bottom"/>
          </w:tcPr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Виды жилых домов</w:t>
            </w:r>
          </w:p>
        </w:tc>
        <w:tc>
          <w:tcPr>
            <w:tcW w:w="4394" w:type="dxa"/>
            <w:gridSpan w:val="2"/>
            <w:shd w:val="clear" w:color="auto" w:fill="FFFFFF"/>
            <w:vAlign w:val="bottom"/>
          </w:tcPr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69" w:lineRule="exact"/>
              <w:jc w:val="center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Размер платы за 1 кв. м общей площади жилья в месяц</w:t>
            </w:r>
          </w:p>
        </w:tc>
      </w:tr>
      <w:tr w:rsidR="00D81F18" w:rsidRPr="00845614" w:rsidTr="00F01DA2">
        <w:trPr>
          <w:trHeight w:hRule="exact" w:val="856"/>
          <w:jc w:val="center"/>
        </w:trPr>
        <w:tc>
          <w:tcPr>
            <w:tcW w:w="6407" w:type="dxa"/>
            <w:shd w:val="clear" w:color="auto" w:fill="FFFFFF"/>
          </w:tcPr>
          <w:p w:rsidR="00D81F18" w:rsidRPr="00845614" w:rsidRDefault="00D81F18" w:rsidP="00F01DA2">
            <w:pPr>
              <w:framePr w:w="11002" w:wrap="notBeside" w:vAnchor="text" w:hAnchor="text" w:xAlign="center" w:y="1"/>
            </w:pPr>
          </w:p>
        </w:tc>
        <w:tc>
          <w:tcPr>
            <w:tcW w:w="2126" w:type="dxa"/>
            <w:shd w:val="clear" w:color="auto" w:fill="FFFFFF"/>
            <w:vAlign w:val="bottom"/>
          </w:tcPr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с 01</w:t>
            </w:r>
            <w:r>
              <w:rPr>
                <w:sz w:val="28"/>
                <w:szCs w:val="28"/>
              </w:rPr>
              <w:t>.01.</w:t>
            </w:r>
            <w:r w:rsidRPr="0084561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845614">
              <w:rPr>
                <w:sz w:val="28"/>
                <w:szCs w:val="28"/>
              </w:rPr>
              <w:t xml:space="preserve">  по 30</w:t>
            </w:r>
            <w:r>
              <w:rPr>
                <w:sz w:val="28"/>
                <w:szCs w:val="28"/>
              </w:rPr>
              <w:t>.06.</w:t>
            </w:r>
            <w:r w:rsidRPr="0084561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845614">
              <w:rPr>
                <w:sz w:val="28"/>
                <w:szCs w:val="28"/>
              </w:rPr>
              <w:t xml:space="preserve"> 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FFFFFF"/>
            <w:vAlign w:val="bottom"/>
          </w:tcPr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с 01</w:t>
            </w:r>
            <w:r>
              <w:rPr>
                <w:sz w:val="28"/>
                <w:szCs w:val="28"/>
              </w:rPr>
              <w:t>.07.</w:t>
            </w:r>
            <w:r w:rsidRPr="0084561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по 31.12.2016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 xml:space="preserve"> </w:t>
            </w:r>
          </w:p>
        </w:tc>
      </w:tr>
      <w:tr w:rsidR="00D81F18" w:rsidRPr="00845614" w:rsidTr="00F01DA2">
        <w:trPr>
          <w:trHeight w:hRule="exact" w:val="1705"/>
          <w:jc w:val="center"/>
        </w:trPr>
        <w:tc>
          <w:tcPr>
            <w:tcW w:w="6407" w:type="dxa"/>
            <w:shd w:val="clear" w:color="auto" w:fill="FFFFFF"/>
            <w:vAlign w:val="bottom"/>
          </w:tcPr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1. Многоквартирные жилые дома, оборудованные лифтами, имеющие все виды благоустройства, в том числе сбор, вывоз и захоронение ТБО</w:t>
            </w:r>
            <w:r>
              <w:rPr>
                <w:sz w:val="28"/>
                <w:szCs w:val="28"/>
              </w:rPr>
              <w:t>: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 xml:space="preserve"> ул. Вокзальная д.9.13,14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/>
            <w:vAlign w:val="bottom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21" w:lineRule="exact"/>
              <w:ind w:right="42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29 руб.37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21" w:lineRule="exact"/>
              <w:ind w:right="42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 xml:space="preserve"> 3руб.45 коп.</w:t>
            </w:r>
          </w:p>
        </w:tc>
        <w:tc>
          <w:tcPr>
            <w:tcW w:w="2268" w:type="dxa"/>
            <w:shd w:val="clear" w:color="auto" w:fill="FFFFFF"/>
            <w:vAlign w:val="bottom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21" w:lineRule="exact"/>
              <w:ind w:right="42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30 руб. 55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21" w:lineRule="exact"/>
              <w:ind w:right="42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 xml:space="preserve"> 3руб.59 коп.</w:t>
            </w:r>
          </w:p>
        </w:tc>
      </w:tr>
      <w:tr w:rsidR="00D81F18" w:rsidRPr="00845614" w:rsidTr="00F01DA2">
        <w:trPr>
          <w:trHeight w:hRule="exact" w:val="2983"/>
          <w:jc w:val="center"/>
        </w:trPr>
        <w:tc>
          <w:tcPr>
            <w:tcW w:w="6407" w:type="dxa"/>
            <w:shd w:val="clear" w:color="auto" w:fill="FFFFFF"/>
            <w:vAlign w:val="bottom"/>
          </w:tcPr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 w:hanging="34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2. Многоквартирные жилые дома, имеющие все виды</w:t>
            </w:r>
            <w:r>
              <w:rPr>
                <w:sz w:val="28"/>
                <w:szCs w:val="28"/>
              </w:rPr>
              <w:t xml:space="preserve"> </w:t>
            </w:r>
            <w:r w:rsidRPr="00845614">
              <w:rPr>
                <w:sz w:val="28"/>
                <w:szCs w:val="28"/>
              </w:rPr>
              <w:t>благоустройства,</w:t>
            </w:r>
            <w:r>
              <w:rPr>
                <w:sz w:val="28"/>
                <w:szCs w:val="28"/>
              </w:rPr>
              <w:t xml:space="preserve"> </w:t>
            </w:r>
            <w:r w:rsidRPr="00845614">
              <w:rPr>
                <w:sz w:val="28"/>
                <w:szCs w:val="28"/>
              </w:rPr>
              <w:t>в том числе сбор, вывоз и захоронение ТБО: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60 лет </w:t>
            </w:r>
            <w:r w:rsidRPr="00845614">
              <w:rPr>
                <w:sz w:val="28"/>
                <w:szCs w:val="28"/>
              </w:rPr>
              <w:t>Октября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Вокзальная д. 10,11,12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Заводская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Юго-Западный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Центральный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Радужный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960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/>
            <w:vAlign w:val="bottom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21 руб.70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 xml:space="preserve"> 3 руб.45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FFFFFF"/>
            <w:vAlign w:val="bottom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22 руб.57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 xml:space="preserve"> 3 руб.59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10" w:lineRule="exact"/>
              <w:ind w:right="40"/>
              <w:jc w:val="right"/>
              <w:rPr>
                <w:sz w:val="26"/>
                <w:szCs w:val="26"/>
              </w:rPr>
            </w:pPr>
          </w:p>
        </w:tc>
      </w:tr>
      <w:tr w:rsidR="00D81F18" w:rsidRPr="00845614" w:rsidTr="00F01DA2">
        <w:trPr>
          <w:trHeight w:hRule="exact" w:val="2111"/>
          <w:jc w:val="center"/>
        </w:trPr>
        <w:tc>
          <w:tcPr>
            <w:tcW w:w="6407" w:type="dxa"/>
            <w:shd w:val="clear" w:color="auto" w:fill="FFFFFF"/>
            <w:vAlign w:val="bottom"/>
          </w:tcPr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3. Многоквартирные жилые дома, имеющие все виды благоустройства (без услуг по санитарной уборке придомовых территорий и мест общего пользования), в том ч</w:t>
            </w:r>
            <w:r>
              <w:rPr>
                <w:sz w:val="28"/>
                <w:szCs w:val="28"/>
              </w:rPr>
              <w:t>исле сбор, вывоз и захоронение Т</w:t>
            </w:r>
            <w:r w:rsidRPr="00845614">
              <w:rPr>
                <w:sz w:val="28"/>
                <w:szCs w:val="28"/>
              </w:rPr>
              <w:t xml:space="preserve">БО: 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>ул. Совхозная д.1, 3, 7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  <w:proofErr w:type="spellStart"/>
            <w:r w:rsidRPr="00845614">
              <w:rPr>
                <w:sz w:val="28"/>
                <w:szCs w:val="28"/>
              </w:rPr>
              <w:t>кв-л</w:t>
            </w:r>
            <w:proofErr w:type="spellEnd"/>
            <w:r w:rsidRPr="00845614">
              <w:rPr>
                <w:sz w:val="28"/>
                <w:szCs w:val="28"/>
              </w:rPr>
              <w:t xml:space="preserve"> Юго-Западный д. 2а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74" w:lineRule="exact"/>
              <w:ind w:left="600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110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18 руб.92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110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3 руб.45 коп.</w:t>
            </w:r>
          </w:p>
        </w:tc>
        <w:tc>
          <w:tcPr>
            <w:tcW w:w="2268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110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19 руб.68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110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3 руб.59 коп.</w:t>
            </w:r>
          </w:p>
        </w:tc>
      </w:tr>
      <w:tr w:rsidR="00D81F18" w:rsidRPr="00845614" w:rsidTr="00F01DA2">
        <w:trPr>
          <w:trHeight w:hRule="exact" w:val="1986"/>
          <w:jc w:val="center"/>
        </w:trPr>
        <w:tc>
          <w:tcPr>
            <w:tcW w:w="6407" w:type="dxa"/>
            <w:shd w:val="clear" w:color="auto" w:fill="FFFFFF"/>
          </w:tcPr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83" w:lineRule="exact"/>
              <w:ind w:left="600"/>
              <w:rPr>
                <w:sz w:val="28"/>
                <w:szCs w:val="28"/>
              </w:rPr>
            </w:pPr>
            <w:r w:rsidRPr="00845614">
              <w:rPr>
                <w:sz w:val="28"/>
                <w:szCs w:val="28"/>
              </w:rPr>
              <w:t xml:space="preserve">4. Многоквартирные жилые дома, имеющие частичные виды </w:t>
            </w:r>
            <w:proofErr w:type="spellStart"/>
            <w:proofErr w:type="gramStart"/>
            <w:r w:rsidRPr="00845614">
              <w:rPr>
                <w:sz w:val="28"/>
                <w:szCs w:val="28"/>
              </w:rPr>
              <w:t>благоус</w:t>
            </w:r>
            <w:proofErr w:type="spellEnd"/>
            <w:r w:rsidRPr="00845614">
              <w:rPr>
                <w:sz w:val="28"/>
                <w:szCs w:val="28"/>
              </w:rPr>
              <w:t xml:space="preserve"> </w:t>
            </w:r>
            <w:proofErr w:type="spellStart"/>
            <w:r w:rsidRPr="00845614">
              <w:rPr>
                <w:sz w:val="28"/>
                <w:szCs w:val="28"/>
              </w:rPr>
              <w:t>тройства</w:t>
            </w:r>
            <w:proofErr w:type="spellEnd"/>
            <w:proofErr w:type="gramEnd"/>
            <w:r w:rsidRPr="00845614">
              <w:rPr>
                <w:sz w:val="28"/>
                <w:szCs w:val="28"/>
              </w:rPr>
              <w:t xml:space="preserve"> (без центрального отопления), в том числе сбор, вывоз и захоронение ТБО: ул. Совхозная д. 5</w:t>
            </w:r>
          </w:p>
        </w:tc>
        <w:tc>
          <w:tcPr>
            <w:tcW w:w="2126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5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16 руб.56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5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3 руб.45 коп.</w:t>
            </w:r>
          </w:p>
        </w:tc>
        <w:tc>
          <w:tcPr>
            <w:tcW w:w="2268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5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17 руб.22 коп.</w:t>
            </w:r>
          </w:p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859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3 руб.59 коп.</w:t>
            </w:r>
          </w:p>
        </w:tc>
      </w:tr>
      <w:tr w:rsidR="00D81F18" w:rsidRPr="00845614" w:rsidTr="00F01DA2">
        <w:trPr>
          <w:trHeight w:hRule="exact" w:val="1166"/>
          <w:jc w:val="center"/>
        </w:trPr>
        <w:tc>
          <w:tcPr>
            <w:tcW w:w="6407" w:type="dxa"/>
            <w:shd w:val="clear" w:color="auto" w:fill="FFFFFF"/>
            <w:vAlign w:val="bottom"/>
          </w:tcPr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845614">
              <w:rPr>
                <w:sz w:val="28"/>
                <w:szCs w:val="28"/>
              </w:rPr>
              <w:t>. Многоквартирные жилые дома, имеющие частичные виды благоустройства</w:t>
            </w:r>
            <w:r>
              <w:rPr>
                <w:sz w:val="28"/>
                <w:szCs w:val="28"/>
              </w:rPr>
              <w:t xml:space="preserve"> (без центрального отопления):</w:t>
            </w:r>
          </w:p>
          <w:p w:rsidR="00D81F1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ул. Энергетиков, д.4</w:t>
            </w:r>
          </w:p>
          <w:p w:rsidR="00D81F18" w:rsidRPr="00845614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283" w:lineRule="exact"/>
              <w:ind w:left="960" w:hanging="340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562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13 руб.11 коп.</w:t>
            </w:r>
          </w:p>
        </w:tc>
        <w:tc>
          <w:tcPr>
            <w:tcW w:w="2268" w:type="dxa"/>
            <w:shd w:val="clear" w:color="auto" w:fill="FFFFFF"/>
          </w:tcPr>
          <w:p w:rsidR="00D81F18" w:rsidRPr="00536488" w:rsidRDefault="00D81F18" w:rsidP="00F01DA2">
            <w:pPr>
              <w:pStyle w:val="2"/>
              <w:framePr w:w="11002" w:wrap="notBeside" w:vAnchor="text" w:hAnchor="text" w:xAlign="center" w:y="1"/>
              <w:shd w:val="clear" w:color="auto" w:fill="auto"/>
              <w:spacing w:before="0" w:after="0" w:line="562" w:lineRule="exact"/>
              <w:ind w:right="420"/>
              <w:jc w:val="right"/>
              <w:rPr>
                <w:sz w:val="26"/>
                <w:szCs w:val="26"/>
              </w:rPr>
            </w:pPr>
            <w:r w:rsidRPr="00536488">
              <w:rPr>
                <w:sz w:val="26"/>
                <w:szCs w:val="26"/>
              </w:rPr>
              <w:t>13 руб.63 коп.</w:t>
            </w:r>
          </w:p>
        </w:tc>
      </w:tr>
    </w:tbl>
    <w:p w:rsidR="00D81F18" w:rsidRDefault="00D81F18" w:rsidP="00D81F18">
      <w:pPr>
        <w:rPr>
          <w:sz w:val="2"/>
          <w:szCs w:val="2"/>
        </w:rPr>
      </w:pPr>
    </w:p>
    <w:p w:rsidR="00D81F18" w:rsidRDefault="00D81F18" w:rsidP="00D81F18">
      <w:pPr>
        <w:rPr>
          <w:sz w:val="2"/>
          <w:szCs w:val="2"/>
        </w:rPr>
      </w:pPr>
    </w:p>
    <w:p w:rsidR="00D81F18" w:rsidRDefault="00D81F18" w:rsidP="00D81F18">
      <w:pPr>
        <w:tabs>
          <w:tab w:val="left" w:pos="0"/>
          <w:tab w:val="left" w:pos="8120"/>
        </w:tabs>
        <w:jc w:val="both"/>
      </w:pPr>
    </w:p>
    <w:sectPr w:rsidR="00D81F18" w:rsidSect="00424838">
      <w:pgSz w:w="11906" w:h="16838"/>
      <w:pgMar w:top="1134" w:right="567" w:bottom="726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B2121"/>
    <w:multiLevelType w:val="hybridMultilevel"/>
    <w:tmpl w:val="663C6388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>
    <w:nsid w:val="5D9C05C4"/>
    <w:multiLevelType w:val="multilevel"/>
    <w:tmpl w:val="486826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36B"/>
    <w:rsid w:val="0003157A"/>
    <w:rsid w:val="002E4CEB"/>
    <w:rsid w:val="003B7E6E"/>
    <w:rsid w:val="0042536B"/>
    <w:rsid w:val="005265E4"/>
    <w:rsid w:val="005C59E0"/>
    <w:rsid w:val="00655F13"/>
    <w:rsid w:val="006637E3"/>
    <w:rsid w:val="009C007A"/>
    <w:rsid w:val="00B1374E"/>
    <w:rsid w:val="00B84CD5"/>
    <w:rsid w:val="00D81F18"/>
    <w:rsid w:val="00E73A5E"/>
    <w:rsid w:val="00FD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6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2536B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link w:val="30"/>
    <w:qFormat/>
    <w:rsid w:val="0042536B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36B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character" w:customStyle="1" w:styleId="30">
    <w:name w:val="Заголовок 3 Знак"/>
    <w:basedOn w:val="a0"/>
    <w:link w:val="3"/>
    <w:rsid w:val="0042536B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31">
    <w:name w:val="Основной текст (3)_"/>
    <w:basedOn w:val="a0"/>
    <w:link w:val="32"/>
    <w:rsid w:val="005265E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65E4"/>
    <w:pPr>
      <w:widowControl w:val="0"/>
      <w:shd w:val="clear" w:color="auto" w:fill="FFFFFF"/>
      <w:spacing w:before="480" w:after="300" w:line="269" w:lineRule="exact"/>
    </w:pPr>
    <w:rPr>
      <w:i/>
      <w:iCs/>
      <w:sz w:val="23"/>
      <w:szCs w:val="23"/>
      <w:lang w:eastAsia="en-US"/>
    </w:rPr>
  </w:style>
  <w:style w:type="character" w:customStyle="1" w:styleId="Exact">
    <w:name w:val="Основной текст Exact"/>
    <w:basedOn w:val="a0"/>
    <w:rsid w:val="00526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23"/>
      <w:szCs w:val="23"/>
      <w:u w:val="none"/>
    </w:rPr>
  </w:style>
  <w:style w:type="character" w:customStyle="1" w:styleId="a3">
    <w:name w:val="Основной текст_"/>
    <w:basedOn w:val="a0"/>
    <w:link w:val="11"/>
    <w:rsid w:val="005265E4"/>
    <w:rPr>
      <w:rFonts w:ascii="Times New Roman" w:eastAsia="Times New Roman" w:hAnsi="Times New Roman" w:cs="Times New Roman"/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3"/>
    <w:rsid w:val="005265E4"/>
    <w:pPr>
      <w:widowControl w:val="0"/>
      <w:shd w:val="clear" w:color="auto" w:fill="FFFFFF"/>
      <w:spacing w:before="300" w:after="300" w:line="317" w:lineRule="exact"/>
      <w:jc w:val="both"/>
    </w:pPr>
    <w:rPr>
      <w:spacing w:val="10"/>
      <w:sz w:val="22"/>
      <w:szCs w:val="22"/>
      <w:lang w:eastAsia="en-US"/>
    </w:rPr>
  </w:style>
  <w:style w:type="paragraph" w:customStyle="1" w:styleId="2">
    <w:name w:val="Основной текст2"/>
    <w:basedOn w:val="a"/>
    <w:rsid w:val="00D81F18"/>
    <w:pPr>
      <w:widowControl w:val="0"/>
      <w:shd w:val="clear" w:color="auto" w:fill="FFFFFF"/>
      <w:spacing w:before="60" w:after="240" w:line="288" w:lineRule="exact"/>
    </w:pPr>
    <w:rPr>
      <w:color w:val="000000"/>
      <w:sz w:val="21"/>
      <w:szCs w:val="21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3247</Characters>
  <Application>Microsoft Office Word</Application>
  <DocSecurity>0</DocSecurity>
  <Lines>27</Lines>
  <Paragraphs>7</Paragraphs>
  <ScaleCrop>false</ScaleCrop>
  <Company>Krokoz™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Людмила Валерьевна</cp:lastModifiedBy>
  <cp:revision>3</cp:revision>
  <dcterms:created xsi:type="dcterms:W3CDTF">2016-03-25T12:09:00Z</dcterms:created>
  <dcterms:modified xsi:type="dcterms:W3CDTF">2016-03-25T12:11:00Z</dcterms:modified>
</cp:coreProperties>
</file>