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298" w:rsidRDefault="00531298" w:rsidP="00531298">
      <w:pPr>
        <w:jc w:val="center"/>
        <w:outlineLvl w:val="0"/>
        <w:rPr>
          <w:bCs/>
        </w:rPr>
      </w:pPr>
      <w:r>
        <w:rPr>
          <w:bCs/>
        </w:rPr>
        <w:t xml:space="preserve">                                                                          </w:t>
      </w:r>
    </w:p>
    <w:tbl>
      <w:tblPr>
        <w:tblpPr w:leftFromText="180" w:rightFromText="180" w:vertAnchor="page" w:horzAnchor="margin" w:tblpY="285"/>
        <w:tblW w:w="9567" w:type="dxa"/>
        <w:tblLayout w:type="fixed"/>
        <w:tblLook w:val="0000"/>
      </w:tblPr>
      <w:tblGrid>
        <w:gridCol w:w="4727"/>
        <w:gridCol w:w="4840"/>
      </w:tblGrid>
      <w:tr w:rsidR="00531298" w:rsidTr="001B5783">
        <w:trPr>
          <w:trHeight w:val="1348"/>
        </w:trPr>
        <w:tc>
          <w:tcPr>
            <w:tcW w:w="9567" w:type="dxa"/>
            <w:gridSpan w:val="2"/>
            <w:vAlign w:val="center"/>
          </w:tcPr>
          <w:p w:rsidR="00531298" w:rsidRPr="00582172" w:rsidRDefault="00F64002" w:rsidP="00C314ED">
            <w:pPr>
              <w:jc w:val="center"/>
              <w:rPr>
                <w:b/>
              </w:rPr>
            </w:pPr>
            <w:r>
              <w:t xml:space="preserve">                                                                                                                                   </w:t>
            </w:r>
          </w:p>
          <w:p w:rsidR="00531298" w:rsidRPr="003F54F1" w:rsidRDefault="00F64002" w:rsidP="00F64002">
            <w:pPr>
              <w:spacing w:line="400" w:lineRule="exact"/>
              <w:jc w:val="center"/>
              <w:rPr>
                <w:b/>
                <w:sz w:val="28"/>
              </w:rPr>
            </w:pPr>
            <w:r>
              <w:rPr>
                <w:b/>
              </w:rPr>
              <w:t xml:space="preserve">         </w:t>
            </w:r>
            <w:r w:rsidR="005D1E77">
              <w:rPr>
                <w:b/>
              </w:rPr>
              <w:t xml:space="preserve"> </w:t>
            </w:r>
            <w:r w:rsidR="00531298" w:rsidRPr="00112E4D">
              <w:rPr>
                <w:b/>
              </w:rPr>
              <w:t xml:space="preserve"> </w:t>
            </w:r>
            <w:r w:rsidR="00531298" w:rsidRPr="003F54F1">
              <w:rPr>
                <w:b/>
                <w:sz w:val="28"/>
              </w:rPr>
              <w:t>АДМИНИСТРАЦИЯ  ПОСЁЛКА  БАЛАКИРЕВО</w:t>
            </w:r>
            <w:r>
              <w:rPr>
                <w:b/>
                <w:sz w:val="28"/>
              </w:rPr>
              <w:t xml:space="preserve"> </w:t>
            </w:r>
            <w:r w:rsidR="00531298" w:rsidRPr="003F54F1">
              <w:rPr>
                <w:b/>
                <w:sz w:val="28"/>
              </w:rPr>
              <w:t>АЛЕКСАНДРОВСКОГО РАЙОНА</w:t>
            </w:r>
          </w:p>
          <w:p w:rsidR="00531298" w:rsidRDefault="00531298" w:rsidP="00C314ED">
            <w:pPr>
              <w:spacing w:line="400" w:lineRule="exact"/>
              <w:jc w:val="center"/>
              <w:rPr>
                <w:b/>
                <w:bCs/>
                <w:sz w:val="28"/>
              </w:rPr>
            </w:pPr>
            <w:r w:rsidRPr="003F54F1">
              <w:rPr>
                <w:b/>
                <w:bCs/>
                <w:sz w:val="28"/>
              </w:rPr>
              <w:t>ВЛАДИМИРСКОЙ ОБЛАСТИ</w:t>
            </w:r>
          </w:p>
          <w:p w:rsidR="003F54F1" w:rsidRPr="003F54F1" w:rsidRDefault="003F54F1" w:rsidP="00C314ED">
            <w:pPr>
              <w:spacing w:line="400" w:lineRule="exact"/>
              <w:jc w:val="center"/>
              <w:rPr>
                <w:b/>
                <w:bCs/>
                <w:sz w:val="28"/>
              </w:rPr>
            </w:pPr>
          </w:p>
          <w:p w:rsidR="00531298" w:rsidRDefault="00F64002" w:rsidP="00C314ED">
            <w:pPr>
              <w:pStyle w:val="3"/>
              <w:framePr w:hSpace="0" w:wrap="auto" w:vAnchor="margin" w:hAnchor="text" w:yAlign="inline"/>
              <w:spacing w:line="400" w:lineRule="exact"/>
              <w:rPr>
                <w:sz w:val="36"/>
              </w:rPr>
            </w:pPr>
            <w:r>
              <w:rPr>
                <w:sz w:val="36"/>
              </w:rPr>
              <w:t>ПОСТАНОВЛЕНИ</w:t>
            </w:r>
            <w:r w:rsidR="00531298">
              <w:rPr>
                <w:sz w:val="36"/>
              </w:rPr>
              <w:t>Е</w:t>
            </w:r>
          </w:p>
          <w:p w:rsidR="00531298" w:rsidRDefault="00531298" w:rsidP="00C314ED">
            <w:pPr>
              <w:spacing w:line="400" w:lineRule="exact"/>
              <w:jc w:val="center"/>
              <w:rPr>
                <w:sz w:val="30"/>
              </w:rPr>
            </w:pPr>
          </w:p>
        </w:tc>
      </w:tr>
      <w:tr w:rsidR="00531298" w:rsidTr="001B5783">
        <w:trPr>
          <w:trHeight w:val="793"/>
        </w:trPr>
        <w:tc>
          <w:tcPr>
            <w:tcW w:w="4727" w:type="dxa"/>
            <w:vAlign w:val="center"/>
          </w:tcPr>
          <w:p w:rsidR="00531298" w:rsidRPr="00112E4D" w:rsidRDefault="008B1C26" w:rsidP="00C314ED">
            <w:pPr>
              <w:pStyle w:val="1"/>
              <w:jc w:val="left"/>
              <w:rPr>
                <w:b w:val="0"/>
                <w:bCs/>
                <w:sz w:val="24"/>
              </w:rPr>
            </w:pPr>
            <w:r>
              <w:rPr>
                <w:b w:val="0"/>
                <w:sz w:val="24"/>
                <w:szCs w:val="24"/>
              </w:rPr>
              <w:t xml:space="preserve">  </w:t>
            </w:r>
          </w:p>
        </w:tc>
        <w:tc>
          <w:tcPr>
            <w:tcW w:w="4840" w:type="dxa"/>
            <w:vAlign w:val="center"/>
          </w:tcPr>
          <w:p w:rsidR="00531298" w:rsidRDefault="00F64002" w:rsidP="00F64002">
            <w:pPr>
              <w:pStyle w:val="1"/>
              <w:jc w:val="lef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                                                                             </w:t>
            </w:r>
          </w:p>
        </w:tc>
      </w:tr>
    </w:tbl>
    <w:p w:rsidR="009C41C9" w:rsidRDefault="009C41C9" w:rsidP="00531298">
      <w:pPr>
        <w:tabs>
          <w:tab w:val="left" w:pos="1930"/>
        </w:tabs>
        <w:jc w:val="both"/>
        <w:rPr>
          <w:i/>
        </w:rPr>
      </w:pPr>
      <w:r>
        <w:rPr>
          <w:i/>
        </w:rPr>
        <w:t xml:space="preserve">     </w:t>
      </w:r>
    </w:p>
    <w:p w:rsidR="009C41C9" w:rsidRDefault="009C41C9" w:rsidP="00531298">
      <w:pPr>
        <w:tabs>
          <w:tab w:val="left" w:pos="1930"/>
        </w:tabs>
        <w:jc w:val="both"/>
        <w:rPr>
          <w:i/>
        </w:rPr>
      </w:pPr>
    </w:p>
    <w:p w:rsidR="009C41C9" w:rsidRDefault="009C41C9" w:rsidP="00531298">
      <w:pPr>
        <w:tabs>
          <w:tab w:val="left" w:pos="1930"/>
        </w:tabs>
        <w:jc w:val="both"/>
        <w:rPr>
          <w:i/>
        </w:rPr>
      </w:pPr>
    </w:p>
    <w:p w:rsidR="009C41C9" w:rsidRDefault="009C41C9" w:rsidP="00531298">
      <w:pPr>
        <w:tabs>
          <w:tab w:val="left" w:pos="1930"/>
        </w:tabs>
        <w:jc w:val="both"/>
        <w:rPr>
          <w:i/>
        </w:rPr>
      </w:pPr>
    </w:p>
    <w:p w:rsidR="009C41C9" w:rsidRDefault="009C41C9" w:rsidP="00531298">
      <w:pPr>
        <w:tabs>
          <w:tab w:val="left" w:pos="1930"/>
        </w:tabs>
        <w:jc w:val="both"/>
        <w:rPr>
          <w:i/>
        </w:rPr>
      </w:pPr>
    </w:p>
    <w:p w:rsidR="009C41C9" w:rsidRDefault="009C41C9" w:rsidP="00531298">
      <w:pPr>
        <w:tabs>
          <w:tab w:val="left" w:pos="1930"/>
        </w:tabs>
        <w:jc w:val="both"/>
        <w:rPr>
          <w:i/>
        </w:rPr>
      </w:pPr>
    </w:p>
    <w:p w:rsidR="009C41C9" w:rsidRDefault="009C41C9" w:rsidP="00531298">
      <w:pPr>
        <w:tabs>
          <w:tab w:val="left" w:pos="1930"/>
        </w:tabs>
        <w:jc w:val="both"/>
        <w:rPr>
          <w:i/>
        </w:rPr>
      </w:pPr>
    </w:p>
    <w:p w:rsidR="009C41C9" w:rsidRDefault="009C41C9" w:rsidP="00531298">
      <w:pPr>
        <w:tabs>
          <w:tab w:val="left" w:pos="1930"/>
        </w:tabs>
        <w:jc w:val="both"/>
        <w:rPr>
          <w:i/>
        </w:rPr>
      </w:pPr>
    </w:p>
    <w:p w:rsidR="009C41C9" w:rsidRDefault="009C41C9" w:rsidP="00531298">
      <w:pPr>
        <w:tabs>
          <w:tab w:val="left" w:pos="1930"/>
        </w:tabs>
        <w:jc w:val="both"/>
        <w:rPr>
          <w:i/>
        </w:rPr>
      </w:pPr>
    </w:p>
    <w:p w:rsidR="003F54F1" w:rsidRPr="001B5783" w:rsidRDefault="001B5783" w:rsidP="00531298">
      <w:pPr>
        <w:tabs>
          <w:tab w:val="left" w:pos="1930"/>
        </w:tabs>
        <w:jc w:val="both"/>
      </w:pPr>
      <w:r>
        <w:rPr>
          <w:i/>
        </w:rPr>
        <w:t xml:space="preserve">   </w:t>
      </w:r>
      <w:r w:rsidR="00DA686E">
        <w:t xml:space="preserve"> от 01.03.2019</w:t>
      </w:r>
      <w:r>
        <w:t xml:space="preserve">                                                                                                     </w:t>
      </w:r>
      <w:r w:rsidR="002A0C39">
        <w:t xml:space="preserve">        </w:t>
      </w:r>
      <w:r w:rsidR="00F347FF">
        <w:t xml:space="preserve">            </w:t>
      </w:r>
      <w:r w:rsidR="002A0C39">
        <w:t xml:space="preserve">  </w:t>
      </w:r>
      <w:r>
        <w:t>№</w:t>
      </w:r>
      <w:r w:rsidR="00F347FF">
        <w:t xml:space="preserve"> </w:t>
      </w:r>
      <w:r w:rsidR="00DA686E">
        <w:t>82</w:t>
      </w:r>
    </w:p>
    <w:p w:rsidR="001B5783" w:rsidRDefault="006402F5" w:rsidP="00531298">
      <w:pPr>
        <w:tabs>
          <w:tab w:val="left" w:pos="1930"/>
        </w:tabs>
        <w:jc w:val="both"/>
        <w:rPr>
          <w:i/>
        </w:rPr>
      </w:pPr>
      <w:r>
        <w:rPr>
          <w:i/>
        </w:rPr>
        <w:t xml:space="preserve"> </w:t>
      </w:r>
    </w:p>
    <w:p w:rsidR="001B5783" w:rsidRDefault="001B5783" w:rsidP="00531298">
      <w:pPr>
        <w:tabs>
          <w:tab w:val="left" w:pos="1930"/>
        </w:tabs>
        <w:jc w:val="both"/>
        <w:rPr>
          <w:i/>
        </w:rPr>
      </w:pPr>
    </w:p>
    <w:p w:rsidR="00531298" w:rsidRDefault="00531298" w:rsidP="00531298">
      <w:pPr>
        <w:tabs>
          <w:tab w:val="left" w:pos="1930"/>
        </w:tabs>
        <w:jc w:val="both"/>
        <w:rPr>
          <w:i/>
        </w:rPr>
      </w:pPr>
      <w:r>
        <w:rPr>
          <w:i/>
        </w:rPr>
        <w:t xml:space="preserve">О внесении </w:t>
      </w:r>
      <w:r w:rsidR="00CC35EF">
        <w:rPr>
          <w:i/>
        </w:rPr>
        <w:t xml:space="preserve"> изменений в постановление </w:t>
      </w:r>
      <w:r>
        <w:rPr>
          <w:i/>
        </w:rPr>
        <w:t xml:space="preserve"> администрации </w:t>
      </w:r>
    </w:p>
    <w:p w:rsidR="00531298" w:rsidRDefault="00531298" w:rsidP="00531298">
      <w:pPr>
        <w:tabs>
          <w:tab w:val="left" w:pos="1930"/>
        </w:tabs>
        <w:jc w:val="both"/>
        <w:rPr>
          <w:i/>
        </w:rPr>
      </w:pPr>
      <w:r>
        <w:rPr>
          <w:i/>
        </w:rPr>
        <w:t xml:space="preserve">поселка Балакирево  от 30.10.2015 №269 «Об  утверждении </w:t>
      </w:r>
    </w:p>
    <w:p w:rsidR="00531298" w:rsidRDefault="00531298" w:rsidP="00531298">
      <w:pPr>
        <w:tabs>
          <w:tab w:val="left" w:pos="1930"/>
        </w:tabs>
        <w:jc w:val="both"/>
        <w:rPr>
          <w:i/>
        </w:rPr>
      </w:pPr>
      <w:r>
        <w:rPr>
          <w:i/>
        </w:rPr>
        <w:t xml:space="preserve">муниципальной программы </w:t>
      </w:r>
      <w:r w:rsidRPr="003F61E2">
        <w:rPr>
          <w:i/>
        </w:rPr>
        <w:t xml:space="preserve">«Обеспечение жильем молодых </w:t>
      </w:r>
    </w:p>
    <w:p w:rsidR="00531298" w:rsidRDefault="00531298" w:rsidP="00531298">
      <w:pPr>
        <w:tabs>
          <w:tab w:val="left" w:pos="1930"/>
        </w:tabs>
        <w:jc w:val="both"/>
        <w:rPr>
          <w:i/>
        </w:rPr>
      </w:pPr>
      <w:r w:rsidRPr="003F61E2">
        <w:rPr>
          <w:i/>
        </w:rPr>
        <w:t>семей</w:t>
      </w:r>
      <w:r>
        <w:rPr>
          <w:i/>
        </w:rPr>
        <w:t xml:space="preserve"> муниципального образования городское поселение</w:t>
      </w:r>
    </w:p>
    <w:p w:rsidR="00531298" w:rsidRDefault="00531298" w:rsidP="00531298">
      <w:pPr>
        <w:tabs>
          <w:tab w:val="left" w:pos="1930"/>
        </w:tabs>
        <w:jc w:val="both"/>
        <w:rPr>
          <w:i/>
        </w:rPr>
      </w:pPr>
      <w:r>
        <w:rPr>
          <w:i/>
        </w:rPr>
        <w:t xml:space="preserve"> посёлок </w:t>
      </w:r>
      <w:proofErr w:type="spellStart"/>
      <w:r>
        <w:rPr>
          <w:i/>
        </w:rPr>
        <w:t>Балакирево</w:t>
      </w:r>
      <w:proofErr w:type="spellEnd"/>
      <w:r w:rsidR="00F940FE">
        <w:rPr>
          <w:i/>
        </w:rPr>
        <w:t xml:space="preserve"> Александровского района</w:t>
      </w:r>
      <w:r>
        <w:rPr>
          <w:i/>
        </w:rPr>
        <w:t>»»</w:t>
      </w:r>
    </w:p>
    <w:p w:rsidR="00531298" w:rsidRDefault="00531298" w:rsidP="00531298">
      <w:pPr>
        <w:tabs>
          <w:tab w:val="left" w:pos="1930"/>
        </w:tabs>
        <w:jc w:val="both"/>
        <w:rPr>
          <w:i/>
        </w:rPr>
      </w:pPr>
    </w:p>
    <w:p w:rsidR="00531298" w:rsidRDefault="00531298" w:rsidP="00531298">
      <w:pPr>
        <w:tabs>
          <w:tab w:val="left" w:pos="1930"/>
        </w:tabs>
        <w:jc w:val="both"/>
        <w:rPr>
          <w:i/>
        </w:rPr>
      </w:pPr>
    </w:p>
    <w:p w:rsidR="00531298" w:rsidRPr="003F61E2" w:rsidRDefault="00531298" w:rsidP="00531298">
      <w:pPr>
        <w:tabs>
          <w:tab w:val="left" w:pos="1930"/>
        </w:tabs>
        <w:jc w:val="both"/>
        <w:rPr>
          <w:i/>
        </w:rPr>
      </w:pPr>
    </w:p>
    <w:p w:rsidR="00531298" w:rsidRPr="00ED7BD3" w:rsidRDefault="00531298" w:rsidP="007202CE">
      <w:pPr>
        <w:jc w:val="both"/>
        <w:rPr>
          <w:i/>
          <w:sz w:val="28"/>
          <w:szCs w:val="28"/>
        </w:rPr>
      </w:pPr>
      <w:r>
        <w:t xml:space="preserve">        </w:t>
      </w:r>
      <w:proofErr w:type="gramStart"/>
      <w:r w:rsidRPr="00ED7BD3">
        <w:rPr>
          <w:sz w:val="28"/>
          <w:szCs w:val="28"/>
        </w:rPr>
        <w:t>В целях реализации на территории муниципального образования городское поселение посёлок Балакирево Александровского района Владимирской области  постановления Правительства Российск</w:t>
      </w:r>
      <w:r w:rsidR="003F54F1">
        <w:rPr>
          <w:sz w:val="28"/>
          <w:szCs w:val="28"/>
        </w:rPr>
        <w:t xml:space="preserve">ой Федерации  от  25.08.2015г. </w:t>
      </w:r>
      <w:r w:rsidRPr="00ED7BD3">
        <w:rPr>
          <w:sz w:val="28"/>
          <w:szCs w:val="28"/>
        </w:rPr>
        <w:t xml:space="preserve"> № 889 «О федеральной  целевой программе «Жилище» на 2015-2020 годы», и продления срока реализации мероприятий подпрограммы «Обеспечение жильем молодых семей» до 2020 года,</w:t>
      </w:r>
      <w:r w:rsidR="00A70F3B">
        <w:rPr>
          <w:sz w:val="28"/>
          <w:szCs w:val="28"/>
        </w:rPr>
        <w:t xml:space="preserve"> а также  в связи  с уточнением распределения бюджетных средств </w:t>
      </w:r>
      <w:proofErr w:type="gramEnd"/>
    </w:p>
    <w:p w:rsidR="00531298" w:rsidRPr="00ED7BD3" w:rsidRDefault="00531298" w:rsidP="007202CE">
      <w:pPr>
        <w:tabs>
          <w:tab w:val="left" w:pos="1930"/>
        </w:tabs>
        <w:jc w:val="both"/>
        <w:rPr>
          <w:sz w:val="28"/>
          <w:szCs w:val="28"/>
        </w:rPr>
      </w:pPr>
    </w:p>
    <w:p w:rsidR="00531298" w:rsidRPr="00ED7BD3" w:rsidRDefault="00531298" w:rsidP="007202CE">
      <w:pPr>
        <w:tabs>
          <w:tab w:val="left" w:pos="1930"/>
        </w:tabs>
        <w:jc w:val="both"/>
        <w:rPr>
          <w:b/>
          <w:sz w:val="28"/>
          <w:szCs w:val="28"/>
        </w:rPr>
      </w:pPr>
      <w:r w:rsidRPr="00ED7BD3">
        <w:rPr>
          <w:b/>
          <w:sz w:val="28"/>
          <w:szCs w:val="28"/>
        </w:rPr>
        <w:t xml:space="preserve">                  </w:t>
      </w:r>
      <w:r w:rsidR="00F64002">
        <w:rPr>
          <w:b/>
          <w:sz w:val="28"/>
          <w:szCs w:val="28"/>
        </w:rPr>
        <w:t xml:space="preserve">                             </w:t>
      </w:r>
      <w:r w:rsidR="001B5783">
        <w:rPr>
          <w:b/>
          <w:sz w:val="28"/>
          <w:szCs w:val="28"/>
        </w:rPr>
        <w:t xml:space="preserve"> </w:t>
      </w:r>
      <w:r w:rsidR="00F64002">
        <w:rPr>
          <w:b/>
          <w:sz w:val="28"/>
          <w:szCs w:val="28"/>
        </w:rPr>
        <w:t xml:space="preserve"> ПОСТАНОВЛЯ</w:t>
      </w:r>
      <w:r w:rsidRPr="00ED7BD3">
        <w:rPr>
          <w:b/>
          <w:sz w:val="28"/>
          <w:szCs w:val="28"/>
        </w:rPr>
        <w:t xml:space="preserve">Ю: </w:t>
      </w:r>
    </w:p>
    <w:p w:rsidR="00531298" w:rsidRPr="00ED7BD3" w:rsidRDefault="00531298" w:rsidP="007202CE">
      <w:pPr>
        <w:tabs>
          <w:tab w:val="left" w:pos="1930"/>
        </w:tabs>
        <w:jc w:val="both"/>
        <w:rPr>
          <w:b/>
          <w:sz w:val="28"/>
          <w:szCs w:val="28"/>
        </w:rPr>
      </w:pPr>
    </w:p>
    <w:p w:rsidR="00A70F3B" w:rsidRDefault="00531298" w:rsidP="007202CE">
      <w:pPr>
        <w:jc w:val="both"/>
        <w:rPr>
          <w:sz w:val="28"/>
          <w:szCs w:val="28"/>
        </w:rPr>
      </w:pPr>
      <w:r w:rsidRPr="00ED7BD3">
        <w:rPr>
          <w:b/>
          <w:sz w:val="28"/>
          <w:szCs w:val="28"/>
        </w:rPr>
        <w:t xml:space="preserve">   </w:t>
      </w:r>
      <w:r w:rsidRPr="00ED7BD3">
        <w:rPr>
          <w:sz w:val="28"/>
          <w:szCs w:val="28"/>
        </w:rPr>
        <w:t>1.</w:t>
      </w:r>
      <w:r w:rsidR="00A70F3B">
        <w:rPr>
          <w:sz w:val="28"/>
          <w:szCs w:val="28"/>
        </w:rPr>
        <w:t xml:space="preserve">Изложить </w:t>
      </w:r>
      <w:r w:rsidRPr="00ED7BD3">
        <w:rPr>
          <w:sz w:val="28"/>
          <w:szCs w:val="28"/>
        </w:rPr>
        <w:t>Приложение  №1 к постановлению Главы администрации поселка Балакирево  от 30.10.2015  №</w:t>
      </w:r>
      <w:r w:rsidR="00ED7BD3">
        <w:rPr>
          <w:sz w:val="28"/>
          <w:szCs w:val="28"/>
        </w:rPr>
        <w:t xml:space="preserve"> </w:t>
      </w:r>
      <w:r w:rsidRPr="00ED7BD3">
        <w:rPr>
          <w:sz w:val="28"/>
          <w:szCs w:val="28"/>
        </w:rPr>
        <w:t>269 «Об утверждении муниципальной программы «Обеспечение жильем молодых семей муниципального образования городское поселение поселок</w:t>
      </w:r>
      <w:r w:rsidR="008B1C26">
        <w:rPr>
          <w:sz w:val="28"/>
          <w:szCs w:val="28"/>
        </w:rPr>
        <w:t xml:space="preserve"> </w:t>
      </w:r>
      <w:r w:rsidRPr="00ED7BD3">
        <w:rPr>
          <w:sz w:val="28"/>
          <w:szCs w:val="28"/>
        </w:rPr>
        <w:t xml:space="preserve"> </w:t>
      </w:r>
      <w:proofErr w:type="spellStart"/>
      <w:r w:rsidRPr="00ED7BD3">
        <w:rPr>
          <w:sz w:val="28"/>
          <w:szCs w:val="28"/>
        </w:rPr>
        <w:t>Балакирево</w:t>
      </w:r>
      <w:proofErr w:type="spellEnd"/>
      <w:r w:rsidRPr="00ED7BD3">
        <w:rPr>
          <w:sz w:val="28"/>
          <w:szCs w:val="28"/>
        </w:rPr>
        <w:t xml:space="preserve">  Александро</w:t>
      </w:r>
      <w:r w:rsidR="00F940FE">
        <w:rPr>
          <w:sz w:val="28"/>
          <w:szCs w:val="28"/>
        </w:rPr>
        <w:t>вск</w:t>
      </w:r>
      <w:r w:rsidR="00D041F4">
        <w:rPr>
          <w:sz w:val="28"/>
          <w:szCs w:val="28"/>
        </w:rPr>
        <w:t>ого района</w:t>
      </w:r>
      <w:r w:rsidRPr="00ED7BD3">
        <w:rPr>
          <w:sz w:val="28"/>
          <w:szCs w:val="28"/>
        </w:rPr>
        <w:t>»</w:t>
      </w:r>
      <w:r w:rsidR="00A70F3B">
        <w:rPr>
          <w:sz w:val="28"/>
          <w:szCs w:val="28"/>
        </w:rPr>
        <w:t xml:space="preserve">  в новой </w:t>
      </w:r>
      <w:r w:rsidR="008B1C26">
        <w:rPr>
          <w:sz w:val="28"/>
          <w:szCs w:val="28"/>
        </w:rPr>
        <w:t xml:space="preserve"> </w:t>
      </w:r>
      <w:r w:rsidR="00A70F3B">
        <w:rPr>
          <w:sz w:val="28"/>
          <w:szCs w:val="28"/>
        </w:rPr>
        <w:t xml:space="preserve">редакции. </w:t>
      </w:r>
    </w:p>
    <w:p w:rsidR="00531298" w:rsidRPr="00ED7BD3" w:rsidRDefault="005A6CF2" w:rsidP="007202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59A5">
        <w:rPr>
          <w:sz w:val="28"/>
          <w:szCs w:val="28"/>
        </w:rPr>
        <w:t xml:space="preserve"> </w:t>
      </w:r>
      <w:r w:rsidR="00A70F3B">
        <w:rPr>
          <w:sz w:val="28"/>
          <w:szCs w:val="28"/>
        </w:rPr>
        <w:t>2</w:t>
      </w:r>
      <w:r w:rsidR="00531298" w:rsidRPr="00ED7BD3">
        <w:rPr>
          <w:sz w:val="28"/>
          <w:szCs w:val="28"/>
        </w:rPr>
        <w:t>.</w:t>
      </w:r>
      <w:r w:rsidR="00ED7BD3">
        <w:rPr>
          <w:sz w:val="28"/>
          <w:szCs w:val="28"/>
        </w:rPr>
        <w:t xml:space="preserve"> </w:t>
      </w:r>
      <w:proofErr w:type="gramStart"/>
      <w:r w:rsidR="00531298" w:rsidRPr="00ED7BD3">
        <w:rPr>
          <w:sz w:val="28"/>
          <w:szCs w:val="28"/>
        </w:rPr>
        <w:t>Контроль  за</w:t>
      </w:r>
      <w:proofErr w:type="gramEnd"/>
      <w:r w:rsidR="00531298" w:rsidRPr="00ED7BD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259A5" w:rsidRPr="001628AF" w:rsidRDefault="005A6CF2" w:rsidP="001628AF">
      <w:pPr>
        <w:tabs>
          <w:tab w:val="left" w:pos="1930"/>
          <w:tab w:val="left" w:pos="77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259A5">
        <w:rPr>
          <w:sz w:val="28"/>
        </w:rPr>
        <w:t>3.</w:t>
      </w:r>
      <w:r w:rsidR="005259A5" w:rsidRPr="005259A5">
        <w:rPr>
          <w:sz w:val="28"/>
        </w:rPr>
        <w:t xml:space="preserve">Опубликовать настоящее постановление в СМИ </w:t>
      </w:r>
      <w:r w:rsidR="001628AF">
        <w:rPr>
          <w:sz w:val="28"/>
        </w:rPr>
        <w:t xml:space="preserve">без приложения </w:t>
      </w:r>
      <w:r w:rsidR="005259A5" w:rsidRPr="005259A5">
        <w:rPr>
          <w:sz w:val="28"/>
        </w:rPr>
        <w:t xml:space="preserve">и разместить </w:t>
      </w:r>
      <w:proofErr w:type="gramStart"/>
      <w:r w:rsidR="005259A5" w:rsidRPr="005259A5">
        <w:rPr>
          <w:sz w:val="28"/>
        </w:rPr>
        <w:t>на</w:t>
      </w:r>
      <w:proofErr w:type="gramEnd"/>
      <w:r w:rsidR="005259A5" w:rsidRPr="005259A5">
        <w:rPr>
          <w:sz w:val="28"/>
        </w:rPr>
        <w:t xml:space="preserve"> официальном</w:t>
      </w:r>
      <w:r w:rsidR="001628AF">
        <w:rPr>
          <w:sz w:val="28"/>
          <w:szCs w:val="28"/>
        </w:rPr>
        <w:t xml:space="preserve">  </w:t>
      </w:r>
      <w:r w:rsidR="005259A5" w:rsidRPr="005259A5">
        <w:rPr>
          <w:sz w:val="28"/>
        </w:rPr>
        <w:t>сайте админи</w:t>
      </w:r>
      <w:r w:rsidR="001628AF">
        <w:rPr>
          <w:sz w:val="28"/>
        </w:rPr>
        <w:t xml:space="preserve">страции посёлка - </w:t>
      </w:r>
      <w:proofErr w:type="spellStart"/>
      <w:r w:rsidR="001628AF">
        <w:rPr>
          <w:sz w:val="28"/>
        </w:rPr>
        <w:t>балакирево</w:t>
      </w:r>
      <w:proofErr w:type="gramStart"/>
      <w:r w:rsidR="001628AF">
        <w:rPr>
          <w:sz w:val="28"/>
        </w:rPr>
        <w:t>.р</w:t>
      </w:r>
      <w:proofErr w:type="gramEnd"/>
      <w:r w:rsidR="001628AF">
        <w:rPr>
          <w:sz w:val="28"/>
        </w:rPr>
        <w:t>ф</w:t>
      </w:r>
      <w:proofErr w:type="spellEnd"/>
      <w:r w:rsidR="001628AF">
        <w:rPr>
          <w:sz w:val="28"/>
        </w:rPr>
        <w:t xml:space="preserve">  с приложением.</w:t>
      </w:r>
    </w:p>
    <w:p w:rsidR="005259A5" w:rsidRDefault="005A6CF2" w:rsidP="007202CE">
      <w:pPr>
        <w:jc w:val="both"/>
        <w:rPr>
          <w:sz w:val="28"/>
        </w:rPr>
      </w:pPr>
      <w:r>
        <w:rPr>
          <w:sz w:val="28"/>
        </w:rPr>
        <w:t xml:space="preserve"> </w:t>
      </w:r>
      <w:r w:rsidR="005259A5">
        <w:rPr>
          <w:sz w:val="28"/>
        </w:rPr>
        <w:t xml:space="preserve"> 4.</w:t>
      </w:r>
      <w:r w:rsidR="005259A5" w:rsidRPr="005259A5">
        <w:rPr>
          <w:sz w:val="28"/>
        </w:rPr>
        <w:t>Настоящее постановление вступает в</w:t>
      </w:r>
      <w:r w:rsidR="001B5783">
        <w:rPr>
          <w:sz w:val="28"/>
        </w:rPr>
        <w:t xml:space="preserve"> </w:t>
      </w:r>
      <w:r w:rsidR="005259A5" w:rsidRPr="005259A5">
        <w:rPr>
          <w:sz w:val="28"/>
        </w:rPr>
        <w:t xml:space="preserve"> силу </w:t>
      </w:r>
      <w:r w:rsidR="001B5783">
        <w:rPr>
          <w:sz w:val="28"/>
        </w:rPr>
        <w:t xml:space="preserve"> </w:t>
      </w:r>
      <w:r w:rsidR="005259A5" w:rsidRPr="005259A5">
        <w:rPr>
          <w:sz w:val="28"/>
        </w:rPr>
        <w:t>со</w:t>
      </w:r>
      <w:r w:rsidR="001B5783">
        <w:rPr>
          <w:sz w:val="28"/>
        </w:rPr>
        <w:t xml:space="preserve"> </w:t>
      </w:r>
      <w:r w:rsidR="005259A5" w:rsidRPr="005259A5">
        <w:rPr>
          <w:sz w:val="28"/>
        </w:rPr>
        <w:t xml:space="preserve"> дня </w:t>
      </w:r>
      <w:r w:rsidR="001B5783">
        <w:rPr>
          <w:sz w:val="28"/>
        </w:rPr>
        <w:t xml:space="preserve"> </w:t>
      </w:r>
      <w:r w:rsidR="005259A5" w:rsidRPr="005259A5">
        <w:rPr>
          <w:sz w:val="28"/>
        </w:rPr>
        <w:t xml:space="preserve">его </w:t>
      </w:r>
      <w:r w:rsidR="001B5783">
        <w:rPr>
          <w:sz w:val="28"/>
        </w:rPr>
        <w:t xml:space="preserve"> </w:t>
      </w:r>
      <w:r w:rsidR="005259A5" w:rsidRPr="005259A5">
        <w:rPr>
          <w:sz w:val="28"/>
        </w:rPr>
        <w:t>официального</w:t>
      </w:r>
    </w:p>
    <w:p w:rsidR="005259A5" w:rsidRPr="005259A5" w:rsidRDefault="005A6CF2" w:rsidP="007202CE">
      <w:pPr>
        <w:jc w:val="both"/>
        <w:rPr>
          <w:b/>
          <w:bCs/>
          <w:sz w:val="28"/>
        </w:rPr>
      </w:pPr>
      <w:r>
        <w:rPr>
          <w:sz w:val="28"/>
        </w:rPr>
        <w:t xml:space="preserve">   </w:t>
      </w:r>
      <w:r w:rsidR="005259A5">
        <w:rPr>
          <w:sz w:val="28"/>
        </w:rPr>
        <w:t xml:space="preserve"> </w:t>
      </w:r>
      <w:r w:rsidR="005259A5" w:rsidRPr="005259A5">
        <w:rPr>
          <w:sz w:val="28"/>
        </w:rPr>
        <w:t>опубликования.</w:t>
      </w:r>
    </w:p>
    <w:p w:rsidR="005259A5" w:rsidRPr="00ED7BD3" w:rsidRDefault="005259A5" w:rsidP="007202CE">
      <w:pPr>
        <w:tabs>
          <w:tab w:val="left" w:pos="1930"/>
          <w:tab w:val="left" w:pos="7740"/>
        </w:tabs>
        <w:jc w:val="both"/>
        <w:rPr>
          <w:sz w:val="28"/>
          <w:szCs w:val="28"/>
        </w:rPr>
      </w:pPr>
    </w:p>
    <w:p w:rsidR="00531298" w:rsidRPr="00ED7BD3" w:rsidRDefault="00531298" w:rsidP="007202CE">
      <w:pPr>
        <w:tabs>
          <w:tab w:val="left" w:pos="1930"/>
          <w:tab w:val="left" w:pos="7740"/>
        </w:tabs>
        <w:jc w:val="both"/>
        <w:rPr>
          <w:sz w:val="28"/>
          <w:szCs w:val="28"/>
        </w:rPr>
      </w:pPr>
    </w:p>
    <w:p w:rsidR="00531298" w:rsidRPr="00ED7BD3" w:rsidRDefault="00531298" w:rsidP="007202CE">
      <w:pPr>
        <w:tabs>
          <w:tab w:val="left" w:pos="1930"/>
          <w:tab w:val="left" w:pos="7740"/>
        </w:tabs>
        <w:jc w:val="both"/>
        <w:rPr>
          <w:sz w:val="28"/>
          <w:szCs w:val="28"/>
        </w:rPr>
      </w:pPr>
    </w:p>
    <w:p w:rsidR="001B5783" w:rsidRDefault="008B1C26" w:rsidP="00C359DB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D7BD3">
        <w:rPr>
          <w:sz w:val="28"/>
          <w:szCs w:val="28"/>
        </w:rPr>
        <w:t xml:space="preserve"> </w:t>
      </w:r>
      <w:r w:rsidR="00531298" w:rsidRPr="00ED7BD3">
        <w:rPr>
          <w:sz w:val="28"/>
          <w:szCs w:val="28"/>
        </w:rPr>
        <w:t xml:space="preserve"> администрации</w:t>
      </w:r>
      <w:r w:rsidR="00531298" w:rsidRPr="00ED7BD3">
        <w:rPr>
          <w:sz w:val="28"/>
          <w:szCs w:val="28"/>
        </w:rPr>
        <w:tab/>
        <w:t xml:space="preserve">                                           </w:t>
      </w:r>
      <w:r w:rsidR="00ED7BD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="003F54F1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И.В.П</w:t>
      </w:r>
      <w:r w:rsidR="001B5783">
        <w:rPr>
          <w:sz w:val="28"/>
          <w:szCs w:val="28"/>
        </w:rPr>
        <w:t>авлов</w:t>
      </w:r>
    </w:p>
    <w:p w:rsidR="001B5783" w:rsidRDefault="001B5783" w:rsidP="00C359DB">
      <w:pPr>
        <w:rPr>
          <w:sz w:val="28"/>
          <w:szCs w:val="28"/>
        </w:rPr>
      </w:pPr>
    </w:p>
    <w:p w:rsidR="001B5783" w:rsidRDefault="001B5783" w:rsidP="00C359DB">
      <w:pPr>
        <w:rPr>
          <w:sz w:val="28"/>
          <w:szCs w:val="28"/>
        </w:rPr>
      </w:pPr>
    </w:p>
    <w:p w:rsidR="001B5783" w:rsidRDefault="001B5783" w:rsidP="00C359DB">
      <w:pPr>
        <w:rPr>
          <w:sz w:val="28"/>
          <w:szCs w:val="28"/>
        </w:rPr>
      </w:pPr>
    </w:p>
    <w:p w:rsidR="001B5783" w:rsidRDefault="001B5783" w:rsidP="00C359DB">
      <w:pPr>
        <w:rPr>
          <w:sz w:val="28"/>
          <w:szCs w:val="28"/>
        </w:rPr>
      </w:pPr>
    </w:p>
    <w:p w:rsidR="00F940FE" w:rsidRDefault="001B5783" w:rsidP="00C359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ED7BD3" w:rsidRPr="00C359DB" w:rsidRDefault="00F940FE" w:rsidP="00C359D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</w:t>
      </w:r>
      <w:r w:rsidR="001B5783">
        <w:rPr>
          <w:sz w:val="28"/>
          <w:szCs w:val="28"/>
        </w:rPr>
        <w:t xml:space="preserve">  </w:t>
      </w:r>
      <w:r w:rsidR="00ED7BD3" w:rsidRPr="0041375E">
        <w:rPr>
          <w:bCs/>
        </w:rPr>
        <w:t>Приложение  №1</w:t>
      </w:r>
    </w:p>
    <w:p w:rsidR="00ED7BD3" w:rsidRDefault="00ED7BD3" w:rsidP="00ED7BD3">
      <w:pPr>
        <w:jc w:val="center"/>
        <w:outlineLvl w:val="0"/>
        <w:rPr>
          <w:bCs/>
        </w:rPr>
      </w:pPr>
      <w:r>
        <w:rPr>
          <w:bCs/>
        </w:rPr>
        <w:t xml:space="preserve">                                                      </w:t>
      </w:r>
      <w:r w:rsidR="00A70F3B">
        <w:rPr>
          <w:bCs/>
        </w:rPr>
        <w:t xml:space="preserve">                               </w:t>
      </w:r>
      <w:r w:rsidRPr="0041375E">
        <w:rPr>
          <w:bCs/>
        </w:rPr>
        <w:t xml:space="preserve">к </w:t>
      </w:r>
      <w:r>
        <w:rPr>
          <w:bCs/>
        </w:rPr>
        <w:t xml:space="preserve"> </w:t>
      </w:r>
      <w:r w:rsidRPr="0041375E">
        <w:rPr>
          <w:bCs/>
        </w:rPr>
        <w:t xml:space="preserve">Постановлению </w:t>
      </w:r>
      <w:r w:rsidR="00A70F3B">
        <w:rPr>
          <w:bCs/>
        </w:rPr>
        <w:t xml:space="preserve">Главы </w:t>
      </w:r>
      <w:r w:rsidRPr="0041375E">
        <w:rPr>
          <w:bCs/>
        </w:rPr>
        <w:t xml:space="preserve">администрации </w:t>
      </w:r>
    </w:p>
    <w:p w:rsidR="00ED7BD3" w:rsidRDefault="00A70F3B" w:rsidP="00A70F3B">
      <w:pPr>
        <w:jc w:val="center"/>
        <w:outlineLvl w:val="0"/>
        <w:rPr>
          <w:bCs/>
        </w:rPr>
      </w:pPr>
      <w:r>
        <w:rPr>
          <w:bCs/>
        </w:rPr>
        <w:t xml:space="preserve">                                                поселка </w:t>
      </w:r>
      <w:r w:rsidR="00ED7BD3" w:rsidRPr="0041375E">
        <w:rPr>
          <w:bCs/>
        </w:rPr>
        <w:t>Балакирево</w:t>
      </w:r>
    </w:p>
    <w:p w:rsidR="00ED7BD3" w:rsidRPr="0041375E" w:rsidRDefault="00ED7BD3" w:rsidP="00ED7BD3">
      <w:pPr>
        <w:jc w:val="center"/>
        <w:outlineLvl w:val="0"/>
        <w:rPr>
          <w:bCs/>
        </w:rPr>
      </w:pPr>
      <w:r>
        <w:rPr>
          <w:bCs/>
        </w:rPr>
        <w:t xml:space="preserve">                           </w:t>
      </w:r>
      <w:r w:rsidR="00F940FE">
        <w:rPr>
          <w:bCs/>
        </w:rPr>
        <w:t xml:space="preserve">                             </w:t>
      </w:r>
      <w:r>
        <w:rPr>
          <w:bCs/>
        </w:rPr>
        <w:t xml:space="preserve">от   </w:t>
      </w:r>
      <w:r w:rsidR="00C359DB">
        <w:rPr>
          <w:bCs/>
        </w:rPr>
        <w:t xml:space="preserve">    </w:t>
      </w:r>
      <w:r w:rsidR="002A0C39">
        <w:rPr>
          <w:bCs/>
        </w:rPr>
        <w:t xml:space="preserve">   </w:t>
      </w:r>
      <w:r w:rsidR="00C05DC1">
        <w:rPr>
          <w:bCs/>
        </w:rPr>
        <w:t xml:space="preserve">  </w:t>
      </w:r>
      <w:r w:rsidR="00F940FE">
        <w:rPr>
          <w:bCs/>
        </w:rPr>
        <w:t xml:space="preserve">                      </w:t>
      </w:r>
      <w:r w:rsidR="00C05DC1">
        <w:rPr>
          <w:bCs/>
        </w:rPr>
        <w:t xml:space="preserve"> </w:t>
      </w:r>
      <w:r>
        <w:rPr>
          <w:bCs/>
        </w:rPr>
        <w:t>№</w:t>
      </w:r>
      <w:r w:rsidR="00F64002">
        <w:rPr>
          <w:bCs/>
        </w:rPr>
        <w:t xml:space="preserve"> </w:t>
      </w:r>
    </w:p>
    <w:p w:rsidR="00ED7BD3" w:rsidRPr="0041375E" w:rsidRDefault="00ED7BD3" w:rsidP="00ED7BD3">
      <w:pPr>
        <w:jc w:val="center"/>
        <w:outlineLvl w:val="0"/>
        <w:rPr>
          <w:bCs/>
        </w:rPr>
      </w:pPr>
    </w:p>
    <w:p w:rsidR="00ED7BD3" w:rsidRPr="002D39A1" w:rsidRDefault="00ED7BD3" w:rsidP="00ED7BD3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Муниципальная п</w:t>
      </w:r>
      <w:r w:rsidRPr="002D39A1">
        <w:rPr>
          <w:b/>
          <w:bCs/>
          <w:sz w:val="28"/>
          <w:szCs w:val="28"/>
        </w:rPr>
        <w:t>рограмма</w:t>
      </w:r>
    </w:p>
    <w:p w:rsidR="00ED7BD3" w:rsidRPr="00F940FE" w:rsidRDefault="00ED7BD3" w:rsidP="00F940FE">
      <w:pPr>
        <w:jc w:val="center"/>
        <w:outlineLvl w:val="0"/>
        <w:rPr>
          <w:b/>
          <w:bCs/>
          <w:sz w:val="28"/>
          <w:szCs w:val="28"/>
        </w:rPr>
      </w:pPr>
      <w:r w:rsidRPr="002D39A1">
        <w:rPr>
          <w:b/>
          <w:bCs/>
          <w:sz w:val="28"/>
          <w:szCs w:val="28"/>
        </w:rPr>
        <w:t>«Обеспечение жильем молодых семей</w:t>
      </w:r>
      <w:r>
        <w:rPr>
          <w:b/>
          <w:bCs/>
          <w:sz w:val="28"/>
          <w:szCs w:val="28"/>
        </w:rPr>
        <w:t xml:space="preserve"> муниципального образования городское поселение  посёлок </w:t>
      </w:r>
      <w:proofErr w:type="spellStart"/>
      <w:r>
        <w:rPr>
          <w:b/>
          <w:bCs/>
          <w:sz w:val="28"/>
          <w:szCs w:val="28"/>
        </w:rPr>
        <w:t>Балакирево</w:t>
      </w:r>
      <w:proofErr w:type="spellEnd"/>
      <w:r w:rsidRPr="002D39A1">
        <w:rPr>
          <w:b/>
          <w:bCs/>
          <w:sz w:val="28"/>
          <w:szCs w:val="28"/>
        </w:rPr>
        <w:t xml:space="preserve"> Александровского района »</w:t>
      </w:r>
      <w:r w:rsidRPr="002D39A1">
        <w:rPr>
          <w:b/>
          <w:bCs/>
          <w:sz w:val="28"/>
          <w:szCs w:val="28"/>
        </w:rPr>
        <w:br/>
      </w:r>
      <w:r w:rsidRPr="009506C0">
        <w:rPr>
          <w:b/>
          <w:bCs/>
        </w:rPr>
        <w:t xml:space="preserve"> </w:t>
      </w:r>
    </w:p>
    <w:p w:rsidR="00ED7BD3" w:rsidRPr="002D39A1" w:rsidRDefault="00ED7BD3" w:rsidP="00ED7BD3">
      <w:pPr>
        <w:jc w:val="center"/>
        <w:outlineLvl w:val="0"/>
        <w:rPr>
          <w:b/>
          <w:bCs/>
          <w:sz w:val="28"/>
          <w:szCs w:val="28"/>
        </w:rPr>
      </w:pPr>
      <w:r w:rsidRPr="002D39A1">
        <w:rPr>
          <w:b/>
          <w:bCs/>
          <w:sz w:val="28"/>
          <w:szCs w:val="28"/>
        </w:rPr>
        <w:t>1.Паспорт</w:t>
      </w:r>
    </w:p>
    <w:tbl>
      <w:tblPr>
        <w:tblW w:w="9039" w:type="dxa"/>
        <w:tblLook w:val="01E0"/>
      </w:tblPr>
      <w:tblGrid>
        <w:gridCol w:w="3227"/>
        <w:gridCol w:w="5812"/>
      </w:tblGrid>
      <w:tr w:rsidR="00ED7BD3" w:rsidRPr="009506C0" w:rsidTr="00C314ED">
        <w:tc>
          <w:tcPr>
            <w:tcW w:w="3227" w:type="dxa"/>
          </w:tcPr>
          <w:p w:rsidR="00ED7BD3" w:rsidRPr="009506C0" w:rsidRDefault="00ED7BD3" w:rsidP="00C314ED">
            <w:pPr>
              <w:rPr>
                <w:b/>
                <w:bCs/>
              </w:rPr>
            </w:pPr>
            <w:r>
              <w:rPr>
                <w:b/>
                <w:bCs/>
              </w:rPr>
              <w:t>Наименование п</w:t>
            </w:r>
            <w:r w:rsidRPr="009506C0">
              <w:rPr>
                <w:b/>
                <w:bCs/>
              </w:rPr>
              <w:t>рограммы</w:t>
            </w:r>
          </w:p>
          <w:p w:rsidR="00ED7BD3" w:rsidRPr="009506C0" w:rsidRDefault="00ED7BD3" w:rsidP="00C314ED">
            <w:pPr>
              <w:rPr>
                <w:b/>
                <w:bCs/>
              </w:rPr>
            </w:pPr>
          </w:p>
        </w:tc>
        <w:tc>
          <w:tcPr>
            <w:tcW w:w="5812" w:type="dxa"/>
          </w:tcPr>
          <w:p w:rsidR="00ED7BD3" w:rsidRPr="009506C0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6C0">
              <w:rPr>
                <w:rFonts w:ascii="Times New Roman" w:hAnsi="Times New Roman" w:cs="Times New Roman"/>
                <w:sz w:val="28"/>
                <w:szCs w:val="28"/>
              </w:rPr>
              <w:t>программа «Обеспечение жильем молодых семей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 городское поселение посёлок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Балакирево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</w:t>
            </w:r>
            <w:r w:rsidR="00F940FE">
              <w:rPr>
                <w:rFonts w:ascii="Times New Roman" w:hAnsi="Times New Roman" w:cs="Times New Roman"/>
                <w:sz w:val="28"/>
                <w:szCs w:val="28"/>
              </w:rPr>
              <w:t>ндровского района</w:t>
            </w:r>
            <w:r w:rsidRPr="009506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D7BD3" w:rsidRPr="009506C0" w:rsidTr="00C314ED">
        <w:tc>
          <w:tcPr>
            <w:tcW w:w="3227" w:type="dxa"/>
          </w:tcPr>
          <w:p w:rsidR="00ED7BD3" w:rsidRPr="009506C0" w:rsidRDefault="00ED7BD3" w:rsidP="00C314ED">
            <w:pPr>
              <w:rPr>
                <w:b/>
                <w:bCs/>
              </w:rPr>
            </w:pPr>
            <w:r>
              <w:rPr>
                <w:b/>
                <w:bCs/>
              </w:rPr>
              <w:t>Ответственный исполнитель программы</w:t>
            </w:r>
          </w:p>
        </w:tc>
        <w:tc>
          <w:tcPr>
            <w:tcW w:w="5812" w:type="dxa"/>
          </w:tcPr>
          <w:p w:rsidR="00ED7BD3" w:rsidRPr="00765625" w:rsidRDefault="00ED7BD3" w:rsidP="00C314ED">
            <w:pPr>
              <w:outlineLvl w:val="0"/>
              <w:rPr>
                <w:sz w:val="28"/>
                <w:szCs w:val="28"/>
              </w:rPr>
            </w:pPr>
            <w:r w:rsidRPr="00765625">
              <w:rPr>
                <w:sz w:val="28"/>
                <w:szCs w:val="28"/>
              </w:rPr>
              <w:t>Муниципальное казенное учреждение «Дирекция жизнеобеспечения  населения» посёлка Балакирево  Александровского района Владимирской области</w:t>
            </w:r>
          </w:p>
        </w:tc>
      </w:tr>
      <w:tr w:rsidR="00ED7BD3" w:rsidRPr="009506C0" w:rsidTr="00C314ED">
        <w:tc>
          <w:tcPr>
            <w:tcW w:w="3227" w:type="dxa"/>
          </w:tcPr>
          <w:p w:rsidR="00ED7BD3" w:rsidRPr="009506C0" w:rsidRDefault="00ED7BD3" w:rsidP="00C314ED">
            <w:pPr>
              <w:rPr>
                <w:b/>
                <w:bCs/>
              </w:rPr>
            </w:pPr>
            <w:r>
              <w:rPr>
                <w:b/>
                <w:bCs/>
              </w:rPr>
              <w:t>Соисполнители программы</w:t>
            </w:r>
          </w:p>
        </w:tc>
        <w:tc>
          <w:tcPr>
            <w:tcW w:w="5812" w:type="dxa"/>
          </w:tcPr>
          <w:p w:rsidR="00ED7BD3" w:rsidRPr="00A152BD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Финансовый  отдел  администрации  посёлка Балакирево Александровского района, Банк (отобранный для реализации мероприятий программы)</w:t>
            </w:r>
          </w:p>
        </w:tc>
      </w:tr>
      <w:tr w:rsidR="00ED7BD3" w:rsidRPr="009506C0" w:rsidTr="00C314ED">
        <w:tc>
          <w:tcPr>
            <w:tcW w:w="3227" w:type="dxa"/>
          </w:tcPr>
          <w:p w:rsidR="00ED7BD3" w:rsidRDefault="00ED7BD3" w:rsidP="00C314ED">
            <w:pPr>
              <w:rPr>
                <w:b/>
                <w:bCs/>
              </w:rPr>
            </w:pPr>
            <w:r>
              <w:rPr>
                <w:b/>
                <w:bCs/>
              </w:rPr>
              <w:t>Программно-целевые инструменты программы</w:t>
            </w:r>
          </w:p>
        </w:tc>
        <w:tc>
          <w:tcPr>
            <w:tcW w:w="5812" w:type="dxa"/>
          </w:tcPr>
          <w:p w:rsidR="00ED7BD3" w:rsidRPr="00A152BD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 государственной поддержки молодых семей в решении жилищной проблемы</w:t>
            </w:r>
          </w:p>
        </w:tc>
      </w:tr>
      <w:tr w:rsidR="00ED7BD3" w:rsidRPr="009506C0" w:rsidTr="00C314ED">
        <w:tc>
          <w:tcPr>
            <w:tcW w:w="3227" w:type="dxa"/>
          </w:tcPr>
          <w:p w:rsidR="00ED7BD3" w:rsidRPr="009506C0" w:rsidRDefault="00ED7BD3" w:rsidP="00C314ED">
            <w:pPr>
              <w:rPr>
                <w:b/>
                <w:bCs/>
              </w:rPr>
            </w:pPr>
            <w:r>
              <w:rPr>
                <w:b/>
                <w:bCs/>
              </w:rPr>
              <w:t>Цель  п</w:t>
            </w:r>
            <w:r w:rsidRPr="009506C0">
              <w:rPr>
                <w:b/>
                <w:bCs/>
              </w:rPr>
              <w:t>рограммы</w:t>
            </w:r>
          </w:p>
        </w:tc>
        <w:tc>
          <w:tcPr>
            <w:tcW w:w="5812" w:type="dxa"/>
          </w:tcPr>
          <w:p w:rsidR="00ED7BD3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молодым семьям посёлка Балакирево Александровского района – участникам программы государственной поддержки в улучшении жилищных условий</w:t>
            </w:r>
          </w:p>
          <w:p w:rsidR="00ED7BD3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BD3" w:rsidRPr="009506C0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1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D7BD3" w:rsidRPr="009506C0" w:rsidTr="00C314ED">
        <w:tc>
          <w:tcPr>
            <w:tcW w:w="3227" w:type="dxa"/>
          </w:tcPr>
          <w:p w:rsidR="00C9506A" w:rsidRDefault="00C9506A" w:rsidP="00C314ED">
            <w:pPr>
              <w:rPr>
                <w:b/>
                <w:bCs/>
              </w:rPr>
            </w:pPr>
          </w:p>
          <w:p w:rsidR="00ED7BD3" w:rsidRDefault="00ED7BD3" w:rsidP="00C314ED">
            <w:pPr>
              <w:rPr>
                <w:b/>
                <w:bCs/>
              </w:rPr>
            </w:pPr>
            <w:r>
              <w:rPr>
                <w:b/>
                <w:bCs/>
              </w:rPr>
              <w:t>Задачи программы</w:t>
            </w:r>
          </w:p>
        </w:tc>
        <w:tc>
          <w:tcPr>
            <w:tcW w:w="5812" w:type="dxa"/>
          </w:tcPr>
          <w:p w:rsidR="00C9506A" w:rsidRDefault="00C9506A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BD3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предоставление молодым семьям посёлка Балакирево Александровского района – участникам программы социальных выплат на приобретение (строительство) жилья;</w:t>
            </w:r>
          </w:p>
          <w:p w:rsidR="00ED7BD3" w:rsidRPr="00462145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62145">
              <w:rPr>
                <w:rFonts w:ascii="Times New Roman" w:hAnsi="Times New Roman" w:cs="Times New Roman"/>
                <w:sz w:val="28"/>
                <w:szCs w:val="28"/>
              </w:rPr>
              <w:t>разработка и внедрение правовых, финансовых, организационных механизмов оказания государственной поддержки молодым семьям по   приобретению (строительству) жилья либо  улучшению жилищных условий;</w:t>
            </w:r>
          </w:p>
          <w:p w:rsidR="00ED7BD3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145">
              <w:rPr>
                <w:rFonts w:ascii="Times New Roman" w:hAnsi="Times New Roman" w:cs="Times New Roman"/>
                <w:sz w:val="28"/>
                <w:szCs w:val="28"/>
              </w:rPr>
              <w:t xml:space="preserve">- привлечение финансовых и инвестиционных     ресурсов для обеспечения молодых семей        благоустроенным жильем;  </w:t>
            </w:r>
          </w:p>
          <w:p w:rsidR="00ED7BD3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-оказание за счет средств федерального, областного и местного бюджетов поддержки муниципальным образованиям, привлекающим для решения этой проблемы финансовые ресурсы путем консолидации бюджетных и внебюджетных источников финансирования;</w:t>
            </w:r>
          </w:p>
          <w:p w:rsidR="00ED7BD3" w:rsidRPr="00462145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помощь в осуществлении вручения свидетельств о праве на получение социальной выплаты для приобретения жилого помещения или строительство жилого дома молодым семьям-участникам программы;</w:t>
            </w:r>
          </w:p>
          <w:p w:rsidR="00ED7BD3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62145">
              <w:rPr>
                <w:rFonts w:ascii="Times New Roman" w:hAnsi="Times New Roman" w:cs="Times New Roman"/>
                <w:sz w:val="28"/>
                <w:szCs w:val="28"/>
              </w:rPr>
              <w:t>пропаганда новых приоритетов  демографического поведения молодого населения,  связанных с укреплением семейн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отношений и  многодетностью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ED7BD3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списков молодых семей-участников программы;</w:t>
            </w:r>
          </w:p>
          <w:p w:rsidR="00ED7BD3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освещение целей и задач программы в средствах массовой информации Александровского района</w:t>
            </w:r>
            <w:r w:rsidRPr="0046214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</w:t>
            </w:r>
          </w:p>
        </w:tc>
      </w:tr>
      <w:tr w:rsidR="00ED7BD3" w:rsidRPr="009506C0" w:rsidTr="00C314ED">
        <w:tc>
          <w:tcPr>
            <w:tcW w:w="3227" w:type="dxa"/>
          </w:tcPr>
          <w:p w:rsidR="00ED7BD3" w:rsidRPr="009506C0" w:rsidRDefault="00ED7BD3" w:rsidP="00C314E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Ц</w:t>
            </w:r>
            <w:r w:rsidRPr="009506C0">
              <w:rPr>
                <w:b/>
                <w:bCs/>
              </w:rPr>
              <w:t>елевые индикаторы и показатели</w:t>
            </w:r>
            <w:r>
              <w:rPr>
                <w:b/>
                <w:bCs/>
              </w:rPr>
              <w:t xml:space="preserve"> программы</w:t>
            </w:r>
          </w:p>
        </w:tc>
        <w:tc>
          <w:tcPr>
            <w:tcW w:w="5812" w:type="dxa"/>
          </w:tcPr>
          <w:p w:rsidR="00ED7BD3" w:rsidRPr="009506C0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6C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молодых семей,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получивших поддержку на улучшение </w:t>
            </w:r>
            <w:r w:rsidRPr="009506C0">
              <w:rPr>
                <w:rFonts w:ascii="Times New Roman" w:hAnsi="Times New Roman" w:cs="Times New Roman"/>
                <w:sz w:val="28"/>
                <w:szCs w:val="28"/>
              </w:rPr>
              <w:t xml:space="preserve"> жилищны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9506C0">
              <w:rPr>
                <w:rFonts w:ascii="Times New Roman" w:hAnsi="Times New Roman" w:cs="Times New Roman"/>
                <w:sz w:val="28"/>
                <w:szCs w:val="28"/>
              </w:rPr>
              <w:t xml:space="preserve"> условия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рамках реализации программы</w:t>
            </w:r>
          </w:p>
        </w:tc>
      </w:tr>
      <w:tr w:rsidR="00ED7BD3" w:rsidRPr="009506C0" w:rsidTr="00C314ED">
        <w:tc>
          <w:tcPr>
            <w:tcW w:w="3227" w:type="dxa"/>
          </w:tcPr>
          <w:p w:rsidR="00ED7BD3" w:rsidRPr="009506C0" w:rsidRDefault="00ED7BD3" w:rsidP="00C314ED">
            <w:pPr>
              <w:rPr>
                <w:b/>
                <w:bCs/>
              </w:rPr>
            </w:pPr>
            <w:r>
              <w:rPr>
                <w:b/>
                <w:bCs/>
              </w:rPr>
              <w:t>Сроки и этапы реализации п</w:t>
            </w:r>
            <w:r w:rsidRPr="009506C0">
              <w:rPr>
                <w:b/>
                <w:bCs/>
              </w:rPr>
              <w:t>рограммы</w:t>
            </w:r>
          </w:p>
        </w:tc>
        <w:tc>
          <w:tcPr>
            <w:tcW w:w="5812" w:type="dxa"/>
          </w:tcPr>
          <w:p w:rsidR="00ED7BD3" w:rsidRPr="009506C0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Pr="009506C0">
              <w:rPr>
                <w:rFonts w:ascii="Times New Roman" w:hAnsi="Times New Roman" w:cs="Times New Roman"/>
                <w:sz w:val="28"/>
                <w:szCs w:val="28"/>
              </w:rPr>
              <w:t xml:space="preserve"> – 20</w:t>
            </w:r>
            <w:r w:rsidR="00F940F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Pr="009506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D7BD3" w:rsidRPr="009506C0" w:rsidRDefault="00ED7BD3" w:rsidP="00C314ED">
            <w:pPr>
              <w:pStyle w:val="ConsPlusNormal"/>
              <w:ind w:firstLine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BD3" w:rsidRPr="009506C0" w:rsidRDefault="00ED7BD3" w:rsidP="00C314ED">
            <w:pPr>
              <w:pStyle w:val="ConsPlusNormal"/>
              <w:ind w:firstLine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BD3" w:rsidRPr="009506C0" w:rsidTr="00C314ED">
        <w:tc>
          <w:tcPr>
            <w:tcW w:w="3227" w:type="dxa"/>
          </w:tcPr>
          <w:p w:rsidR="00ED7BD3" w:rsidRPr="009506C0" w:rsidRDefault="00ED7BD3" w:rsidP="00C314ED">
            <w:pPr>
              <w:rPr>
                <w:b/>
                <w:bCs/>
              </w:rPr>
            </w:pPr>
            <w:r w:rsidRPr="009506C0">
              <w:rPr>
                <w:b/>
                <w:bCs/>
              </w:rPr>
              <w:t>Объем</w:t>
            </w:r>
            <w:r>
              <w:rPr>
                <w:b/>
                <w:bCs/>
              </w:rPr>
              <w:t xml:space="preserve"> бюджетных ассигнований программы</w:t>
            </w:r>
          </w:p>
        </w:tc>
        <w:tc>
          <w:tcPr>
            <w:tcW w:w="5812" w:type="dxa"/>
          </w:tcPr>
          <w:p w:rsidR="00ED7BD3" w:rsidRPr="00AA48F3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программы на весь период ее реализации составляет </w:t>
            </w:r>
            <w:r w:rsidR="00085A5D">
              <w:rPr>
                <w:b/>
                <w:sz w:val="24"/>
              </w:rPr>
              <w:t>34 071 583</w:t>
            </w:r>
            <w:r w:rsidR="002A155C">
              <w:rPr>
                <w:b/>
                <w:sz w:val="28"/>
              </w:rPr>
              <w:t xml:space="preserve"> </w:t>
            </w:r>
            <w:r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 в том числе</w:t>
            </w:r>
          </w:p>
          <w:p w:rsidR="00ED7BD3" w:rsidRPr="00AA48F3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582FE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средств</w:t>
            </w:r>
            <w:r w:rsidR="00DD03B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 феде</w:t>
            </w:r>
            <w:r w:rsidR="00F940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рального бюджета    4 810 451 </w:t>
            </w:r>
            <w:r w:rsidRPr="00AA48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рублей*</w:t>
            </w:r>
            <w:r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 том числе по годам: </w:t>
            </w:r>
          </w:p>
          <w:p w:rsidR="00ED7BD3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2016 год </w:t>
            </w:r>
            <w:r w:rsidR="00C359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1 040</w:t>
            </w:r>
            <w:r w:rsidR="008B1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C359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404</w:t>
            </w:r>
            <w:r w:rsidR="008B1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руб.;</w:t>
            </w:r>
          </w:p>
          <w:p w:rsidR="00ED7BD3" w:rsidRDefault="008B1C26" w:rsidP="00C314E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 год -  1 011 900</w:t>
            </w:r>
            <w:r w:rsidR="00ED7BD3"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руб.;</w:t>
            </w:r>
          </w:p>
          <w:p w:rsidR="00ED7BD3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2018 год </w:t>
            </w:r>
            <w:r w:rsidR="00DD03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D03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836 505</w:t>
            </w:r>
            <w:r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руб.;</w:t>
            </w:r>
          </w:p>
          <w:p w:rsidR="00ED7BD3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2019 год </w:t>
            </w:r>
            <w:r w:rsidR="004F0F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F0F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565 270 </w:t>
            </w:r>
            <w:r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руб.;</w:t>
            </w:r>
          </w:p>
          <w:p w:rsidR="00ED7BD3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2020 год </w:t>
            </w:r>
            <w:r w:rsidR="004F0F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F0F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678 186</w:t>
            </w:r>
            <w:r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руб.;</w:t>
            </w:r>
          </w:p>
          <w:p w:rsidR="00F940FE" w:rsidRPr="00AA48F3" w:rsidRDefault="00F940FE" w:rsidP="00C314E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2021год – 678186 руб.</w:t>
            </w:r>
          </w:p>
          <w:p w:rsidR="00ED7BD3" w:rsidRPr="00AA48F3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492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- средства областного бюджета </w:t>
            </w:r>
            <w:r w:rsidR="00F940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3 522 062 </w:t>
            </w:r>
            <w:r w:rsidR="00DD03B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рубля</w:t>
            </w:r>
            <w:r w:rsidRPr="0056492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*;</w:t>
            </w:r>
            <w:r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том числе по годам:</w:t>
            </w:r>
          </w:p>
          <w:p w:rsidR="00ED7BD3" w:rsidRDefault="00C359DB" w:rsidP="00C314E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2016 год – 761 497</w:t>
            </w:r>
            <w:r w:rsidR="00ED7B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D7BD3"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руб.;</w:t>
            </w:r>
          </w:p>
          <w:p w:rsidR="00ED7BD3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2017 год </w:t>
            </w:r>
            <w:r w:rsidR="008B1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F0F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741 099</w:t>
            </w:r>
            <w:r w:rsidR="008B1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руб.;</w:t>
            </w:r>
          </w:p>
          <w:p w:rsidR="00ED7BD3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2018 год </w:t>
            </w:r>
            <w:r w:rsidR="004F0F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D03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612 063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руб.;</w:t>
            </w:r>
          </w:p>
          <w:p w:rsidR="00ED7BD3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2019 год </w:t>
            </w:r>
            <w:r w:rsidR="004F0F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F0F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414 000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руб.;</w:t>
            </w:r>
          </w:p>
          <w:p w:rsidR="00ED7BD3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</w:t>
            </w:r>
            <w:r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од </w:t>
            </w:r>
            <w:r w:rsidR="004F0F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496 700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9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руб.;</w:t>
            </w:r>
          </w:p>
          <w:p w:rsidR="00F940FE" w:rsidRPr="00AA48F3" w:rsidRDefault="00F940FE" w:rsidP="00C314E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 год - 496 700 руб.</w:t>
            </w:r>
          </w:p>
          <w:p w:rsidR="00ED7BD3" w:rsidRPr="00AA48F3" w:rsidRDefault="00ED7BD3" w:rsidP="00C314ED">
            <w:pPr>
              <w:pStyle w:val="ConsPlusNonformat"/>
              <w:keepNext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-средства </w:t>
            </w:r>
            <w:r w:rsidRPr="0056492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бюджета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муниципального образования городское поселение посёлок Балакирево </w:t>
            </w:r>
            <w:r w:rsidRPr="0056492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Александровского района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(в виде  межбюджетн</w:t>
            </w:r>
            <w:r w:rsidR="008B1C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ых трансфертов)        </w:t>
            </w:r>
            <w:r w:rsidRPr="0056492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F940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3 522 062</w:t>
            </w:r>
            <w:r w:rsidRPr="0056492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руб.;</w:t>
            </w:r>
            <w:r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том числе по годам:</w:t>
            </w:r>
          </w:p>
          <w:p w:rsidR="00ED7BD3" w:rsidRDefault="00C359DB" w:rsidP="00C314ED">
            <w:pPr>
              <w:pStyle w:val="ConsPlusNonformat"/>
              <w:keepNext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2016 год – 761 500</w:t>
            </w:r>
            <w:r w:rsidR="00ED7BD3"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руб.;</w:t>
            </w:r>
          </w:p>
          <w:p w:rsidR="00ED7BD3" w:rsidRDefault="00ED7BD3" w:rsidP="00C314ED">
            <w:pPr>
              <w:pStyle w:val="ConsPlusNonformat"/>
              <w:keepNext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2017 год </w:t>
            </w:r>
            <w:r w:rsidR="008B1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F0F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741 099 </w:t>
            </w:r>
            <w:r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руб.;</w:t>
            </w:r>
          </w:p>
          <w:p w:rsidR="00ED7BD3" w:rsidRDefault="00ED7BD3" w:rsidP="00C314ED">
            <w:pPr>
              <w:pStyle w:val="ConsPlusNonformat"/>
              <w:keepNext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2018 год </w:t>
            </w:r>
            <w:r w:rsidR="004F0F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D03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612 063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руб.;</w:t>
            </w:r>
          </w:p>
          <w:p w:rsidR="00ED7BD3" w:rsidRDefault="00ED7BD3" w:rsidP="00C314ED">
            <w:pPr>
              <w:pStyle w:val="ConsPlusNonformat"/>
              <w:keepNext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2019 год </w:t>
            </w:r>
            <w:r w:rsidR="004F0F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F0F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414 00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руб.;</w:t>
            </w:r>
          </w:p>
          <w:p w:rsidR="00ED7BD3" w:rsidRDefault="00ED7BD3" w:rsidP="00C314ED">
            <w:pPr>
              <w:pStyle w:val="ConsPlusNonformat"/>
              <w:keepNext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2020 год </w:t>
            </w:r>
            <w:r w:rsidR="004F0F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F0F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496 700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руб.;</w:t>
            </w:r>
          </w:p>
          <w:p w:rsidR="00F940FE" w:rsidRPr="00AA48F3" w:rsidRDefault="00F940FE" w:rsidP="00C314ED">
            <w:pPr>
              <w:pStyle w:val="ConsPlusNonformat"/>
              <w:keepNext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 год – 496 700 руб.</w:t>
            </w:r>
          </w:p>
          <w:p w:rsidR="00ED7BD3" w:rsidRPr="00AA48F3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E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 собственные и заемные с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редства молодых семей  </w:t>
            </w:r>
            <w:r w:rsidR="00085A5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22 217 008</w:t>
            </w:r>
            <w:r w:rsidR="008B1C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2B3E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руб.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;</w:t>
            </w:r>
            <w:r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в том числе по годам:</w:t>
            </w:r>
          </w:p>
          <w:p w:rsidR="00ED7BD3" w:rsidRDefault="00F940FE" w:rsidP="00C314E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2016 год – 4 958 547</w:t>
            </w:r>
            <w:r w:rsidR="00ED7BD3"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руб.; </w:t>
            </w:r>
          </w:p>
          <w:p w:rsidR="00ED7BD3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2017 год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="00F9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4</w:t>
            </w:r>
            <w:r w:rsidR="00085A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9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631 958</w:t>
            </w:r>
            <w:r w:rsidR="00085A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руб.; </w:t>
            </w:r>
          </w:p>
          <w:p w:rsidR="00ED7BD3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2018 год </w:t>
            </w:r>
            <w:r w:rsidR="004F0F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5A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3 830 253</w:t>
            </w:r>
            <w:r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руб.; </w:t>
            </w:r>
          </w:p>
          <w:p w:rsidR="00ED7BD3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2019 год </w:t>
            </w:r>
            <w:r w:rsidR="00085A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5A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2 587 500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руб.; </w:t>
            </w:r>
          </w:p>
          <w:p w:rsidR="00085A5D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2020 год </w:t>
            </w:r>
            <w:r w:rsidR="004F0F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5A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3 104 375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руб.;</w:t>
            </w:r>
          </w:p>
          <w:p w:rsidR="00ED7BD3" w:rsidRPr="00456DDD" w:rsidRDefault="00085A5D" w:rsidP="00C314E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 год – 3 104 375</w:t>
            </w:r>
            <w:r w:rsidR="00ED7BD3" w:rsidRPr="00E5315B">
              <w:rPr>
                <w:rFonts w:ascii="Times New Roman" w:hAnsi="Times New Roman" w:cs="Times New Roman"/>
                <w:color w:val="FF6600"/>
                <w:sz w:val="28"/>
                <w:szCs w:val="28"/>
              </w:rPr>
              <w:t xml:space="preserve">  </w:t>
            </w:r>
            <w:r w:rsidRPr="00085A5D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ED7BD3" w:rsidRPr="00E5315B">
              <w:rPr>
                <w:rFonts w:ascii="Times New Roman" w:hAnsi="Times New Roman" w:cs="Times New Roman"/>
                <w:color w:val="FF66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FF6600"/>
                <w:sz w:val="28"/>
                <w:szCs w:val="28"/>
              </w:rPr>
              <w:t xml:space="preserve"> </w:t>
            </w:r>
            <w:r w:rsidR="00ED7BD3" w:rsidRPr="00E5315B">
              <w:rPr>
                <w:rFonts w:ascii="Times New Roman" w:hAnsi="Times New Roman" w:cs="Times New Roman"/>
                <w:color w:val="FF6600"/>
                <w:sz w:val="28"/>
                <w:szCs w:val="28"/>
              </w:rPr>
              <w:t xml:space="preserve">                        </w:t>
            </w:r>
          </w:p>
        </w:tc>
      </w:tr>
      <w:tr w:rsidR="00ED7BD3" w:rsidRPr="009506C0" w:rsidTr="00C314ED">
        <w:tc>
          <w:tcPr>
            <w:tcW w:w="3227" w:type="dxa"/>
          </w:tcPr>
          <w:p w:rsidR="00ED7BD3" w:rsidRPr="009506C0" w:rsidRDefault="00ED7BD3" w:rsidP="00C314ED">
            <w:pPr>
              <w:rPr>
                <w:b/>
                <w:bCs/>
              </w:rPr>
            </w:pPr>
            <w:r w:rsidRPr="009506C0">
              <w:rPr>
                <w:b/>
                <w:bCs/>
              </w:rPr>
              <w:lastRenderedPageBreak/>
              <w:t xml:space="preserve">Ожидаемые </w:t>
            </w:r>
            <w:r>
              <w:rPr>
                <w:b/>
                <w:bCs/>
              </w:rPr>
              <w:t xml:space="preserve"> результаты реализации п</w:t>
            </w:r>
            <w:r w:rsidRPr="009506C0">
              <w:rPr>
                <w:b/>
                <w:bCs/>
              </w:rPr>
              <w:t xml:space="preserve">рограммы  </w:t>
            </w:r>
          </w:p>
        </w:tc>
        <w:tc>
          <w:tcPr>
            <w:tcW w:w="5812" w:type="dxa"/>
          </w:tcPr>
          <w:p w:rsidR="00ED7BD3" w:rsidRPr="009506C0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506C0">
              <w:rPr>
                <w:rFonts w:ascii="Times New Roman" w:hAnsi="Times New Roman" w:cs="Times New Roman"/>
                <w:sz w:val="28"/>
                <w:szCs w:val="28"/>
              </w:rPr>
              <w:t>успе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шное выполнение мероприятий п</w:t>
            </w:r>
            <w:r w:rsidR="00085A5D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  <w:r w:rsidRPr="009506C0">
              <w:rPr>
                <w:rFonts w:ascii="Times New Roman" w:hAnsi="Times New Roman" w:cs="Times New Roman"/>
                <w:sz w:val="28"/>
                <w:szCs w:val="28"/>
              </w:rPr>
              <w:t xml:space="preserve">позволит обеспечить жильем </w:t>
            </w:r>
            <w:r w:rsidR="00085A5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9506C0">
              <w:rPr>
                <w:rFonts w:ascii="Times New Roman" w:hAnsi="Times New Roman" w:cs="Times New Roman"/>
                <w:sz w:val="28"/>
                <w:szCs w:val="28"/>
              </w:rPr>
              <w:t xml:space="preserve"> молодых семей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7BD3" w:rsidRPr="009506C0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506C0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повышения уровня обеспеченности жильем молодых семей;</w:t>
            </w:r>
          </w:p>
          <w:p w:rsidR="00ED7BD3" w:rsidRPr="009506C0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506C0">
              <w:rPr>
                <w:rFonts w:ascii="Times New Roman" w:hAnsi="Times New Roman" w:cs="Times New Roman"/>
                <w:sz w:val="28"/>
                <w:szCs w:val="28"/>
              </w:rPr>
              <w:t>укрепление семейных отношений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молодежной среде и повышение авторитета многодетности;</w:t>
            </w:r>
          </w:p>
          <w:p w:rsidR="00ED7BD3" w:rsidRPr="009506C0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506C0">
              <w:rPr>
                <w:rFonts w:ascii="Times New Roman" w:hAnsi="Times New Roman" w:cs="Times New Roman"/>
                <w:sz w:val="28"/>
                <w:szCs w:val="28"/>
              </w:rPr>
              <w:t>улучшение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емографической ситуации в посёлке Балакирево Александровского района.</w:t>
            </w:r>
          </w:p>
        </w:tc>
      </w:tr>
    </w:tbl>
    <w:p w:rsidR="00ED7BD3" w:rsidRDefault="00ED7BD3" w:rsidP="00ED7BD3">
      <w:pPr>
        <w:pStyle w:val="ConsPlusNonformat"/>
        <w:widowControl/>
        <w:spacing w:line="324" w:lineRule="auto"/>
      </w:pPr>
      <w:r>
        <w:t>«*» объемы финансирования носят прогнозный характер и подлежат ежегодному уточнению в соответствии с действующим законодательством при формировании бюджета на соответствующий год.</w:t>
      </w:r>
    </w:p>
    <w:p w:rsidR="00ED7BD3" w:rsidRDefault="00ED7BD3" w:rsidP="00ED7BD3">
      <w:pPr>
        <w:pStyle w:val="ConsPlusNonformat"/>
        <w:widowControl/>
        <w:spacing w:line="324" w:lineRule="auto"/>
      </w:pPr>
    </w:p>
    <w:p w:rsidR="00ED7BD3" w:rsidRDefault="00ED7BD3" w:rsidP="00ED7BD3">
      <w:pPr>
        <w:pStyle w:val="ConsPlusNonformat"/>
        <w:widowControl/>
        <w:spacing w:line="324" w:lineRule="auto"/>
      </w:pPr>
    </w:p>
    <w:p w:rsidR="00ED7BD3" w:rsidRPr="00724F75" w:rsidRDefault="00ED7BD3" w:rsidP="00ED7BD3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24F75">
        <w:rPr>
          <w:sz w:val="28"/>
          <w:szCs w:val="28"/>
        </w:rPr>
        <w:t>II. Характеристика проблемы и обоснование необходимости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24F75">
        <w:rPr>
          <w:sz w:val="28"/>
          <w:szCs w:val="28"/>
        </w:rPr>
        <w:t>решения ее программными методами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F75">
        <w:rPr>
          <w:sz w:val="28"/>
          <w:szCs w:val="28"/>
        </w:rPr>
        <w:t>Жилищная проблема в</w:t>
      </w:r>
      <w:r>
        <w:rPr>
          <w:sz w:val="28"/>
          <w:szCs w:val="28"/>
        </w:rPr>
        <w:t xml:space="preserve"> Александровском районе</w:t>
      </w:r>
      <w:r w:rsidRPr="00724F75">
        <w:rPr>
          <w:sz w:val="28"/>
          <w:szCs w:val="28"/>
        </w:rPr>
        <w:t xml:space="preserve"> по-прежнему остается острой, а решение ее - актуальным. По ряду оценок одной из основных причин сокращения населения заключается в отсутствии перспектив решения жилищной проблемы населения репродуктивного возраста, то есть, в основном, молодого населения. Молодежь не менее чем другие возрастные группы населения нуждается в жилье, </w:t>
      </w:r>
      <w:r w:rsidRPr="00724F75">
        <w:rPr>
          <w:sz w:val="28"/>
          <w:szCs w:val="28"/>
        </w:rPr>
        <w:lastRenderedPageBreak/>
        <w:t>так как именно в этом возрасте создаются семьи, это наиболее благоприятный детородный возраст. Отсутствие жилья для молодой семьи является главной причиной разводов, ведет к снижению рождаемости. В связи с этим решение жилищной проблемы молодежи является важнейшей социальной задачей государства.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F75">
        <w:rPr>
          <w:sz w:val="28"/>
          <w:szCs w:val="28"/>
        </w:rPr>
        <w:t>Результаты социологических исследований относят жилищные условия и доходы молодой семьи к важнейшим причинам, определяющим мотивацию молодой семьи в вопросах рождения детей.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F75">
        <w:rPr>
          <w:sz w:val="28"/>
          <w:szCs w:val="28"/>
        </w:rPr>
        <w:t>Превышение смертности над рождаемостью в российском обществе ставит в ранг приоритетных государственных проблем, требующих незамедлительных и масштабных действий, проблему обеспечения жилищных условий для молодой семьи в целях стимулирования рождения и воспитания детей.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F75">
        <w:rPr>
          <w:sz w:val="28"/>
          <w:szCs w:val="28"/>
        </w:rPr>
        <w:t xml:space="preserve">Снижение рождаемости происходит во всех промышленно развитых странах мира, однако Россия при этом имеет негативные тенденции основных демографических показателей, а именно: длительный спад рождаемости на фоне повышения смертности, ведущий к систематическому уменьшению абсолютной численности населения. Целевая демографическая политика по отношению к молодежи должна нейтрализовать процессы </w:t>
      </w:r>
      <w:proofErr w:type="spellStart"/>
      <w:r w:rsidRPr="00724F75">
        <w:rPr>
          <w:sz w:val="28"/>
          <w:szCs w:val="28"/>
        </w:rPr>
        <w:t>депопуляции</w:t>
      </w:r>
      <w:proofErr w:type="spellEnd"/>
      <w:r w:rsidRPr="00724F75">
        <w:rPr>
          <w:sz w:val="28"/>
          <w:szCs w:val="28"/>
        </w:rPr>
        <w:t xml:space="preserve"> и изменить демографическое поведение населения.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24F75">
        <w:rPr>
          <w:sz w:val="28"/>
          <w:szCs w:val="28"/>
        </w:rPr>
        <w:t xml:space="preserve">рограмма "Обеспечение жильем молодых семей </w:t>
      </w:r>
      <w:r>
        <w:rPr>
          <w:sz w:val="28"/>
          <w:szCs w:val="28"/>
        </w:rPr>
        <w:t xml:space="preserve">муниципального образования посёлок </w:t>
      </w:r>
      <w:proofErr w:type="spellStart"/>
      <w:r>
        <w:rPr>
          <w:sz w:val="28"/>
          <w:szCs w:val="28"/>
        </w:rPr>
        <w:t>Балакирево</w:t>
      </w:r>
      <w:proofErr w:type="spellEnd"/>
      <w:r>
        <w:rPr>
          <w:sz w:val="28"/>
          <w:szCs w:val="28"/>
        </w:rPr>
        <w:t xml:space="preserve"> Алек</w:t>
      </w:r>
      <w:r w:rsidR="00085A5D">
        <w:rPr>
          <w:sz w:val="28"/>
          <w:szCs w:val="28"/>
        </w:rPr>
        <w:t>сандровского района</w:t>
      </w:r>
      <w:r w:rsidRPr="00724F75">
        <w:rPr>
          <w:sz w:val="28"/>
          <w:szCs w:val="28"/>
        </w:rPr>
        <w:t>" предусматривает создание системы государственной поддержки молодых семей в улучшении жилищных условий в целях стимулирования и закрепления положительных тенденций в изменении демографической ситуации во Владимирской области.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F75">
        <w:rPr>
          <w:sz w:val="28"/>
          <w:szCs w:val="28"/>
        </w:rPr>
        <w:t>Продуманная и реалистичная политика в отношении семьи, расширение экономической поддержки семьи и, в частности, помощь в приобретении и строительстве жилья может серьезным образом повлиять на репродуктивное поведение молодежи.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F75">
        <w:rPr>
          <w:sz w:val="28"/>
          <w:szCs w:val="28"/>
        </w:rPr>
        <w:t xml:space="preserve">Реализация мероприятий по обеспечению жильем молодых семей </w:t>
      </w:r>
      <w:r>
        <w:rPr>
          <w:sz w:val="28"/>
          <w:szCs w:val="28"/>
        </w:rPr>
        <w:t>Александровского района в 2006 - 2015</w:t>
      </w:r>
      <w:r w:rsidRPr="00724F75">
        <w:rPr>
          <w:sz w:val="28"/>
          <w:szCs w:val="28"/>
        </w:rPr>
        <w:t xml:space="preserve"> годах демонстрирует ежегодный рост числа молодых семей, желающих с</w:t>
      </w:r>
      <w:r>
        <w:rPr>
          <w:sz w:val="28"/>
          <w:szCs w:val="28"/>
        </w:rPr>
        <w:t xml:space="preserve">тать участниками программы. 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F75">
        <w:rPr>
          <w:sz w:val="28"/>
          <w:szCs w:val="28"/>
        </w:rPr>
        <w:t xml:space="preserve">Таким образом, целесообразно продолжить реализацию данного </w:t>
      </w:r>
      <w:proofErr w:type="gramStart"/>
      <w:r w:rsidRPr="00724F75">
        <w:rPr>
          <w:sz w:val="28"/>
          <w:szCs w:val="28"/>
        </w:rPr>
        <w:t>механизма улучшения жилищных условий молодых семей Владимирской области</w:t>
      </w:r>
      <w:proofErr w:type="gramEnd"/>
      <w:r w:rsidRPr="00724F75">
        <w:rPr>
          <w:sz w:val="28"/>
          <w:szCs w:val="28"/>
        </w:rPr>
        <w:t>.</w:t>
      </w:r>
    </w:p>
    <w:p w:rsidR="00ED7BD3" w:rsidRPr="00CC6569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Разработка и реализация </w:t>
      </w:r>
      <w:r w:rsidRPr="00724F75">
        <w:rPr>
          <w:rFonts w:ascii="Times New Roman" w:hAnsi="Times New Roman" w:cs="Times New Roman"/>
          <w:sz w:val="28"/>
          <w:szCs w:val="28"/>
        </w:rPr>
        <w:t xml:space="preserve">программы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посёлок Балакирево  Александровского района</w:t>
      </w:r>
      <w:r w:rsidRPr="00724F75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</w:t>
      </w:r>
      <w:r>
        <w:rPr>
          <w:rFonts w:ascii="Times New Roman" w:hAnsi="Times New Roman" w:cs="Times New Roman"/>
          <w:sz w:val="28"/>
          <w:szCs w:val="28"/>
        </w:rPr>
        <w:t>под</w:t>
      </w:r>
      <w:hyperlink r:id="rId6" w:history="1">
        <w:r w:rsidRPr="00724F75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 w:rsidRPr="00724F75">
        <w:rPr>
          <w:rFonts w:ascii="Times New Roman" w:hAnsi="Times New Roman" w:cs="Times New Roman"/>
          <w:sz w:val="28"/>
          <w:szCs w:val="28"/>
        </w:rPr>
        <w:t xml:space="preserve"> "Обеспечение жильем молодых семей" федеральной целевой программы "Жилище" на 2011 - 20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24F75">
        <w:rPr>
          <w:rFonts w:ascii="Times New Roman" w:hAnsi="Times New Roman" w:cs="Times New Roman"/>
          <w:sz w:val="28"/>
          <w:szCs w:val="28"/>
        </w:rPr>
        <w:t xml:space="preserve"> годы, утвержденной Постановлением Правительства Российской Федерации от 17 декабря 2010 года № 1050 "О Федеральной целевой программе "Жилище" на 2011 - 20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24F75">
        <w:rPr>
          <w:rFonts w:ascii="Times New Roman" w:hAnsi="Times New Roman" w:cs="Times New Roman"/>
          <w:sz w:val="28"/>
          <w:szCs w:val="28"/>
        </w:rPr>
        <w:t xml:space="preserve"> годы, </w:t>
      </w:r>
      <w:r w:rsidRPr="00CC6569">
        <w:rPr>
          <w:rFonts w:ascii="Times New Roman" w:hAnsi="Times New Roman" w:cs="Times New Roman"/>
          <w:color w:val="000000"/>
          <w:sz w:val="28"/>
          <w:szCs w:val="28"/>
        </w:rPr>
        <w:t>федеральной целевой программы "Жилище" на 2016 - 2020 годы, входящей в</w:t>
      </w:r>
      <w:proofErr w:type="gramEnd"/>
      <w:r w:rsidRPr="00CC65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C6569">
        <w:rPr>
          <w:rFonts w:ascii="Times New Roman" w:hAnsi="Times New Roman" w:cs="Times New Roman"/>
          <w:color w:val="000000"/>
          <w:sz w:val="28"/>
          <w:szCs w:val="28"/>
        </w:rPr>
        <w:t xml:space="preserve">состав Государственной программы Российской Федерации "Обеспечение доступным и комфортным жильем и коммунальными услугами граждан Российской Федерации, утвержденной </w:t>
      </w:r>
      <w:hyperlink r:id="rId7" w:history="1">
        <w:r w:rsidRPr="00CC6569">
          <w:rPr>
            <w:rFonts w:ascii="Times New Roman" w:hAnsi="Times New Roman" w:cs="Times New Roman"/>
            <w:color w:val="000000"/>
            <w:sz w:val="28"/>
            <w:szCs w:val="28"/>
          </w:rPr>
          <w:t>Постановлением</w:t>
        </w:r>
      </w:hyperlink>
      <w:r w:rsidRPr="00CC6569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Российской Федерации от 30 ноября 2012 года № 2227-р и в рамках "Стратегии социально-экономического развития Владимирской области до 2027 года и Среднесрочного плана развития </w:t>
      </w:r>
      <w:r w:rsidRPr="00CC656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Владимирской области на 2009 - 2012 годы", утвержденной Указом Губернатора Владимирской области от 02.06.2009 № 10. </w:t>
      </w:r>
      <w:proofErr w:type="gramEnd"/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F75">
        <w:rPr>
          <w:sz w:val="28"/>
          <w:szCs w:val="28"/>
        </w:rPr>
        <w:t xml:space="preserve">Эффективность реализации программы и </w:t>
      </w:r>
      <w:proofErr w:type="gramStart"/>
      <w:r w:rsidRPr="00724F75">
        <w:rPr>
          <w:sz w:val="28"/>
          <w:szCs w:val="28"/>
        </w:rPr>
        <w:t>использования</w:t>
      </w:r>
      <w:proofErr w:type="gramEnd"/>
      <w:r w:rsidRPr="00724F75">
        <w:rPr>
          <w:sz w:val="28"/>
          <w:szCs w:val="28"/>
        </w:rPr>
        <w:t xml:space="preserve"> выделенных на нее средств федерального бюджета, бюджетов субъектов Российской Федерации и местных бюджетов будет обеспечена за счет: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F75">
        <w:rPr>
          <w:sz w:val="28"/>
          <w:szCs w:val="28"/>
        </w:rPr>
        <w:t>- исключения возможности нецелевого использования бюджетных средств;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F75">
        <w:rPr>
          <w:sz w:val="28"/>
          <w:szCs w:val="28"/>
        </w:rPr>
        <w:t>- прозрачности использования бюджетных средств, в том числе средств федерального бюджета;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F75">
        <w:rPr>
          <w:sz w:val="28"/>
          <w:szCs w:val="28"/>
        </w:rPr>
        <w:t>- государственного регулирования порядка расчета размера и предоставления социальных выплат;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F75">
        <w:rPr>
          <w:sz w:val="28"/>
          <w:szCs w:val="28"/>
        </w:rPr>
        <w:t>- адресного предоставления бюджетных средств;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F75">
        <w:rPr>
          <w:sz w:val="28"/>
          <w:szCs w:val="28"/>
        </w:rPr>
        <w:t>- привлечения молодыми семьями собственных, кредитных и заемных сре</w:t>
      </w:r>
      <w:proofErr w:type="gramStart"/>
      <w:r w:rsidRPr="00724F75">
        <w:rPr>
          <w:sz w:val="28"/>
          <w:szCs w:val="28"/>
        </w:rPr>
        <w:t>дств дл</w:t>
      </w:r>
      <w:proofErr w:type="gramEnd"/>
      <w:r w:rsidRPr="00724F75">
        <w:rPr>
          <w:sz w:val="28"/>
          <w:szCs w:val="28"/>
        </w:rPr>
        <w:t>я приобретения жилья или строительства индивидуального жилья.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F75">
        <w:rPr>
          <w:sz w:val="28"/>
          <w:szCs w:val="28"/>
        </w:rPr>
        <w:t>Оценка эффективности использования субсидий, направленных бюджетам муниципальных образований, будет производиться на основе следующих показателей: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F75">
        <w:rPr>
          <w:sz w:val="28"/>
          <w:szCs w:val="28"/>
        </w:rPr>
        <w:t>- количество молодых семей, получивших поддержку на приобретен</w:t>
      </w:r>
      <w:r>
        <w:rPr>
          <w:sz w:val="28"/>
          <w:szCs w:val="28"/>
        </w:rPr>
        <w:t xml:space="preserve">ие жилья в рамках реализации </w:t>
      </w:r>
      <w:r w:rsidRPr="00724F75">
        <w:rPr>
          <w:sz w:val="28"/>
          <w:szCs w:val="28"/>
        </w:rPr>
        <w:t>программы;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F75">
        <w:rPr>
          <w:sz w:val="28"/>
          <w:szCs w:val="28"/>
        </w:rPr>
        <w:t>- количество молодых семей, улучшивших жилищные</w:t>
      </w:r>
      <w:r>
        <w:rPr>
          <w:sz w:val="28"/>
          <w:szCs w:val="28"/>
        </w:rPr>
        <w:t xml:space="preserve"> условия в рамках реализации </w:t>
      </w:r>
      <w:r w:rsidRPr="00724F75">
        <w:rPr>
          <w:sz w:val="28"/>
          <w:szCs w:val="28"/>
        </w:rPr>
        <w:t>программы, в том числе с использованием ипотечных жилищных займов;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F75">
        <w:rPr>
          <w:sz w:val="28"/>
          <w:szCs w:val="28"/>
        </w:rPr>
        <w:t>- отсутствие нецелевого использования бюджетных</w:t>
      </w:r>
      <w:r>
        <w:rPr>
          <w:sz w:val="28"/>
          <w:szCs w:val="28"/>
        </w:rPr>
        <w:t xml:space="preserve"> сре</w:t>
      </w:r>
      <w:proofErr w:type="gramStart"/>
      <w:r>
        <w:rPr>
          <w:sz w:val="28"/>
          <w:szCs w:val="28"/>
        </w:rPr>
        <w:t>дств в р</w:t>
      </w:r>
      <w:proofErr w:type="gramEnd"/>
      <w:r>
        <w:rPr>
          <w:sz w:val="28"/>
          <w:szCs w:val="28"/>
        </w:rPr>
        <w:t xml:space="preserve">амках реализации </w:t>
      </w:r>
      <w:r w:rsidRPr="00724F75">
        <w:rPr>
          <w:sz w:val="28"/>
          <w:szCs w:val="28"/>
        </w:rPr>
        <w:t>программы;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F75">
        <w:rPr>
          <w:sz w:val="28"/>
          <w:szCs w:val="28"/>
        </w:rPr>
        <w:t xml:space="preserve">- соблюдение </w:t>
      </w:r>
      <w:r>
        <w:rPr>
          <w:sz w:val="28"/>
          <w:szCs w:val="28"/>
        </w:rPr>
        <w:t xml:space="preserve">администрацией посёлка Балакирево Александровского района </w:t>
      </w:r>
      <w:r w:rsidRPr="00724F75">
        <w:rPr>
          <w:sz w:val="28"/>
          <w:szCs w:val="28"/>
        </w:rPr>
        <w:t xml:space="preserve"> установленных действующим законодательством сроков оформления и выдачи молодым семьям свидетельств о праве на получение социальной выплаты на приобретение (строительство) жилья.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F75">
        <w:rPr>
          <w:sz w:val="28"/>
          <w:szCs w:val="28"/>
        </w:rPr>
        <w:t>Успешное выполнение мероприятий Подпрограмм</w:t>
      </w:r>
      <w:r w:rsidR="00085A5D">
        <w:rPr>
          <w:sz w:val="28"/>
          <w:szCs w:val="28"/>
        </w:rPr>
        <w:t xml:space="preserve">ы позволит </w:t>
      </w:r>
      <w:r>
        <w:rPr>
          <w:sz w:val="28"/>
          <w:szCs w:val="28"/>
        </w:rPr>
        <w:t xml:space="preserve"> обеспечить жильем </w:t>
      </w:r>
      <w:r>
        <w:rPr>
          <w:color w:val="FF6600"/>
          <w:sz w:val="28"/>
          <w:szCs w:val="28"/>
        </w:rPr>
        <w:t>1</w:t>
      </w:r>
      <w:r w:rsidR="00085A5D">
        <w:rPr>
          <w:color w:val="FF6600"/>
          <w:sz w:val="28"/>
          <w:szCs w:val="28"/>
        </w:rPr>
        <w:t>8</w:t>
      </w:r>
      <w:r w:rsidRPr="00724F75">
        <w:rPr>
          <w:sz w:val="28"/>
          <w:szCs w:val="28"/>
        </w:rPr>
        <w:t xml:space="preserve"> молодых семей, нуждающихся в улучшении жилищных условий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F75">
        <w:rPr>
          <w:sz w:val="28"/>
          <w:szCs w:val="28"/>
        </w:rPr>
        <w:t>а также позволит обеспечить: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F75">
        <w:rPr>
          <w:sz w:val="28"/>
          <w:szCs w:val="28"/>
        </w:rPr>
        <w:t>- создание условий для повышения уровня обеспеченности жильем молодых семей;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F75">
        <w:rPr>
          <w:sz w:val="28"/>
          <w:szCs w:val="28"/>
        </w:rPr>
        <w:t>- привлечение в жилищную сферу внебюджетных источников, в том числе финансовых средств молодых семей;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F75">
        <w:rPr>
          <w:sz w:val="28"/>
          <w:szCs w:val="28"/>
        </w:rPr>
        <w:t>- создание механизмов оказания государственной поддержки молодым семьям в решении жилищного вопроса;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F75">
        <w:rPr>
          <w:sz w:val="28"/>
          <w:szCs w:val="28"/>
        </w:rPr>
        <w:t>- развитие и закрепление положительных демографических тенденций;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F75">
        <w:rPr>
          <w:sz w:val="28"/>
          <w:szCs w:val="28"/>
        </w:rPr>
        <w:t>- укрепление семейных отношений в молодежной среде и повышение авторитета многодетности.</w:t>
      </w:r>
    </w:p>
    <w:p w:rsidR="00ED7BD3" w:rsidRPr="002C59A0" w:rsidRDefault="00ED7BD3" w:rsidP="00ED7BD3">
      <w:pPr>
        <w:widowControl w:val="0"/>
        <w:autoSpaceDE w:val="0"/>
        <w:autoSpaceDN w:val="0"/>
        <w:adjustRightInd w:val="0"/>
        <w:jc w:val="center"/>
        <w:outlineLvl w:val="0"/>
        <w:rPr>
          <w:sz w:val="16"/>
          <w:szCs w:val="16"/>
        </w:rPr>
      </w:pPr>
    </w:p>
    <w:p w:rsidR="00ED7BD3" w:rsidRPr="00724F75" w:rsidRDefault="00ED7BD3" w:rsidP="00ED7BD3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24F75">
        <w:rPr>
          <w:sz w:val="28"/>
          <w:szCs w:val="28"/>
        </w:rPr>
        <w:t xml:space="preserve">III. Основные цели и задачи </w:t>
      </w:r>
      <w:r>
        <w:rPr>
          <w:sz w:val="28"/>
          <w:szCs w:val="28"/>
        </w:rPr>
        <w:t>П</w:t>
      </w:r>
      <w:r w:rsidRPr="00724F75">
        <w:rPr>
          <w:sz w:val="28"/>
          <w:szCs w:val="28"/>
        </w:rPr>
        <w:t>одпрограммы с указанием сроков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24F75">
        <w:rPr>
          <w:sz w:val="28"/>
          <w:szCs w:val="28"/>
        </w:rPr>
        <w:t>и этапов ее реализации, а также целевых показателей</w:t>
      </w:r>
    </w:p>
    <w:p w:rsidR="00ED7BD3" w:rsidRPr="002C59A0" w:rsidRDefault="00ED7BD3" w:rsidP="00ED7BD3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ED7BD3" w:rsidRPr="00724F75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Цели и задачи </w:t>
      </w:r>
      <w:r w:rsidRPr="00724F75">
        <w:rPr>
          <w:rFonts w:ascii="Times New Roman" w:hAnsi="Times New Roman" w:cs="Times New Roman"/>
          <w:sz w:val="28"/>
          <w:szCs w:val="28"/>
        </w:rPr>
        <w:t xml:space="preserve">программы определяются целями и задачами приоритетного национального проекта "Доступное и комфортное жилье - гражданам России" и </w:t>
      </w:r>
      <w:hyperlink r:id="rId8" w:history="1">
        <w:r w:rsidRPr="00724F75">
          <w:rPr>
            <w:rFonts w:ascii="Times New Roman" w:hAnsi="Times New Roman" w:cs="Times New Roman"/>
            <w:sz w:val="28"/>
            <w:szCs w:val="28"/>
          </w:rPr>
          <w:t>ФЦП</w:t>
        </w:r>
      </w:hyperlink>
      <w:r w:rsidRPr="00724F75">
        <w:rPr>
          <w:rFonts w:ascii="Times New Roman" w:hAnsi="Times New Roman" w:cs="Times New Roman"/>
          <w:sz w:val="28"/>
          <w:szCs w:val="28"/>
        </w:rPr>
        <w:t xml:space="preserve"> "Жилище", </w:t>
      </w:r>
      <w:hyperlink r:id="rId9" w:history="1">
        <w:r w:rsidRPr="00724F75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724F75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2012 года № </w:t>
      </w:r>
      <w:r w:rsidRPr="00724F75">
        <w:rPr>
          <w:rFonts w:ascii="Times New Roman" w:hAnsi="Times New Roman" w:cs="Times New Roman"/>
          <w:sz w:val="28"/>
          <w:szCs w:val="28"/>
        </w:rPr>
        <w:lastRenderedPageBreak/>
        <w:t>600 "О мерах по обеспечению граждан Российской Федерации доступным и комфортным жильем и повышению качества жилищно-коммунальных услуг", а также долгосрочными стратегическими целями и приоритетными задачами социально-экономического развития Владимирской области.</w:t>
      </w:r>
      <w:proofErr w:type="gramEnd"/>
    </w:p>
    <w:p w:rsidR="00ED7BD3" w:rsidRPr="00724F75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4F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сходя из этих документов целью </w:t>
      </w:r>
      <w:r w:rsidRPr="00724F75">
        <w:rPr>
          <w:rFonts w:ascii="Times New Roman" w:hAnsi="Times New Roman" w:cs="Times New Roman"/>
          <w:sz w:val="28"/>
          <w:szCs w:val="28"/>
        </w:rPr>
        <w:t>программы является</w:t>
      </w:r>
      <w:proofErr w:type="gramEnd"/>
      <w:r w:rsidRPr="00724F75">
        <w:rPr>
          <w:rFonts w:ascii="Times New Roman" w:hAnsi="Times New Roman" w:cs="Times New Roman"/>
          <w:sz w:val="28"/>
          <w:szCs w:val="28"/>
        </w:rPr>
        <w:t xml:space="preserve">  оказание молодым семьям </w:t>
      </w:r>
      <w:r>
        <w:rPr>
          <w:rFonts w:ascii="Times New Roman" w:hAnsi="Times New Roman" w:cs="Times New Roman"/>
          <w:sz w:val="28"/>
          <w:szCs w:val="28"/>
        </w:rPr>
        <w:t xml:space="preserve">посёлка Балакирево Александровского района - участникам программы муниципальной </w:t>
      </w:r>
      <w:r w:rsidRPr="00724F75">
        <w:rPr>
          <w:rFonts w:ascii="Times New Roman" w:hAnsi="Times New Roman" w:cs="Times New Roman"/>
          <w:sz w:val="28"/>
          <w:szCs w:val="28"/>
        </w:rPr>
        <w:t>поддержки в улучшении жилищных условий.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F75">
        <w:rPr>
          <w:sz w:val="28"/>
          <w:szCs w:val="28"/>
        </w:rPr>
        <w:t>Для достижения цели программы необходимо решить следующие основные задачи: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F75">
        <w:rPr>
          <w:sz w:val="28"/>
          <w:szCs w:val="28"/>
        </w:rPr>
        <w:t xml:space="preserve">- предоставление молодым семьям </w:t>
      </w:r>
      <w:r>
        <w:rPr>
          <w:sz w:val="28"/>
          <w:szCs w:val="28"/>
        </w:rPr>
        <w:t xml:space="preserve">посёлка Балакирево Александровского района - участникам </w:t>
      </w:r>
      <w:r w:rsidRPr="00724F75">
        <w:rPr>
          <w:sz w:val="28"/>
          <w:szCs w:val="28"/>
        </w:rPr>
        <w:t>программы социальных выплат на приобретение (строительство</w:t>
      </w:r>
      <w:r>
        <w:rPr>
          <w:sz w:val="28"/>
          <w:szCs w:val="28"/>
        </w:rPr>
        <w:t>)</w:t>
      </w:r>
      <w:r w:rsidRPr="00724F75">
        <w:rPr>
          <w:sz w:val="28"/>
          <w:szCs w:val="28"/>
        </w:rPr>
        <w:t xml:space="preserve"> жилья;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F75">
        <w:rPr>
          <w:sz w:val="28"/>
          <w:szCs w:val="28"/>
        </w:rPr>
        <w:t>- разработка и внедрение правовых, финансовых и организационных мех</w:t>
      </w:r>
      <w:r>
        <w:rPr>
          <w:sz w:val="28"/>
          <w:szCs w:val="28"/>
        </w:rPr>
        <w:t>анизмов оказания муниципальной</w:t>
      </w:r>
      <w:r w:rsidRPr="00724F75">
        <w:rPr>
          <w:sz w:val="28"/>
          <w:szCs w:val="28"/>
        </w:rPr>
        <w:t xml:space="preserve"> поддержки молодым семьям по приобретению (строительству) жилья</w:t>
      </w:r>
      <w:r>
        <w:rPr>
          <w:sz w:val="28"/>
          <w:szCs w:val="28"/>
        </w:rPr>
        <w:t>,</w:t>
      </w:r>
      <w:r w:rsidRPr="00724F75">
        <w:rPr>
          <w:sz w:val="28"/>
          <w:szCs w:val="28"/>
        </w:rPr>
        <w:t xml:space="preserve"> либо улучшению жилищных условий;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F75">
        <w:rPr>
          <w:sz w:val="28"/>
          <w:szCs w:val="28"/>
        </w:rPr>
        <w:t>- привлечение финансовых и инвестиционных ресурсов для обеспечения молодых семей благоустроенным жильем;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F75">
        <w:rPr>
          <w:sz w:val="28"/>
          <w:szCs w:val="28"/>
        </w:rPr>
        <w:t xml:space="preserve">- оказание поддержки за счет средств федерального, областного бюджетов муниципальным образованиям, привлекающим для решения этой проблемы финансовые ресурсы путем консолидации бюджетных и внебюджетных источников финансирования. </w:t>
      </w:r>
    </w:p>
    <w:p w:rsidR="00ED7BD3" w:rsidRPr="000D447F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724F75">
        <w:rPr>
          <w:sz w:val="28"/>
          <w:szCs w:val="28"/>
        </w:rPr>
        <w:t>Софинансирование</w:t>
      </w:r>
      <w:proofErr w:type="spellEnd"/>
      <w:r w:rsidRPr="00724F75">
        <w:rPr>
          <w:sz w:val="28"/>
          <w:szCs w:val="28"/>
        </w:rPr>
        <w:t xml:space="preserve"> расходов муниципальн</w:t>
      </w:r>
      <w:r>
        <w:rPr>
          <w:sz w:val="28"/>
          <w:szCs w:val="28"/>
        </w:rPr>
        <w:t xml:space="preserve">ых образований на реализацию </w:t>
      </w:r>
      <w:r w:rsidRPr="00724F75">
        <w:rPr>
          <w:sz w:val="28"/>
          <w:szCs w:val="28"/>
        </w:rPr>
        <w:t xml:space="preserve">программы за </w:t>
      </w:r>
      <w:r w:rsidRPr="000D447F">
        <w:rPr>
          <w:sz w:val="28"/>
          <w:szCs w:val="28"/>
        </w:rPr>
        <w:t xml:space="preserve">счет средств местного бюджета прогнозируется в объеме: </w:t>
      </w:r>
    </w:p>
    <w:p w:rsidR="00ED7BD3" w:rsidRPr="000D447F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D447F">
        <w:rPr>
          <w:sz w:val="28"/>
          <w:szCs w:val="28"/>
        </w:rPr>
        <w:t xml:space="preserve">  в 2016 году –</w:t>
      </w:r>
      <w:r w:rsidR="00BC43EE">
        <w:rPr>
          <w:sz w:val="28"/>
          <w:szCs w:val="28"/>
        </w:rPr>
        <w:t xml:space="preserve"> 761 500</w:t>
      </w:r>
      <w:r w:rsidRPr="000D447F">
        <w:rPr>
          <w:sz w:val="28"/>
          <w:szCs w:val="28"/>
        </w:rPr>
        <w:t xml:space="preserve"> руб., </w:t>
      </w:r>
    </w:p>
    <w:p w:rsidR="00ED7BD3" w:rsidRPr="000D447F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D447F">
        <w:rPr>
          <w:sz w:val="28"/>
          <w:szCs w:val="28"/>
        </w:rPr>
        <w:t xml:space="preserve">   2017 год –</w:t>
      </w:r>
      <w:r w:rsidR="00582FEB">
        <w:rPr>
          <w:sz w:val="28"/>
          <w:szCs w:val="28"/>
        </w:rPr>
        <w:t xml:space="preserve"> 741 099 </w:t>
      </w:r>
      <w:r w:rsidRPr="000D447F">
        <w:rPr>
          <w:sz w:val="28"/>
          <w:szCs w:val="28"/>
        </w:rPr>
        <w:t>руб.,</w:t>
      </w:r>
    </w:p>
    <w:p w:rsidR="00ED7BD3" w:rsidRPr="000D447F" w:rsidRDefault="00DD03B1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2018 год – 612 063</w:t>
      </w:r>
      <w:r w:rsidR="00ED7BD3" w:rsidRPr="000D447F">
        <w:rPr>
          <w:sz w:val="28"/>
          <w:szCs w:val="28"/>
        </w:rPr>
        <w:t xml:space="preserve"> руб., </w:t>
      </w:r>
    </w:p>
    <w:p w:rsidR="00ED7BD3" w:rsidRPr="000D447F" w:rsidRDefault="00582FEB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2019 год – 414 000</w:t>
      </w:r>
      <w:r w:rsidR="00ED7BD3" w:rsidRPr="000D447F">
        <w:rPr>
          <w:sz w:val="28"/>
          <w:szCs w:val="28"/>
        </w:rPr>
        <w:t xml:space="preserve"> руб., </w:t>
      </w:r>
    </w:p>
    <w:p w:rsidR="00085A5D" w:rsidRDefault="00582FEB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2020 год – 496 700</w:t>
      </w:r>
      <w:r w:rsidR="00ED7BD3" w:rsidRPr="000D447F">
        <w:rPr>
          <w:sz w:val="28"/>
          <w:szCs w:val="28"/>
        </w:rPr>
        <w:t xml:space="preserve"> руб.,</w:t>
      </w:r>
    </w:p>
    <w:p w:rsidR="00ED7BD3" w:rsidRPr="000D447F" w:rsidRDefault="00085A5D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2021 год</w:t>
      </w:r>
      <w:r w:rsidR="00ED7BD3" w:rsidRPr="000D44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496 700 </w:t>
      </w:r>
      <w:proofErr w:type="spellStart"/>
      <w:r>
        <w:rPr>
          <w:sz w:val="28"/>
          <w:szCs w:val="28"/>
        </w:rPr>
        <w:t>руб</w:t>
      </w:r>
      <w:proofErr w:type="spellEnd"/>
    </w:p>
    <w:p w:rsidR="00ED7BD3" w:rsidRPr="000D447F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D447F">
        <w:rPr>
          <w:sz w:val="28"/>
          <w:szCs w:val="28"/>
        </w:rPr>
        <w:t xml:space="preserve">Объем </w:t>
      </w:r>
      <w:proofErr w:type="spellStart"/>
      <w:r w:rsidRPr="000D447F">
        <w:rPr>
          <w:sz w:val="28"/>
          <w:szCs w:val="28"/>
        </w:rPr>
        <w:t>софинансирования</w:t>
      </w:r>
      <w:proofErr w:type="spellEnd"/>
      <w:r w:rsidRPr="000D447F">
        <w:rPr>
          <w:sz w:val="28"/>
          <w:szCs w:val="28"/>
        </w:rPr>
        <w:t xml:space="preserve"> расходов муниципальных образований за счет средств федерального бюджета утверждается ежегодно Министерством регионального развития по результатам конкурсного отбора;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F75">
        <w:rPr>
          <w:sz w:val="28"/>
          <w:szCs w:val="28"/>
        </w:rPr>
        <w:t>- пропаганда новых приоритетов демографического поведения молодого населения, связанных с укреплением семейных отношений и многодетностью.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24F75">
        <w:rPr>
          <w:sz w:val="28"/>
          <w:szCs w:val="28"/>
        </w:rPr>
        <w:t>ро</w:t>
      </w:r>
      <w:r w:rsidR="00085A5D">
        <w:rPr>
          <w:sz w:val="28"/>
          <w:szCs w:val="28"/>
        </w:rPr>
        <w:t>грамма рассчитана на 2016 - 2021</w:t>
      </w:r>
      <w:r w:rsidRPr="00724F75">
        <w:rPr>
          <w:sz w:val="28"/>
          <w:szCs w:val="28"/>
        </w:rPr>
        <w:t xml:space="preserve"> годы.</w:t>
      </w:r>
    </w:p>
    <w:p w:rsidR="00ED7BD3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Целевой показатель </w:t>
      </w:r>
      <w:r w:rsidRPr="00724F75">
        <w:rPr>
          <w:sz w:val="28"/>
          <w:szCs w:val="28"/>
        </w:rPr>
        <w:t xml:space="preserve">программы - предоставление </w:t>
      </w:r>
      <w:r>
        <w:rPr>
          <w:sz w:val="28"/>
          <w:szCs w:val="28"/>
        </w:rPr>
        <w:t xml:space="preserve">муниципальной </w:t>
      </w:r>
      <w:r w:rsidRPr="00724F75">
        <w:rPr>
          <w:sz w:val="28"/>
          <w:szCs w:val="28"/>
        </w:rPr>
        <w:t xml:space="preserve"> поддержки на улучшение жилищных условий не менее </w:t>
      </w:r>
      <w:r>
        <w:rPr>
          <w:color w:val="FF6600"/>
          <w:sz w:val="28"/>
          <w:szCs w:val="28"/>
        </w:rPr>
        <w:t>1</w:t>
      </w:r>
      <w:r w:rsidR="00085A5D">
        <w:rPr>
          <w:color w:val="FF6600"/>
          <w:sz w:val="28"/>
          <w:szCs w:val="28"/>
        </w:rPr>
        <w:t>8</w:t>
      </w:r>
      <w:r w:rsidRPr="00724F75">
        <w:rPr>
          <w:sz w:val="28"/>
          <w:szCs w:val="28"/>
        </w:rPr>
        <w:t xml:space="preserve"> молодым семьям.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D7BD3" w:rsidRPr="00724F75" w:rsidRDefault="00ED7BD3" w:rsidP="00ED7BD3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24F75">
        <w:rPr>
          <w:sz w:val="28"/>
          <w:szCs w:val="28"/>
        </w:rPr>
        <w:t>IV. Харак</w:t>
      </w:r>
      <w:r>
        <w:rPr>
          <w:sz w:val="28"/>
          <w:szCs w:val="28"/>
        </w:rPr>
        <w:t xml:space="preserve">теристика основных мероприятий </w:t>
      </w:r>
      <w:r w:rsidRPr="00724F75">
        <w:rPr>
          <w:sz w:val="28"/>
          <w:szCs w:val="28"/>
        </w:rPr>
        <w:t xml:space="preserve">программы 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ED7BD3" w:rsidRPr="00724F75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F75">
        <w:rPr>
          <w:rFonts w:ascii="Times New Roman" w:hAnsi="Times New Roman" w:cs="Times New Roman"/>
          <w:sz w:val="28"/>
          <w:szCs w:val="28"/>
        </w:rPr>
        <w:t xml:space="preserve">На решение задачи по предоставлению молодым семьям </w:t>
      </w:r>
      <w:r>
        <w:rPr>
          <w:rFonts w:ascii="Times New Roman" w:hAnsi="Times New Roman" w:cs="Times New Roman"/>
          <w:sz w:val="28"/>
          <w:szCs w:val="28"/>
        </w:rPr>
        <w:t xml:space="preserve"> посёлка Балакирево Александровского района</w:t>
      </w:r>
      <w:r w:rsidRPr="00724F75">
        <w:rPr>
          <w:rFonts w:ascii="Times New Roman" w:hAnsi="Times New Roman" w:cs="Times New Roman"/>
          <w:sz w:val="28"/>
          <w:szCs w:val="28"/>
        </w:rPr>
        <w:t xml:space="preserve"> - участникам подпрограммы социальных выплат на приобретение (строительство) жилья ориентировано основное мероприятие "Предоставление молодым семьям </w:t>
      </w:r>
      <w:r>
        <w:rPr>
          <w:rFonts w:ascii="Times New Roman" w:hAnsi="Times New Roman" w:cs="Times New Roman"/>
          <w:sz w:val="28"/>
          <w:szCs w:val="28"/>
        </w:rPr>
        <w:t xml:space="preserve">посёлка Балакирево Александровского района -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участникам </w:t>
      </w:r>
      <w:r w:rsidRPr="00724F75">
        <w:rPr>
          <w:rFonts w:ascii="Times New Roman" w:hAnsi="Times New Roman" w:cs="Times New Roman"/>
          <w:sz w:val="28"/>
          <w:szCs w:val="28"/>
        </w:rPr>
        <w:t>программы социальных выплат на приобретение (строительство) жилья".</w:t>
      </w:r>
    </w:p>
    <w:p w:rsidR="00ED7BD3" w:rsidRPr="00724F75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F75">
        <w:rPr>
          <w:rFonts w:ascii="Times New Roman" w:hAnsi="Times New Roman" w:cs="Times New Roman"/>
          <w:sz w:val="28"/>
          <w:szCs w:val="28"/>
        </w:rPr>
        <w:t>В рамках основного мероприятия реализуются восемь мероприятий: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F75">
        <w:rPr>
          <w:sz w:val="28"/>
          <w:szCs w:val="28"/>
        </w:rPr>
        <w:t>- разработка и внедрение правовых, финансовых, организационных механизмов оказания государственной поддержки молодым семьям по приобретению (строительству) жилья либо улучшению жилищных условий;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F75">
        <w:rPr>
          <w:sz w:val="28"/>
          <w:szCs w:val="28"/>
        </w:rPr>
        <w:t xml:space="preserve">- привлечение финансовых и инвестиционных ресурсов для обеспечения молодых семей благоустроенным жильем; 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F75">
        <w:rPr>
          <w:sz w:val="28"/>
          <w:szCs w:val="28"/>
        </w:rPr>
        <w:t>- оказание за счет средств</w:t>
      </w:r>
      <w:r>
        <w:rPr>
          <w:sz w:val="28"/>
          <w:szCs w:val="28"/>
        </w:rPr>
        <w:t>, федерального,</w:t>
      </w:r>
      <w:r w:rsidRPr="00724F75">
        <w:rPr>
          <w:sz w:val="28"/>
          <w:szCs w:val="28"/>
        </w:rPr>
        <w:t xml:space="preserve"> областного</w:t>
      </w:r>
      <w:r>
        <w:rPr>
          <w:sz w:val="28"/>
          <w:szCs w:val="28"/>
        </w:rPr>
        <w:t xml:space="preserve"> и местного</w:t>
      </w:r>
      <w:r w:rsidRPr="00724F75">
        <w:rPr>
          <w:sz w:val="28"/>
          <w:szCs w:val="28"/>
        </w:rPr>
        <w:t xml:space="preserve"> бюджетов поддержки муниципальным образованиям, привлекающим для решения этой проблемы финансовые ресурсы путем консолидации бюджетных и внебюджетных источников финансирования;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F75">
        <w:rPr>
          <w:sz w:val="28"/>
          <w:szCs w:val="28"/>
        </w:rPr>
        <w:t xml:space="preserve">- осуществление </w:t>
      </w:r>
      <w:r>
        <w:rPr>
          <w:sz w:val="28"/>
          <w:szCs w:val="28"/>
        </w:rPr>
        <w:t>выдачи</w:t>
      </w:r>
      <w:r w:rsidRPr="00724F75">
        <w:rPr>
          <w:sz w:val="28"/>
          <w:szCs w:val="28"/>
        </w:rPr>
        <w:t xml:space="preserve"> свидетельств о праве на получение социальной выплаты для приобретения жилого помещения или строительство индивидуального жилого дома для молодых семей - участников </w:t>
      </w:r>
      <w:hyperlink w:anchor="Par1947" w:history="1">
        <w:r w:rsidRPr="00724F75">
          <w:rPr>
            <w:sz w:val="28"/>
            <w:szCs w:val="28"/>
          </w:rPr>
          <w:t>программы</w:t>
        </w:r>
      </w:hyperlink>
      <w:r w:rsidRPr="00724F75">
        <w:rPr>
          <w:sz w:val="28"/>
          <w:szCs w:val="28"/>
        </w:rPr>
        <w:t>;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</w:t>
      </w:r>
      <w:r w:rsidRPr="00724F75">
        <w:rPr>
          <w:sz w:val="28"/>
          <w:szCs w:val="28"/>
        </w:rPr>
        <w:t xml:space="preserve"> списков молодых семей - участников </w:t>
      </w:r>
      <w:hyperlink w:anchor="Par1947" w:history="1">
        <w:r w:rsidRPr="00724F75">
          <w:rPr>
            <w:sz w:val="28"/>
            <w:szCs w:val="28"/>
          </w:rPr>
          <w:t>программы</w:t>
        </w:r>
      </w:hyperlink>
      <w:proofErr w:type="gramStart"/>
      <w:r>
        <w:rPr>
          <w:sz w:val="28"/>
          <w:szCs w:val="28"/>
        </w:rPr>
        <w:t xml:space="preserve"> </w:t>
      </w:r>
      <w:r w:rsidRPr="00724F75">
        <w:rPr>
          <w:sz w:val="28"/>
          <w:szCs w:val="28"/>
        </w:rPr>
        <w:t>;</w:t>
      </w:r>
      <w:proofErr w:type="gramEnd"/>
    </w:p>
    <w:p w:rsidR="00ED7BD3" w:rsidRPr="00724F75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F75">
        <w:rPr>
          <w:rFonts w:ascii="Times New Roman" w:hAnsi="Times New Roman" w:cs="Times New Roman"/>
          <w:sz w:val="28"/>
          <w:szCs w:val="28"/>
        </w:rPr>
        <w:t xml:space="preserve">- освещение целей и задач </w:t>
      </w:r>
      <w:hyperlink w:anchor="Par1947" w:history="1">
        <w:r w:rsidRPr="00724F75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724F75">
        <w:rPr>
          <w:rFonts w:ascii="Times New Roman" w:hAnsi="Times New Roman" w:cs="Times New Roman"/>
          <w:sz w:val="28"/>
          <w:szCs w:val="28"/>
        </w:rPr>
        <w:t xml:space="preserve"> в средствах массовой</w:t>
      </w:r>
      <w:r>
        <w:rPr>
          <w:rFonts w:ascii="Times New Roman" w:hAnsi="Times New Roman" w:cs="Times New Roman"/>
          <w:sz w:val="28"/>
          <w:szCs w:val="28"/>
        </w:rPr>
        <w:t xml:space="preserve"> информации Александровского района</w:t>
      </w:r>
      <w:r w:rsidRPr="00724F75">
        <w:rPr>
          <w:rFonts w:ascii="Times New Roman" w:hAnsi="Times New Roman" w:cs="Times New Roman"/>
          <w:sz w:val="28"/>
          <w:szCs w:val="28"/>
        </w:rPr>
        <w:t>;</w:t>
      </w:r>
    </w:p>
    <w:p w:rsidR="00ED7BD3" w:rsidRPr="00724F75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F75">
        <w:rPr>
          <w:rFonts w:ascii="Times New Roman" w:hAnsi="Times New Roman" w:cs="Times New Roman"/>
          <w:sz w:val="28"/>
          <w:szCs w:val="28"/>
        </w:rPr>
        <w:t>- пропаганда новых приоритетов демографического поведения молодого населения, связанных с укреплением семейных отношений и многодетностью.</w:t>
      </w:r>
    </w:p>
    <w:p w:rsidR="00ED7BD3" w:rsidRPr="002C59A0" w:rsidRDefault="00ED7BD3" w:rsidP="00ED7BD3">
      <w:pPr>
        <w:keepNext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ED7BD3" w:rsidRPr="00B26109" w:rsidRDefault="00ED7BD3" w:rsidP="00ED7BD3">
      <w:pPr>
        <w:keepNext/>
        <w:autoSpaceDE w:val="0"/>
        <w:autoSpaceDN w:val="0"/>
        <w:adjustRightInd w:val="0"/>
        <w:jc w:val="right"/>
        <w:rPr>
          <w:sz w:val="28"/>
          <w:szCs w:val="28"/>
        </w:rPr>
      </w:pPr>
      <w:r w:rsidRPr="00B26109">
        <w:rPr>
          <w:sz w:val="28"/>
          <w:szCs w:val="28"/>
        </w:rPr>
        <w:t xml:space="preserve">Таблица №1. </w:t>
      </w:r>
    </w:p>
    <w:p w:rsidR="00ED7BD3" w:rsidRPr="00B26109" w:rsidRDefault="00ED7BD3" w:rsidP="00ED7BD3">
      <w:pPr>
        <w:keepNext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Основные мероприятия </w:t>
      </w:r>
      <w:r w:rsidRPr="00B26109">
        <w:rPr>
          <w:rFonts w:eastAsia="Calibri"/>
          <w:sz w:val="28"/>
          <w:szCs w:val="28"/>
          <w:lang w:eastAsia="en-US"/>
        </w:rPr>
        <w:t>программы</w:t>
      </w:r>
    </w:p>
    <w:p w:rsidR="00ED7BD3" w:rsidRPr="002C59A0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4972" w:type="pct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"/>
        <w:gridCol w:w="1930"/>
        <w:gridCol w:w="1005"/>
        <w:gridCol w:w="1378"/>
        <w:gridCol w:w="1374"/>
        <w:gridCol w:w="1559"/>
        <w:gridCol w:w="1275"/>
        <w:gridCol w:w="1364"/>
      </w:tblGrid>
      <w:tr w:rsidR="00ED7BD3" w:rsidRPr="00F336CC" w:rsidTr="00BC43EE">
        <w:trPr>
          <w:trHeight w:val="20"/>
          <w:tblHeader/>
          <w:jc w:val="center"/>
        </w:trPr>
        <w:tc>
          <w:tcPr>
            <w:tcW w:w="231" w:type="pct"/>
            <w:vMerge w:val="restart"/>
            <w:shd w:val="clear" w:color="auto" w:fill="auto"/>
            <w:vAlign w:val="center"/>
          </w:tcPr>
          <w:p w:rsidR="00ED7BD3" w:rsidRPr="00B26109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B26109">
              <w:rPr>
                <w:sz w:val="22"/>
                <w:szCs w:val="22"/>
              </w:rPr>
              <w:t>№ </w:t>
            </w:r>
            <w:proofErr w:type="spellStart"/>
            <w:proofErr w:type="gramStart"/>
            <w:r w:rsidRPr="00B26109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B26109">
              <w:rPr>
                <w:sz w:val="22"/>
                <w:szCs w:val="22"/>
              </w:rPr>
              <w:t>/</w:t>
            </w:r>
            <w:proofErr w:type="spellStart"/>
            <w:r w:rsidRPr="00B26109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931" w:type="pct"/>
            <w:vMerge w:val="restart"/>
            <w:shd w:val="clear" w:color="auto" w:fill="auto"/>
            <w:vAlign w:val="center"/>
          </w:tcPr>
          <w:p w:rsidR="00ED7BD3" w:rsidRPr="00B26109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B26109">
              <w:rPr>
                <w:sz w:val="22"/>
                <w:szCs w:val="22"/>
              </w:rPr>
              <w:t>Номер и наименование основного мероприятия</w:t>
            </w:r>
          </w:p>
        </w:tc>
        <w:tc>
          <w:tcPr>
            <w:tcW w:w="485" w:type="pct"/>
            <w:vMerge w:val="restart"/>
            <w:shd w:val="clear" w:color="auto" w:fill="auto"/>
            <w:vAlign w:val="center"/>
          </w:tcPr>
          <w:p w:rsidR="00ED7BD3" w:rsidRPr="00B26109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B26109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328" w:type="pct"/>
            <w:gridSpan w:val="2"/>
            <w:shd w:val="clear" w:color="auto" w:fill="auto"/>
            <w:vAlign w:val="center"/>
          </w:tcPr>
          <w:p w:rsidR="00ED7BD3" w:rsidRPr="00B26109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B26109">
              <w:rPr>
                <w:sz w:val="22"/>
                <w:szCs w:val="22"/>
              </w:rPr>
              <w:t>Срок</w:t>
            </w:r>
          </w:p>
        </w:tc>
        <w:tc>
          <w:tcPr>
            <w:tcW w:w="752" w:type="pct"/>
            <w:vMerge w:val="restart"/>
            <w:shd w:val="clear" w:color="auto" w:fill="auto"/>
            <w:vAlign w:val="center"/>
          </w:tcPr>
          <w:p w:rsidR="00ED7BD3" w:rsidRPr="00B26109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B26109">
              <w:rPr>
                <w:sz w:val="22"/>
                <w:szCs w:val="22"/>
              </w:rPr>
              <w:t>Ожидаемый непосредственный результат (краткое описание)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:rsidR="00ED7BD3" w:rsidRPr="00B26109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B26109">
              <w:rPr>
                <w:sz w:val="22"/>
                <w:szCs w:val="22"/>
              </w:rPr>
              <w:t xml:space="preserve">Последствия </w:t>
            </w:r>
            <w:proofErr w:type="spellStart"/>
            <w:r w:rsidRPr="00B26109">
              <w:rPr>
                <w:sz w:val="22"/>
                <w:szCs w:val="22"/>
              </w:rPr>
              <w:t>нереализации</w:t>
            </w:r>
            <w:proofErr w:type="spellEnd"/>
            <w:r w:rsidRPr="00B26109">
              <w:rPr>
                <w:sz w:val="22"/>
                <w:szCs w:val="22"/>
              </w:rPr>
              <w:t xml:space="preserve"> основного мероприятия</w:t>
            </w:r>
          </w:p>
        </w:tc>
        <w:tc>
          <w:tcPr>
            <w:tcW w:w="659" w:type="pct"/>
            <w:vMerge w:val="restart"/>
            <w:shd w:val="clear" w:color="auto" w:fill="auto"/>
            <w:vAlign w:val="center"/>
          </w:tcPr>
          <w:p w:rsidR="00ED7BD3" w:rsidRPr="00B26109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B26109">
              <w:rPr>
                <w:sz w:val="22"/>
                <w:szCs w:val="22"/>
              </w:rPr>
              <w:t>Связь с показател</w:t>
            </w:r>
            <w:r>
              <w:rPr>
                <w:sz w:val="22"/>
                <w:szCs w:val="22"/>
              </w:rPr>
              <w:t>ями государственной программы</w:t>
            </w:r>
          </w:p>
        </w:tc>
      </w:tr>
      <w:tr w:rsidR="00ED7BD3" w:rsidRPr="00F336CC" w:rsidTr="00BC43EE">
        <w:trPr>
          <w:trHeight w:val="796"/>
          <w:tblHeader/>
          <w:jc w:val="center"/>
        </w:trPr>
        <w:tc>
          <w:tcPr>
            <w:tcW w:w="231" w:type="pct"/>
            <w:vMerge/>
            <w:shd w:val="clear" w:color="auto" w:fill="auto"/>
            <w:vAlign w:val="center"/>
          </w:tcPr>
          <w:p w:rsidR="00ED7BD3" w:rsidRPr="00B26109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pct"/>
            <w:vMerge/>
            <w:shd w:val="clear" w:color="auto" w:fill="auto"/>
            <w:vAlign w:val="center"/>
          </w:tcPr>
          <w:p w:rsidR="00ED7BD3" w:rsidRPr="00B26109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</w:tcPr>
          <w:p w:rsidR="00ED7BD3" w:rsidRPr="00B26109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:rsidR="00ED7BD3" w:rsidRPr="00B26109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B26109">
              <w:rPr>
                <w:sz w:val="22"/>
                <w:szCs w:val="22"/>
              </w:rPr>
              <w:t>начала реализации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ED7BD3" w:rsidRPr="00B26109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B26109">
              <w:rPr>
                <w:sz w:val="22"/>
                <w:szCs w:val="22"/>
              </w:rPr>
              <w:t>окончания реализации</w:t>
            </w:r>
          </w:p>
        </w:tc>
        <w:tc>
          <w:tcPr>
            <w:tcW w:w="752" w:type="pct"/>
            <w:vMerge/>
            <w:shd w:val="clear" w:color="auto" w:fill="auto"/>
            <w:vAlign w:val="center"/>
          </w:tcPr>
          <w:p w:rsidR="00ED7BD3" w:rsidRPr="00B26109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</w:tcPr>
          <w:p w:rsidR="00ED7BD3" w:rsidRPr="00B26109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pct"/>
            <w:vMerge/>
            <w:shd w:val="clear" w:color="auto" w:fill="auto"/>
            <w:vAlign w:val="center"/>
          </w:tcPr>
          <w:p w:rsidR="00ED7BD3" w:rsidRPr="00B26109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ED7BD3" w:rsidRPr="00F336CC" w:rsidTr="00BC43EE">
        <w:trPr>
          <w:trHeight w:val="2864"/>
          <w:tblHeader/>
          <w:jc w:val="center"/>
        </w:trPr>
        <w:tc>
          <w:tcPr>
            <w:tcW w:w="231" w:type="pct"/>
            <w:shd w:val="clear" w:color="auto" w:fill="auto"/>
            <w:vAlign w:val="center"/>
          </w:tcPr>
          <w:p w:rsidR="00ED7BD3" w:rsidRPr="00B26109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pct"/>
            <w:shd w:val="clear" w:color="auto" w:fill="auto"/>
          </w:tcPr>
          <w:p w:rsidR="00ED7BD3" w:rsidRPr="00B26109" w:rsidRDefault="00ED7BD3" w:rsidP="00C314ED">
            <w:pPr>
              <w:widowControl w:val="0"/>
              <w:rPr>
                <w:sz w:val="22"/>
                <w:szCs w:val="22"/>
              </w:rPr>
            </w:pPr>
            <w:r w:rsidRPr="00B26109">
              <w:rPr>
                <w:sz w:val="22"/>
                <w:szCs w:val="22"/>
              </w:rPr>
              <w:t>Предоставление молодым семьям Влади</w:t>
            </w:r>
            <w:r>
              <w:rPr>
                <w:sz w:val="22"/>
                <w:szCs w:val="22"/>
              </w:rPr>
              <w:t xml:space="preserve">мирской области - участникам </w:t>
            </w:r>
            <w:r w:rsidRPr="00B26109">
              <w:rPr>
                <w:sz w:val="22"/>
                <w:szCs w:val="22"/>
              </w:rPr>
              <w:t>программы социальных выплат на приобретение (строительство) жилья</w:t>
            </w:r>
          </w:p>
        </w:tc>
        <w:tc>
          <w:tcPr>
            <w:tcW w:w="485" w:type="pct"/>
            <w:shd w:val="clear" w:color="auto" w:fill="auto"/>
          </w:tcPr>
          <w:p w:rsidR="00ED7BD3" w:rsidRPr="00B26109" w:rsidRDefault="00ED7BD3" w:rsidP="00C314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«Дирекция жизнеобеспечения населения посёлка Балакирево Александровского района»</w:t>
            </w:r>
          </w:p>
        </w:tc>
        <w:tc>
          <w:tcPr>
            <w:tcW w:w="665" w:type="pct"/>
            <w:shd w:val="clear" w:color="auto" w:fill="auto"/>
          </w:tcPr>
          <w:p w:rsidR="00ED7BD3" w:rsidRPr="005F5F4C" w:rsidRDefault="00ED7BD3" w:rsidP="00C314ED">
            <w:pPr>
              <w:widowControl w:val="0"/>
              <w:jc w:val="center"/>
              <w:rPr>
                <w:color w:val="FF6600"/>
                <w:sz w:val="22"/>
                <w:szCs w:val="22"/>
              </w:rPr>
            </w:pPr>
            <w:r w:rsidRPr="005F5F4C">
              <w:rPr>
                <w:color w:val="FF6600"/>
                <w:sz w:val="22"/>
                <w:szCs w:val="22"/>
              </w:rPr>
              <w:t>01.01.201</w:t>
            </w:r>
            <w:r>
              <w:rPr>
                <w:color w:val="FF6600"/>
                <w:sz w:val="22"/>
                <w:szCs w:val="22"/>
              </w:rPr>
              <w:t>6</w:t>
            </w:r>
          </w:p>
        </w:tc>
        <w:tc>
          <w:tcPr>
            <w:tcW w:w="662" w:type="pct"/>
            <w:shd w:val="clear" w:color="auto" w:fill="auto"/>
          </w:tcPr>
          <w:p w:rsidR="00ED7BD3" w:rsidRPr="005F5F4C" w:rsidRDefault="00ED7BD3" w:rsidP="00C314ED">
            <w:pPr>
              <w:widowControl w:val="0"/>
              <w:jc w:val="center"/>
              <w:rPr>
                <w:color w:val="FF6600"/>
                <w:sz w:val="22"/>
                <w:szCs w:val="22"/>
              </w:rPr>
            </w:pPr>
            <w:r w:rsidRPr="005F5F4C">
              <w:rPr>
                <w:color w:val="FF6600"/>
                <w:sz w:val="22"/>
                <w:szCs w:val="22"/>
              </w:rPr>
              <w:t>31.12.20</w:t>
            </w:r>
            <w:r>
              <w:rPr>
                <w:color w:val="FF6600"/>
                <w:sz w:val="22"/>
                <w:szCs w:val="22"/>
              </w:rPr>
              <w:t>2</w:t>
            </w:r>
            <w:r w:rsidR="00085A5D">
              <w:rPr>
                <w:color w:val="FF6600"/>
                <w:sz w:val="22"/>
                <w:szCs w:val="22"/>
              </w:rPr>
              <w:t>1</w:t>
            </w:r>
          </w:p>
        </w:tc>
        <w:tc>
          <w:tcPr>
            <w:tcW w:w="752" w:type="pct"/>
            <w:shd w:val="clear" w:color="auto" w:fill="auto"/>
          </w:tcPr>
          <w:p w:rsidR="00ED7BD3" w:rsidRPr="00B26109" w:rsidRDefault="00ED7BD3" w:rsidP="00C314ED">
            <w:pPr>
              <w:widowControl w:val="0"/>
              <w:rPr>
                <w:sz w:val="22"/>
                <w:szCs w:val="22"/>
              </w:rPr>
            </w:pPr>
            <w:r w:rsidRPr="00B26109">
              <w:rPr>
                <w:sz w:val="22"/>
                <w:szCs w:val="22"/>
              </w:rPr>
              <w:t>Обеспечение жильем молодых семей</w:t>
            </w:r>
          </w:p>
        </w:tc>
        <w:tc>
          <w:tcPr>
            <w:tcW w:w="615" w:type="pct"/>
            <w:shd w:val="clear" w:color="auto" w:fill="auto"/>
          </w:tcPr>
          <w:p w:rsidR="00ED7BD3" w:rsidRPr="00B26109" w:rsidRDefault="00ED7BD3" w:rsidP="00C314ED">
            <w:pPr>
              <w:widowControl w:val="0"/>
              <w:rPr>
                <w:sz w:val="22"/>
                <w:szCs w:val="22"/>
              </w:rPr>
            </w:pPr>
            <w:r w:rsidRPr="00B26109">
              <w:rPr>
                <w:sz w:val="22"/>
                <w:szCs w:val="22"/>
              </w:rPr>
              <w:t xml:space="preserve">Высокий уровень очередности </w:t>
            </w:r>
          </w:p>
        </w:tc>
        <w:tc>
          <w:tcPr>
            <w:tcW w:w="659" w:type="pct"/>
            <w:shd w:val="clear" w:color="auto" w:fill="auto"/>
          </w:tcPr>
          <w:p w:rsidR="00ED7BD3" w:rsidRPr="00B26109" w:rsidRDefault="00ED7BD3" w:rsidP="00C314ED">
            <w:pPr>
              <w:widowControl w:val="0"/>
              <w:rPr>
                <w:sz w:val="22"/>
                <w:szCs w:val="22"/>
              </w:rPr>
            </w:pPr>
            <w:r w:rsidRPr="00B26109">
              <w:rPr>
                <w:sz w:val="22"/>
                <w:szCs w:val="22"/>
              </w:rPr>
              <w:t>Количество молодых семей, получивших поддержку на улучшение жилищных условий в рамках реализации</w:t>
            </w:r>
            <w:r>
              <w:rPr>
                <w:sz w:val="22"/>
                <w:szCs w:val="22"/>
              </w:rPr>
              <w:t xml:space="preserve"> программы</w:t>
            </w:r>
            <w:r w:rsidRPr="00B26109">
              <w:rPr>
                <w:sz w:val="22"/>
                <w:szCs w:val="22"/>
              </w:rPr>
              <w:t xml:space="preserve"> </w:t>
            </w:r>
          </w:p>
        </w:tc>
      </w:tr>
    </w:tbl>
    <w:p w:rsidR="00ED7BD3" w:rsidRPr="00563ED5" w:rsidRDefault="00ED7BD3" w:rsidP="00ED7BD3">
      <w:pPr>
        <w:pStyle w:val="ConsPlusNormal"/>
        <w:keepNext/>
        <w:tabs>
          <w:tab w:val="left" w:pos="10205"/>
        </w:tabs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реализации </w:t>
      </w:r>
      <w:r w:rsidRPr="00563ED5">
        <w:rPr>
          <w:rFonts w:ascii="Times New Roman" w:hAnsi="Times New Roman" w:cs="Times New Roman"/>
          <w:sz w:val="28"/>
          <w:szCs w:val="28"/>
        </w:rPr>
        <w:t xml:space="preserve">программы «Обеспечение жильем молодых семей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посёлок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</w:t>
      </w:r>
      <w:r w:rsidR="00085A5D">
        <w:rPr>
          <w:rFonts w:ascii="Times New Roman" w:hAnsi="Times New Roman" w:cs="Times New Roman"/>
          <w:sz w:val="28"/>
          <w:szCs w:val="28"/>
        </w:rPr>
        <w:t>овского района</w:t>
      </w:r>
      <w:r w:rsidRPr="00563ED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63ED5">
        <w:rPr>
          <w:rFonts w:ascii="Times New Roman" w:hAnsi="Times New Roman" w:cs="Times New Roman"/>
          <w:sz w:val="28"/>
          <w:szCs w:val="28"/>
        </w:rPr>
        <w:t xml:space="preserve"> програм</w:t>
      </w:r>
      <w:r>
        <w:rPr>
          <w:rFonts w:ascii="Times New Roman" w:hAnsi="Times New Roman" w:cs="Times New Roman"/>
          <w:sz w:val="28"/>
          <w:szCs w:val="28"/>
        </w:rPr>
        <w:t>мы  Александровского района</w:t>
      </w:r>
      <w:r w:rsidRPr="00563ED5">
        <w:rPr>
          <w:rFonts w:ascii="Times New Roman" w:hAnsi="Times New Roman" w:cs="Times New Roman"/>
          <w:sz w:val="28"/>
          <w:szCs w:val="28"/>
        </w:rPr>
        <w:t xml:space="preserve"> «Обеспечение доступным и </w:t>
      </w:r>
      <w:r w:rsidRPr="00563ED5">
        <w:rPr>
          <w:rFonts w:ascii="Times New Roman" w:hAnsi="Times New Roman" w:cs="Times New Roman"/>
          <w:sz w:val="28"/>
          <w:szCs w:val="28"/>
        </w:rPr>
        <w:lastRenderedPageBreak/>
        <w:t xml:space="preserve">комфортным жильем населения </w:t>
      </w:r>
      <w:r>
        <w:rPr>
          <w:rFonts w:ascii="Times New Roman" w:hAnsi="Times New Roman" w:cs="Times New Roman"/>
          <w:sz w:val="28"/>
          <w:szCs w:val="28"/>
        </w:rPr>
        <w:t xml:space="preserve">Александровского района» </w:t>
      </w:r>
      <w:r w:rsidRPr="00563ED5">
        <w:rPr>
          <w:rFonts w:ascii="Times New Roman" w:hAnsi="Times New Roman" w:cs="Times New Roman"/>
          <w:sz w:val="28"/>
          <w:szCs w:val="28"/>
        </w:rPr>
        <w:t xml:space="preserve">приведен в приложении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63ED5">
        <w:rPr>
          <w:rFonts w:ascii="Times New Roman" w:hAnsi="Times New Roman" w:cs="Times New Roman"/>
          <w:sz w:val="28"/>
          <w:szCs w:val="28"/>
        </w:rPr>
        <w:t>.</w:t>
      </w:r>
    </w:p>
    <w:p w:rsidR="00ED7BD3" w:rsidRPr="000D119F" w:rsidRDefault="00ED7BD3" w:rsidP="00ED7BD3">
      <w:pPr>
        <w:ind w:firstLine="567"/>
        <w:jc w:val="both"/>
        <w:rPr>
          <w:rFonts w:eastAsia="Calibri"/>
          <w:sz w:val="16"/>
          <w:szCs w:val="16"/>
          <w:lang w:eastAsia="en-US"/>
        </w:rPr>
      </w:pPr>
    </w:p>
    <w:p w:rsidR="00ED7BD3" w:rsidRDefault="00ED7BD3" w:rsidP="00ED7BD3">
      <w:pPr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B26109">
        <w:rPr>
          <w:rFonts w:eastAsia="Calibri"/>
          <w:sz w:val="28"/>
          <w:szCs w:val="28"/>
          <w:lang w:val="en-US" w:eastAsia="en-US"/>
        </w:rPr>
        <w:t>V</w:t>
      </w:r>
      <w:r w:rsidRPr="00B26109">
        <w:rPr>
          <w:rFonts w:eastAsia="Calibri"/>
          <w:sz w:val="28"/>
          <w:szCs w:val="28"/>
          <w:lang w:eastAsia="en-US"/>
        </w:rPr>
        <w:t xml:space="preserve">. Характеристика основных мероприятий, реализуемых </w:t>
      </w:r>
      <w:r>
        <w:rPr>
          <w:rFonts w:eastAsia="Calibri"/>
          <w:sz w:val="28"/>
          <w:szCs w:val="28"/>
          <w:lang w:eastAsia="en-US"/>
        </w:rPr>
        <w:t xml:space="preserve">администрацией посёлка Балакирево Александровского района в рамках реализации </w:t>
      </w:r>
      <w:r w:rsidRPr="00B26109">
        <w:rPr>
          <w:rFonts w:eastAsia="Calibri"/>
          <w:sz w:val="28"/>
          <w:szCs w:val="28"/>
          <w:lang w:eastAsia="en-US"/>
        </w:rPr>
        <w:t>программы</w:t>
      </w:r>
    </w:p>
    <w:p w:rsidR="00ED7BD3" w:rsidRPr="000D119F" w:rsidRDefault="00ED7BD3" w:rsidP="00ED7BD3">
      <w:pPr>
        <w:ind w:firstLine="567"/>
        <w:jc w:val="center"/>
        <w:rPr>
          <w:rFonts w:eastAsia="Calibri"/>
          <w:sz w:val="16"/>
          <w:szCs w:val="16"/>
          <w:lang w:eastAsia="en-US"/>
        </w:rPr>
      </w:pPr>
    </w:p>
    <w:p w:rsidR="00ED7BD3" w:rsidRPr="00B26109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109">
        <w:rPr>
          <w:rFonts w:ascii="Times New Roman" w:hAnsi="Times New Roman" w:cs="Times New Roman"/>
          <w:sz w:val="28"/>
          <w:szCs w:val="28"/>
        </w:rPr>
        <w:t xml:space="preserve">Основным мероприятием, осуществляемым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посёлка Балакирево Александровского района в целях реализации программы, является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-р</w:t>
      </w:r>
      <w:proofErr w:type="gramEnd"/>
      <w:r>
        <w:rPr>
          <w:rFonts w:ascii="Times New Roman" w:hAnsi="Times New Roman" w:cs="Times New Roman"/>
          <w:sz w:val="28"/>
          <w:szCs w:val="28"/>
        </w:rPr>
        <w:t>азработка и внедрение  п</w:t>
      </w:r>
      <w:r w:rsidRPr="00B26109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26109">
        <w:rPr>
          <w:rFonts w:ascii="Times New Roman" w:hAnsi="Times New Roman" w:cs="Times New Roman"/>
          <w:sz w:val="28"/>
          <w:szCs w:val="28"/>
        </w:rPr>
        <w:t xml:space="preserve"> по о</w:t>
      </w:r>
      <w:r>
        <w:rPr>
          <w:rFonts w:ascii="Times New Roman" w:hAnsi="Times New Roman" w:cs="Times New Roman"/>
          <w:sz w:val="28"/>
          <w:szCs w:val="28"/>
        </w:rPr>
        <w:t>беспечению жильем молодых семей</w:t>
      </w:r>
      <w:r w:rsidRPr="00B261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7BD3" w:rsidRPr="00B26109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109">
        <w:rPr>
          <w:rFonts w:ascii="Times New Roman" w:hAnsi="Times New Roman" w:cs="Times New Roman"/>
          <w:sz w:val="28"/>
          <w:szCs w:val="28"/>
        </w:rPr>
        <w:t xml:space="preserve">В рамках основного мероприятия </w:t>
      </w:r>
      <w:r>
        <w:rPr>
          <w:rFonts w:ascii="Times New Roman" w:hAnsi="Times New Roman" w:cs="Times New Roman"/>
          <w:sz w:val="28"/>
          <w:szCs w:val="28"/>
        </w:rPr>
        <w:t>администрацией Александровского района</w:t>
      </w:r>
      <w:r w:rsidRPr="00B26109">
        <w:rPr>
          <w:rFonts w:ascii="Times New Roman" w:hAnsi="Times New Roman" w:cs="Times New Roman"/>
          <w:sz w:val="28"/>
          <w:szCs w:val="28"/>
        </w:rPr>
        <w:t xml:space="preserve">  реализуются  восемь мероприятий:</w:t>
      </w:r>
    </w:p>
    <w:p w:rsidR="00ED7BD3" w:rsidRPr="00B26109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109">
        <w:rPr>
          <w:rFonts w:ascii="Times New Roman" w:hAnsi="Times New Roman" w:cs="Times New Roman"/>
          <w:sz w:val="28"/>
          <w:szCs w:val="28"/>
        </w:rPr>
        <w:t xml:space="preserve">- обеспечение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Pr="00B26109">
        <w:rPr>
          <w:rFonts w:ascii="Times New Roman" w:hAnsi="Times New Roman" w:cs="Times New Roman"/>
          <w:sz w:val="28"/>
          <w:szCs w:val="28"/>
        </w:rPr>
        <w:t xml:space="preserve">программы 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 </w:t>
      </w:r>
      <w:r w:rsidRPr="00B26109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B26109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D7BD3" w:rsidRPr="00B26109" w:rsidRDefault="00ED7BD3" w:rsidP="00ED7B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</w:t>
      </w:r>
      <w:r w:rsidRPr="00B26109">
        <w:rPr>
          <w:sz w:val="28"/>
          <w:szCs w:val="28"/>
        </w:rPr>
        <w:t xml:space="preserve"> </w:t>
      </w:r>
      <w:hyperlink r:id="rId10" w:history="1">
        <w:r w:rsidRPr="00B26109">
          <w:rPr>
            <w:sz w:val="28"/>
            <w:szCs w:val="28"/>
          </w:rPr>
          <w:t>заявок</w:t>
        </w:r>
      </w:hyperlink>
      <w:r w:rsidRPr="00B261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департамент строительства и архитектуры администрации Владимирской области </w:t>
      </w:r>
      <w:r w:rsidRPr="00B26109">
        <w:rPr>
          <w:sz w:val="28"/>
          <w:szCs w:val="28"/>
        </w:rPr>
        <w:t xml:space="preserve">на выделение из </w:t>
      </w:r>
      <w:r>
        <w:rPr>
          <w:sz w:val="28"/>
          <w:szCs w:val="28"/>
        </w:rPr>
        <w:t>областного</w:t>
      </w:r>
      <w:r w:rsidRPr="00B26109">
        <w:rPr>
          <w:sz w:val="28"/>
          <w:szCs w:val="28"/>
        </w:rPr>
        <w:t xml:space="preserve"> бюджета средств на </w:t>
      </w:r>
      <w:proofErr w:type="spellStart"/>
      <w:r w:rsidRPr="00B26109">
        <w:rPr>
          <w:sz w:val="28"/>
          <w:szCs w:val="28"/>
        </w:rPr>
        <w:t>софинансирование</w:t>
      </w:r>
      <w:proofErr w:type="spellEnd"/>
      <w:r w:rsidRPr="00B26109">
        <w:rPr>
          <w:sz w:val="28"/>
          <w:szCs w:val="28"/>
        </w:rPr>
        <w:t xml:space="preserve"> предоставления социальных выплат;</w:t>
      </w:r>
    </w:p>
    <w:p w:rsidR="00ED7BD3" w:rsidRPr="00B26109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109">
        <w:rPr>
          <w:rFonts w:ascii="Times New Roman" w:hAnsi="Times New Roman" w:cs="Times New Roman"/>
          <w:sz w:val="28"/>
          <w:szCs w:val="28"/>
        </w:rPr>
        <w:t>-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базы молодых семей участников </w:t>
      </w:r>
      <w:r w:rsidRPr="00B26109">
        <w:rPr>
          <w:rFonts w:ascii="Times New Roman" w:hAnsi="Times New Roman" w:cs="Times New Roman"/>
          <w:sz w:val="28"/>
          <w:szCs w:val="28"/>
        </w:rPr>
        <w:t>программы;</w:t>
      </w:r>
    </w:p>
    <w:p w:rsidR="00ED7BD3" w:rsidRPr="00B26109" w:rsidRDefault="00ED7BD3" w:rsidP="00ED7B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6109">
        <w:rPr>
          <w:sz w:val="28"/>
          <w:szCs w:val="28"/>
        </w:rPr>
        <w:t>- предоставление за счет средств местного бюдже</w:t>
      </w:r>
      <w:r>
        <w:rPr>
          <w:sz w:val="28"/>
          <w:szCs w:val="28"/>
        </w:rPr>
        <w:t xml:space="preserve">та молодой семье - участнице </w:t>
      </w:r>
      <w:r w:rsidRPr="00B26109">
        <w:rPr>
          <w:sz w:val="28"/>
          <w:szCs w:val="28"/>
        </w:rPr>
        <w:t>программы дополнительной социальной выплаты в размере не менее 5 процентов расчетной (средней) стоимости жилья при рождении (усыновлении) 1 ребенка в порядке, определяемом органом местного самоуправления;</w:t>
      </w:r>
    </w:p>
    <w:p w:rsidR="00ED7BD3" w:rsidRPr="00B26109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109">
        <w:rPr>
          <w:rFonts w:ascii="Times New Roman" w:hAnsi="Times New Roman" w:cs="Times New Roman"/>
          <w:sz w:val="28"/>
          <w:szCs w:val="28"/>
        </w:rPr>
        <w:t xml:space="preserve">- определение норматива стоимости </w:t>
      </w:r>
      <w:smartTag w:uri="urn:schemas-microsoft-com:office:smarttags" w:element="metricconverter">
        <w:smartTagPr>
          <w:attr w:name="ProductID" w:val="1 кв. м"/>
        </w:smartTagPr>
        <w:r w:rsidRPr="00B26109">
          <w:rPr>
            <w:rFonts w:ascii="Times New Roman" w:hAnsi="Times New Roman" w:cs="Times New Roman"/>
            <w:sz w:val="28"/>
            <w:szCs w:val="28"/>
          </w:rPr>
          <w:t>1 кв. м</w:t>
        </w:r>
      </w:smartTag>
      <w:r w:rsidRPr="00B26109">
        <w:rPr>
          <w:rFonts w:ascii="Times New Roman" w:hAnsi="Times New Roman" w:cs="Times New Roman"/>
          <w:sz w:val="28"/>
          <w:szCs w:val="28"/>
        </w:rPr>
        <w:t xml:space="preserve"> общей площади жил</w:t>
      </w:r>
      <w:r>
        <w:rPr>
          <w:rFonts w:ascii="Times New Roman" w:hAnsi="Times New Roman" w:cs="Times New Roman"/>
          <w:sz w:val="28"/>
          <w:szCs w:val="28"/>
        </w:rPr>
        <w:t>ья по Александровскому району</w:t>
      </w:r>
      <w:r w:rsidRPr="00B26109">
        <w:rPr>
          <w:rFonts w:ascii="Times New Roman" w:hAnsi="Times New Roman" w:cs="Times New Roman"/>
          <w:sz w:val="28"/>
          <w:szCs w:val="28"/>
        </w:rPr>
        <w:t xml:space="preserve"> для расчета размера социальной выплаты;</w:t>
      </w:r>
    </w:p>
    <w:p w:rsidR="00ED7BD3" w:rsidRPr="00B26109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109">
        <w:rPr>
          <w:rFonts w:ascii="Times New Roman" w:hAnsi="Times New Roman" w:cs="Times New Roman"/>
          <w:sz w:val="28"/>
          <w:szCs w:val="28"/>
        </w:rPr>
        <w:t>- осуществление расчета размера социальной выплаты на дату выдачи свидетельства;</w:t>
      </w:r>
    </w:p>
    <w:p w:rsidR="00ED7BD3" w:rsidRPr="00B26109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10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помощь  в оформлении и выдачи</w:t>
      </w:r>
      <w:r w:rsidRPr="00B26109">
        <w:rPr>
          <w:rFonts w:ascii="Times New Roman" w:hAnsi="Times New Roman" w:cs="Times New Roman"/>
          <w:sz w:val="28"/>
          <w:szCs w:val="28"/>
        </w:rPr>
        <w:t xml:space="preserve"> свидетельств молодым семьям - участникам </w:t>
      </w:r>
      <w:hyperlink r:id="rId11" w:history="1">
        <w:r w:rsidRPr="00B26109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B26109">
        <w:rPr>
          <w:rFonts w:ascii="Times New Roman" w:hAnsi="Times New Roman" w:cs="Times New Roman"/>
          <w:sz w:val="28"/>
          <w:szCs w:val="28"/>
        </w:rPr>
        <w:t>;</w:t>
      </w:r>
    </w:p>
    <w:p w:rsidR="00ED7BD3" w:rsidRPr="00B26109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109">
        <w:rPr>
          <w:rFonts w:ascii="Times New Roman" w:hAnsi="Times New Roman" w:cs="Times New Roman"/>
          <w:sz w:val="28"/>
          <w:szCs w:val="28"/>
        </w:rPr>
        <w:t>- информационное</w:t>
      </w:r>
      <w:r>
        <w:rPr>
          <w:rFonts w:ascii="Times New Roman" w:hAnsi="Times New Roman" w:cs="Times New Roman"/>
          <w:sz w:val="28"/>
          <w:szCs w:val="28"/>
        </w:rPr>
        <w:t xml:space="preserve"> сопровождение хода реализации </w:t>
      </w:r>
      <w:r w:rsidRPr="00B26109">
        <w:rPr>
          <w:rFonts w:ascii="Times New Roman" w:hAnsi="Times New Roman" w:cs="Times New Roman"/>
          <w:sz w:val="28"/>
          <w:szCs w:val="28"/>
        </w:rPr>
        <w:t>программы.</w:t>
      </w:r>
    </w:p>
    <w:p w:rsidR="001628AF" w:rsidRDefault="001628AF" w:rsidP="001628AF">
      <w:pPr>
        <w:rPr>
          <w:rFonts w:eastAsia="Calibri"/>
          <w:sz w:val="28"/>
          <w:szCs w:val="28"/>
          <w:lang w:eastAsia="en-US"/>
        </w:rPr>
      </w:pPr>
    </w:p>
    <w:p w:rsidR="001628AF" w:rsidRDefault="001628AF" w:rsidP="001628AF">
      <w:pPr>
        <w:rPr>
          <w:sz w:val="28"/>
        </w:rPr>
      </w:pPr>
      <w:r>
        <w:rPr>
          <w:rFonts w:eastAsia="Calibri"/>
          <w:sz w:val="28"/>
          <w:szCs w:val="28"/>
          <w:lang w:eastAsia="en-US"/>
        </w:rPr>
        <w:t xml:space="preserve">                      </w:t>
      </w:r>
      <w:r w:rsidRPr="001628A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val="en-US" w:eastAsia="en-US"/>
        </w:rPr>
        <w:t>VI</w:t>
      </w:r>
      <w:r>
        <w:rPr>
          <w:rFonts w:eastAsia="Calibri"/>
          <w:sz w:val="28"/>
          <w:szCs w:val="28"/>
          <w:lang w:eastAsia="en-US"/>
        </w:rPr>
        <w:t>.</w:t>
      </w:r>
      <w:r>
        <w:t xml:space="preserve"> </w:t>
      </w:r>
      <w:r w:rsidRPr="001628AF">
        <w:rPr>
          <w:sz w:val="28"/>
        </w:rPr>
        <w:t>Целевые индикаторы по годам реализации Программы,</w:t>
      </w:r>
    </w:p>
    <w:p w:rsidR="001628AF" w:rsidRDefault="001628AF" w:rsidP="001628AF">
      <w:pPr>
        <w:rPr>
          <w:sz w:val="28"/>
        </w:rPr>
      </w:pPr>
      <w:r>
        <w:rPr>
          <w:sz w:val="28"/>
        </w:rPr>
        <w:t xml:space="preserve">                          </w:t>
      </w:r>
      <w:r w:rsidRPr="001628AF">
        <w:rPr>
          <w:sz w:val="28"/>
        </w:rPr>
        <w:t xml:space="preserve"> </w:t>
      </w:r>
      <w:r>
        <w:rPr>
          <w:sz w:val="28"/>
        </w:rPr>
        <w:t xml:space="preserve">  </w:t>
      </w:r>
      <w:r w:rsidRPr="001628AF">
        <w:rPr>
          <w:sz w:val="28"/>
        </w:rPr>
        <w:t xml:space="preserve">описание ожидаемых результатов, социальных, </w:t>
      </w:r>
    </w:p>
    <w:p w:rsidR="001628AF" w:rsidRDefault="001628AF" w:rsidP="001628AF">
      <w:pPr>
        <w:rPr>
          <w:sz w:val="28"/>
        </w:rPr>
      </w:pPr>
      <w:r>
        <w:rPr>
          <w:sz w:val="28"/>
        </w:rPr>
        <w:t xml:space="preserve">                             </w:t>
      </w:r>
      <w:r w:rsidRPr="001628AF">
        <w:rPr>
          <w:sz w:val="28"/>
        </w:rPr>
        <w:t xml:space="preserve">экономических и экологических последствий </w:t>
      </w:r>
    </w:p>
    <w:p w:rsidR="001628AF" w:rsidRDefault="001628AF" w:rsidP="001628AF">
      <w:r>
        <w:rPr>
          <w:sz w:val="28"/>
        </w:rPr>
        <w:t xml:space="preserve">                                              </w:t>
      </w:r>
      <w:r w:rsidRPr="001628AF">
        <w:rPr>
          <w:sz w:val="28"/>
        </w:rPr>
        <w:t xml:space="preserve">реализации Программы </w:t>
      </w:r>
    </w:p>
    <w:p w:rsidR="001628AF" w:rsidRDefault="001628AF" w:rsidP="001628AF">
      <w:pPr>
        <w:rPr>
          <w:sz w:val="28"/>
        </w:rPr>
      </w:pPr>
    </w:p>
    <w:p w:rsidR="001628AF" w:rsidRDefault="001628AF" w:rsidP="001628AF">
      <w:pPr>
        <w:rPr>
          <w:sz w:val="28"/>
        </w:rPr>
      </w:pPr>
      <w:r>
        <w:rPr>
          <w:sz w:val="28"/>
        </w:rPr>
        <w:t xml:space="preserve">      </w:t>
      </w:r>
      <w:r w:rsidRPr="001628AF">
        <w:rPr>
          <w:sz w:val="28"/>
        </w:rPr>
        <w:t xml:space="preserve">Успешная </w:t>
      </w:r>
      <w:r>
        <w:rPr>
          <w:sz w:val="28"/>
        </w:rPr>
        <w:t>реализация Программы в 2016-2021</w:t>
      </w:r>
      <w:r w:rsidRPr="001628AF">
        <w:rPr>
          <w:sz w:val="28"/>
        </w:rPr>
        <w:t xml:space="preserve"> годах позволит обеспечить: </w:t>
      </w:r>
    </w:p>
    <w:p w:rsidR="001628AF" w:rsidRDefault="001628AF" w:rsidP="001628AF">
      <w:pPr>
        <w:rPr>
          <w:sz w:val="28"/>
        </w:rPr>
      </w:pPr>
      <w:r w:rsidRPr="001628AF">
        <w:rPr>
          <w:sz w:val="28"/>
        </w:rPr>
        <w:t xml:space="preserve">- предоставление социальных выплат на приобретение (строительство) жилья молодым семьям, нуждающимся в улучшении жилищных условий; </w:t>
      </w:r>
    </w:p>
    <w:p w:rsidR="001628AF" w:rsidRDefault="001628AF" w:rsidP="001628AF">
      <w:pPr>
        <w:rPr>
          <w:sz w:val="28"/>
        </w:rPr>
      </w:pPr>
      <w:r w:rsidRPr="001628AF">
        <w:rPr>
          <w:sz w:val="28"/>
        </w:rPr>
        <w:t>- привлечение в жилищную сферу дополнительных финансовых сре</w:t>
      </w:r>
      <w:proofErr w:type="gramStart"/>
      <w:r w:rsidRPr="001628AF">
        <w:rPr>
          <w:sz w:val="28"/>
        </w:rPr>
        <w:t>дств кр</w:t>
      </w:r>
      <w:proofErr w:type="gramEnd"/>
      <w:r w:rsidRPr="001628AF">
        <w:rPr>
          <w:sz w:val="28"/>
        </w:rPr>
        <w:t xml:space="preserve">едитных и иных организаций, предоставляющих кредиты и займы на приобретение (строительство) жилья, собственных средств граждан; </w:t>
      </w:r>
    </w:p>
    <w:p w:rsidR="001628AF" w:rsidRDefault="001628AF" w:rsidP="001628AF">
      <w:pPr>
        <w:rPr>
          <w:sz w:val="28"/>
        </w:rPr>
      </w:pPr>
      <w:r w:rsidRPr="001628AF">
        <w:rPr>
          <w:sz w:val="28"/>
        </w:rPr>
        <w:t xml:space="preserve">- развитие положительных демографических тенденций в обществе; </w:t>
      </w:r>
    </w:p>
    <w:p w:rsidR="001628AF" w:rsidRDefault="001628AF" w:rsidP="001628AF">
      <w:pPr>
        <w:rPr>
          <w:sz w:val="28"/>
        </w:rPr>
      </w:pPr>
      <w:r w:rsidRPr="001628AF">
        <w:rPr>
          <w:sz w:val="28"/>
        </w:rPr>
        <w:t>- укрепление семейных отношений и снижение уровня социальной напряженности в Обществе;</w:t>
      </w:r>
    </w:p>
    <w:p w:rsidR="001628AF" w:rsidRDefault="001628AF" w:rsidP="001628AF">
      <w:pPr>
        <w:rPr>
          <w:sz w:val="28"/>
        </w:rPr>
      </w:pPr>
      <w:r w:rsidRPr="001628AF">
        <w:rPr>
          <w:sz w:val="28"/>
        </w:rPr>
        <w:t xml:space="preserve"> - развитие системы ипотечного жилищного кредитования в районе.</w:t>
      </w:r>
    </w:p>
    <w:p w:rsidR="001628AF" w:rsidRDefault="001628AF" w:rsidP="001628AF">
      <w:pPr>
        <w:rPr>
          <w:sz w:val="28"/>
        </w:rPr>
      </w:pPr>
    </w:p>
    <w:p w:rsidR="001628AF" w:rsidRDefault="001628AF" w:rsidP="001628AF">
      <w:pPr>
        <w:rPr>
          <w:b/>
          <w:sz w:val="32"/>
        </w:rPr>
      </w:pPr>
      <w:r w:rsidRPr="001628AF">
        <w:rPr>
          <w:sz w:val="28"/>
        </w:rPr>
        <w:lastRenderedPageBreak/>
        <w:t xml:space="preserve"> </w:t>
      </w:r>
      <w:r>
        <w:rPr>
          <w:b/>
          <w:sz w:val="32"/>
        </w:rPr>
        <w:t xml:space="preserve">    </w:t>
      </w:r>
    </w:p>
    <w:p w:rsidR="001628AF" w:rsidRDefault="001628AF" w:rsidP="001628AF">
      <w:pPr>
        <w:rPr>
          <w:b/>
          <w:sz w:val="28"/>
        </w:rPr>
      </w:pPr>
      <w:r>
        <w:rPr>
          <w:b/>
          <w:sz w:val="32"/>
        </w:rPr>
        <w:t xml:space="preserve">                 </w:t>
      </w:r>
      <w:r w:rsidRPr="001628AF">
        <w:rPr>
          <w:b/>
          <w:sz w:val="28"/>
        </w:rPr>
        <w:t>Целевые индикаторы по годам реализации Программы</w:t>
      </w:r>
    </w:p>
    <w:p w:rsidR="001628AF" w:rsidRDefault="001628AF" w:rsidP="001628AF">
      <w:pPr>
        <w:rPr>
          <w:sz w:val="28"/>
        </w:rPr>
      </w:pPr>
      <w:r w:rsidRPr="001628AF">
        <w:rPr>
          <w:sz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2025"/>
        <w:gridCol w:w="1054"/>
        <w:gridCol w:w="1090"/>
        <w:gridCol w:w="1090"/>
        <w:gridCol w:w="1090"/>
        <w:gridCol w:w="1091"/>
        <w:gridCol w:w="1090"/>
        <w:gridCol w:w="1090"/>
      </w:tblGrid>
      <w:tr w:rsidR="001628AF" w:rsidTr="00652E05">
        <w:trPr>
          <w:trHeight w:val="647"/>
        </w:trPr>
        <w:tc>
          <w:tcPr>
            <w:tcW w:w="2025" w:type="dxa"/>
            <w:vMerge w:val="restart"/>
          </w:tcPr>
          <w:p w:rsidR="001628AF" w:rsidRDefault="001628AF" w:rsidP="001628AF">
            <w:pPr>
              <w:rPr>
                <w:sz w:val="28"/>
              </w:rPr>
            </w:pPr>
            <w:r>
              <w:rPr>
                <w:sz w:val="28"/>
              </w:rPr>
              <w:t>Целевые индикаторы</w:t>
            </w:r>
          </w:p>
        </w:tc>
        <w:tc>
          <w:tcPr>
            <w:tcW w:w="1054" w:type="dxa"/>
            <w:vMerge w:val="restart"/>
          </w:tcPr>
          <w:p w:rsidR="001628AF" w:rsidRDefault="001628AF" w:rsidP="001628AF">
            <w:pPr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6541" w:type="dxa"/>
            <w:gridSpan w:val="6"/>
          </w:tcPr>
          <w:p w:rsidR="001628AF" w:rsidRDefault="001628AF" w:rsidP="001628AF">
            <w:pPr>
              <w:rPr>
                <w:sz w:val="28"/>
              </w:rPr>
            </w:pPr>
            <w:r>
              <w:t xml:space="preserve">                            В том числе по годам</w:t>
            </w:r>
          </w:p>
        </w:tc>
      </w:tr>
      <w:tr w:rsidR="001628AF" w:rsidTr="001628AF">
        <w:trPr>
          <w:trHeight w:val="647"/>
        </w:trPr>
        <w:tc>
          <w:tcPr>
            <w:tcW w:w="2025" w:type="dxa"/>
            <w:vMerge/>
          </w:tcPr>
          <w:p w:rsidR="001628AF" w:rsidRDefault="001628AF" w:rsidP="001628AF">
            <w:pPr>
              <w:rPr>
                <w:sz w:val="28"/>
              </w:rPr>
            </w:pPr>
          </w:p>
        </w:tc>
        <w:tc>
          <w:tcPr>
            <w:tcW w:w="1054" w:type="dxa"/>
            <w:vMerge/>
          </w:tcPr>
          <w:p w:rsidR="001628AF" w:rsidRDefault="001628AF" w:rsidP="001628AF">
            <w:pPr>
              <w:rPr>
                <w:sz w:val="28"/>
              </w:rPr>
            </w:pPr>
          </w:p>
        </w:tc>
        <w:tc>
          <w:tcPr>
            <w:tcW w:w="1090" w:type="dxa"/>
          </w:tcPr>
          <w:p w:rsidR="001628AF" w:rsidRDefault="001628AF" w:rsidP="001628AF">
            <w:pPr>
              <w:rPr>
                <w:sz w:val="28"/>
              </w:rPr>
            </w:pPr>
          </w:p>
          <w:p w:rsidR="001628AF" w:rsidRDefault="001628AF" w:rsidP="001628AF">
            <w:pPr>
              <w:rPr>
                <w:sz w:val="28"/>
              </w:rPr>
            </w:pPr>
            <w:r>
              <w:rPr>
                <w:sz w:val="28"/>
              </w:rPr>
              <w:t>2016</w:t>
            </w:r>
          </w:p>
        </w:tc>
        <w:tc>
          <w:tcPr>
            <w:tcW w:w="1090" w:type="dxa"/>
          </w:tcPr>
          <w:p w:rsidR="001628AF" w:rsidRDefault="001628AF" w:rsidP="001628AF">
            <w:pPr>
              <w:rPr>
                <w:sz w:val="28"/>
              </w:rPr>
            </w:pPr>
          </w:p>
          <w:p w:rsidR="001628AF" w:rsidRDefault="001628AF" w:rsidP="001628AF">
            <w:pPr>
              <w:rPr>
                <w:sz w:val="28"/>
              </w:rPr>
            </w:pPr>
            <w:r>
              <w:rPr>
                <w:sz w:val="28"/>
              </w:rPr>
              <w:t>2017</w:t>
            </w:r>
          </w:p>
        </w:tc>
        <w:tc>
          <w:tcPr>
            <w:tcW w:w="1090" w:type="dxa"/>
          </w:tcPr>
          <w:p w:rsidR="001628AF" w:rsidRDefault="001628AF" w:rsidP="001628AF">
            <w:pPr>
              <w:rPr>
                <w:sz w:val="28"/>
              </w:rPr>
            </w:pPr>
          </w:p>
          <w:p w:rsidR="001628AF" w:rsidRDefault="001628AF" w:rsidP="001628AF">
            <w:pPr>
              <w:rPr>
                <w:sz w:val="28"/>
              </w:rPr>
            </w:pPr>
            <w:r>
              <w:rPr>
                <w:sz w:val="28"/>
              </w:rPr>
              <w:t>2018</w:t>
            </w:r>
          </w:p>
        </w:tc>
        <w:tc>
          <w:tcPr>
            <w:tcW w:w="1091" w:type="dxa"/>
          </w:tcPr>
          <w:p w:rsidR="001628AF" w:rsidRDefault="001628AF" w:rsidP="001628AF">
            <w:pPr>
              <w:rPr>
                <w:sz w:val="28"/>
              </w:rPr>
            </w:pPr>
          </w:p>
          <w:p w:rsidR="001628AF" w:rsidRDefault="001628AF" w:rsidP="001628AF">
            <w:pPr>
              <w:rPr>
                <w:sz w:val="28"/>
              </w:rPr>
            </w:pPr>
            <w:r>
              <w:rPr>
                <w:sz w:val="28"/>
              </w:rPr>
              <w:t>2019</w:t>
            </w:r>
          </w:p>
        </w:tc>
        <w:tc>
          <w:tcPr>
            <w:tcW w:w="1090" w:type="dxa"/>
          </w:tcPr>
          <w:p w:rsidR="001628AF" w:rsidRDefault="001628AF" w:rsidP="001628AF">
            <w:pPr>
              <w:rPr>
                <w:sz w:val="28"/>
              </w:rPr>
            </w:pPr>
          </w:p>
          <w:p w:rsidR="001628AF" w:rsidRDefault="001628AF" w:rsidP="001628AF">
            <w:pPr>
              <w:rPr>
                <w:sz w:val="28"/>
              </w:rPr>
            </w:pPr>
            <w:r>
              <w:rPr>
                <w:sz w:val="28"/>
              </w:rPr>
              <w:t>2020</w:t>
            </w:r>
          </w:p>
        </w:tc>
        <w:tc>
          <w:tcPr>
            <w:tcW w:w="1090" w:type="dxa"/>
          </w:tcPr>
          <w:p w:rsidR="001628AF" w:rsidRDefault="001628AF" w:rsidP="001628AF">
            <w:pPr>
              <w:rPr>
                <w:sz w:val="28"/>
              </w:rPr>
            </w:pPr>
          </w:p>
          <w:p w:rsidR="001628AF" w:rsidRDefault="001628AF" w:rsidP="001628AF">
            <w:pPr>
              <w:rPr>
                <w:sz w:val="28"/>
              </w:rPr>
            </w:pPr>
            <w:r>
              <w:rPr>
                <w:sz w:val="28"/>
              </w:rPr>
              <w:t>2021</w:t>
            </w:r>
          </w:p>
        </w:tc>
      </w:tr>
      <w:tr w:rsidR="001628AF" w:rsidTr="001628AF">
        <w:trPr>
          <w:trHeight w:val="3367"/>
        </w:trPr>
        <w:tc>
          <w:tcPr>
            <w:tcW w:w="2025" w:type="dxa"/>
          </w:tcPr>
          <w:p w:rsidR="001628AF" w:rsidRDefault="001628AF" w:rsidP="001628AF">
            <w:pPr>
              <w:rPr>
                <w:sz w:val="28"/>
              </w:rPr>
            </w:pPr>
            <w:r>
              <w:t>Количество молодых семей, улучшивших жилищные условия за счет средств социальной выплаты на приобретение (строительство) жилья</w:t>
            </w:r>
          </w:p>
        </w:tc>
        <w:tc>
          <w:tcPr>
            <w:tcW w:w="1054" w:type="dxa"/>
          </w:tcPr>
          <w:p w:rsidR="001628AF" w:rsidRDefault="001628AF" w:rsidP="001628AF">
            <w:pPr>
              <w:rPr>
                <w:sz w:val="28"/>
              </w:rPr>
            </w:pPr>
            <w:r>
              <w:rPr>
                <w:sz w:val="28"/>
              </w:rPr>
              <w:t xml:space="preserve">  19</w:t>
            </w:r>
          </w:p>
        </w:tc>
        <w:tc>
          <w:tcPr>
            <w:tcW w:w="1090" w:type="dxa"/>
          </w:tcPr>
          <w:p w:rsidR="001628AF" w:rsidRDefault="001628AF" w:rsidP="001628AF">
            <w:pPr>
              <w:rPr>
                <w:sz w:val="28"/>
              </w:rPr>
            </w:pPr>
            <w:r>
              <w:rPr>
                <w:sz w:val="28"/>
              </w:rPr>
              <w:t xml:space="preserve">    4</w:t>
            </w:r>
          </w:p>
        </w:tc>
        <w:tc>
          <w:tcPr>
            <w:tcW w:w="1090" w:type="dxa"/>
          </w:tcPr>
          <w:p w:rsidR="001628AF" w:rsidRDefault="001628AF" w:rsidP="001628AF">
            <w:pPr>
              <w:rPr>
                <w:sz w:val="28"/>
              </w:rPr>
            </w:pPr>
            <w:r>
              <w:rPr>
                <w:sz w:val="28"/>
              </w:rPr>
              <w:t xml:space="preserve">    3</w:t>
            </w:r>
          </w:p>
        </w:tc>
        <w:tc>
          <w:tcPr>
            <w:tcW w:w="1090" w:type="dxa"/>
          </w:tcPr>
          <w:p w:rsidR="001628AF" w:rsidRDefault="001628AF" w:rsidP="001628AF">
            <w:pPr>
              <w:rPr>
                <w:sz w:val="28"/>
              </w:rPr>
            </w:pPr>
            <w:r>
              <w:rPr>
                <w:sz w:val="28"/>
              </w:rPr>
              <w:t xml:space="preserve">    3</w:t>
            </w:r>
          </w:p>
        </w:tc>
        <w:tc>
          <w:tcPr>
            <w:tcW w:w="1091" w:type="dxa"/>
          </w:tcPr>
          <w:p w:rsidR="001628AF" w:rsidRDefault="001628AF" w:rsidP="001628AF">
            <w:pPr>
              <w:rPr>
                <w:sz w:val="28"/>
              </w:rPr>
            </w:pPr>
            <w:r>
              <w:rPr>
                <w:sz w:val="28"/>
              </w:rPr>
              <w:t xml:space="preserve">   3</w:t>
            </w:r>
          </w:p>
        </w:tc>
        <w:tc>
          <w:tcPr>
            <w:tcW w:w="1090" w:type="dxa"/>
          </w:tcPr>
          <w:p w:rsidR="001628AF" w:rsidRDefault="001628AF" w:rsidP="001628AF">
            <w:pPr>
              <w:rPr>
                <w:sz w:val="28"/>
              </w:rPr>
            </w:pPr>
            <w:r>
              <w:rPr>
                <w:sz w:val="28"/>
              </w:rPr>
              <w:t xml:space="preserve">   3</w:t>
            </w:r>
          </w:p>
        </w:tc>
        <w:tc>
          <w:tcPr>
            <w:tcW w:w="1090" w:type="dxa"/>
          </w:tcPr>
          <w:p w:rsidR="001628AF" w:rsidRDefault="001628AF" w:rsidP="001628AF">
            <w:pPr>
              <w:rPr>
                <w:sz w:val="28"/>
              </w:rPr>
            </w:pPr>
            <w:r>
              <w:rPr>
                <w:sz w:val="28"/>
              </w:rPr>
              <w:t xml:space="preserve">   3</w:t>
            </w:r>
          </w:p>
        </w:tc>
      </w:tr>
    </w:tbl>
    <w:p w:rsidR="001628AF" w:rsidRPr="001628AF" w:rsidRDefault="001628AF" w:rsidP="001628AF">
      <w:pPr>
        <w:rPr>
          <w:sz w:val="28"/>
        </w:rPr>
      </w:pPr>
    </w:p>
    <w:p w:rsidR="00ED7BD3" w:rsidRPr="00ED7BD3" w:rsidRDefault="00ED7BD3" w:rsidP="00ED7BD3">
      <w:pPr>
        <w:widowControl w:val="0"/>
        <w:autoSpaceDE w:val="0"/>
        <w:autoSpaceDN w:val="0"/>
        <w:adjustRightInd w:val="0"/>
        <w:outlineLvl w:val="0"/>
      </w:pPr>
    </w:p>
    <w:p w:rsidR="00ED7BD3" w:rsidRPr="002C59A0" w:rsidRDefault="00ED7BD3" w:rsidP="00ED7BD3">
      <w:pPr>
        <w:ind w:firstLine="567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en-US" w:eastAsia="en-US"/>
        </w:rPr>
        <w:t>VI</w:t>
      </w:r>
      <w:r w:rsidR="001628AF">
        <w:rPr>
          <w:rFonts w:eastAsia="Calibri"/>
          <w:sz w:val="28"/>
          <w:szCs w:val="28"/>
          <w:lang w:val="en-US" w:eastAsia="en-US"/>
        </w:rPr>
        <w:t>I</w:t>
      </w:r>
      <w:r w:rsidRPr="002C59A0">
        <w:rPr>
          <w:rFonts w:eastAsia="Calibri"/>
          <w:sz w:val="28"/>
          <w:szCs w:val="28"/>
          <w:lang w:eastAsia="en-US"/>
        </w:rPr>
        <w:t>. Участие ак</w:t>
      </w:r>
      <w:r>
        <w:rPr>
          <w:rFonts w:eastAsia="Calibri"/>
          <w:sz w:val="28"/>
          <w:szCs w:val="28"/>
          <w:lang w:eastAsia="en-US"/>
        </w:rPr>
        <w:t xml:space="preserve">ционерных обществ в реализации </w:t>
      </w:r>
      <w:r w:rsidRPr="002C59A0">
        <w:rPr>
          <w:rFonts w:eastAsia="Calibri"/>
          <w:sz w:val="28"/>
          <w:szCs w:val="28"/>
          <w:lang w:eastAsia="en-US"/>
        </w:rPr>
        <w:t>программы</w:t>
      </w:r>
    </w:p>
    <w:p w:rsidR="00ED7BD3" w:rsidRPr="002C59A0" w:rsidRDefault="00ED7BD3" w:rsidP="00ED7BD3">
      <w:pPr>
        <w:ind w:firstLine="567"/>
        <w:jc w:val="center"/>
        <w:rPr>
          <w:rFonts w:eastAsia="Calibri"/>
          <w:sz w:val="28"/>
          <w:szCs w:val="28"/>
          <w:lang w:eastAsia="en-US"/>
        </w:rPr>
      </w:pPr>
    </w:p>
    <w:p w:rsidR="00ED7BD3" w:rsidRPr="002C59A0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C59A0">
        <w:rPr>
          <w:rFonts w:eastAsia="Calibri"/>
          <w:sz w:val="28"/>
          <w:szCs w:val="28"/>
          <w:lang w:eastAsia="en-US"/>
        </w:rPr>
        <w:t xml:space="preserve">Открытие и обслуживание лицевых счетов получателям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2C59A0">
        <w:rPr>
          <w:rFonts w:eastAsia="Calibri"/>
          <w:sz w:val="28"/>
          <w:szCs w:val="28"/>
          <w:lang w:eastAsia="en-US"/>
        </w:rPr>
        <w:t xml:space="preserve"> поддержки, перечисление средств социальных выплат, оплата документов по приобретению (строительству) жилья осуществляется бан</w:t>
      </w:r>
      <w:r>
        <w:rPr>
          <w:rFonts w:eastAsia="Calibri"/>
          <w:sz w:val="28"/>
          <w:szCs w:val="28"/>
          <w:lang w:eastAsia="en-US"/>
        </w:rPr>
        <w:t xml:space="preserve">ком, отобранным для реализации </w:t>
      </w:r>
      <w:r w:rsidRPr="002C59A0">
        <w:rPr>
          <w:rFonts w:eastAsia="Calibri"/>
          <w:sz w:val="28"/>
          <w:szCs w:val="28"/>
          <w:lang w:eastAsia="en-US"/>
        </w:rPr>
        <w:t>программы на конкурсной основе.</w:t>
      </w:r>
    </w:p>
    <w:p w:rsidR="00ED7BD3" w:rsidRPr="009F773E" w:rsidRDefault="00ED7BD3" w:rsidP="00ED7BD3">
      <w:pPr>
        <w:widowControl w:val="0"/>
        <w:autoSpaceDE w:val="0"/>
        <w:autoSpaceDN w:val="0"/>
        <w:adjustRightInd w:val="0"/>
        <w:jc w:val="center"/>
        <w:outlineLvl w:val="0"/>
        <w:rPr>
          <w:sz w:val="16"/>
          <w:szCs w:val="16"/>
        </w:rPr>
      </w:pPr>
    </w:p>
    <w:p w:rsidR="00ED7BD3" w:rsidRPr="002C59A0" w:rsidRDefault="00ED7BD3" w:rsidP="00ED7BD3">
      <w:pPr>
        <w:ind w:firstLine="567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en-US" w:eastAsia="en-US"/>
        </w:rPr>
        <w:t>VII</w:t>
      </w:r>
      <w:r w:rsidR="001628AF">
        <w:rPr>
          <w:rFonts w:eastAsia="Calibri"/>
          <w:sz w:val="28"/>
          <w:szCs w:val="28"/>
          <w:lang w:val="en-US" w:eastAsia="en-US"/>
        </w:rPr>
        <w:t>I</w:t>
      </w:r>
      <w:r w:rsidRPr="002C59A0">
        <w:rPr>
          <w:rFonts w:eastAsia="Calibri"/>
          <w:sz w:val="28"/>
          <w:szCs w:val="28"/>
          <w:lang w:eastAsia="en-US"/>
        </w:rPr>
        <w:t>. Обоснование объема финансовых ресурс</w:t>
      </w:r>
      <w:r>
        <w:rPr>
          <w:rFonts w:eastAsia="Calibri"/>
          <w:sz w:val="28"/>
          <w:szCs w:val="28"/>
          <w:lang w:eastAsia="en-US"/>
        </w:rPr>
        <w:t xml:space="preserve">ов, необходимых для реализации </w:t>
      </w:r>
      <w:r w:rsidRPr="002C59A0">
        <w:rPr>
          <w:rFonts w:eastAsia="Calibri"/>
          <w:sz w:val="28"/>
          <w:szCs w:val="28"/>
          <w:lang w:eastAsia="en-US"/>
        </w:rPr>
        <w:t>программы</w:t>
      </w:r>
    </w:p>
    <w:p w:rsidR="00ED7BD3" w:rsidRPr="009F773E" w:rsidRDefault="00ED7BD3" w:rsidP="00ED7BD3">
      <w:pPr>
        <w:ind w:firstLine="567"/>
        <w:jc w:val="center"/>
        <w:rPr>
          <w:rFonts w:eastAsia="Calibri"/>
          <w:sz w:val="16"/>
          <w:szCs w:val="16"/>
          <w:lang w:eastAsia="en-US"/>
        </w:rPr>
      </w:pPr>
    </w:p>
    <w:p w:rsidR="00ED7BD3" w:rsidRPr="002C59A0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C59A0">
        <w:rPr>
          <w:rFonts w:eastAsia="Calibri"/>
          <w:sz w:val="28"/>
          <w:szCs w:val="28"/>
          <w:lang w:eastAsia="en-US"/>
        </w:rPr>
        <w:t>При разработке ст</w:t>
      </w:r>
      <w:r>
        <w:rPr>
          <w:rFonts w:eastAsia="Calibri"/>
          <w:sz w:val="28"/>
          <w:szCs w:val="28"/>
          <w:lang w:eastAsia="en-US"/>
        </w:rPr>
        <w:t xml:space="preserve">ратегии ресурсного обеспечения </w:t>
      </w:r>
      <w:r w:rsidRPr="002C59A0">
        <w:rPr>
          <w:rFonts w:eastAsia="Calibri"/>
          <w:sz w:val="28"/>
          <w:szCs w:val="28"/>
          <w:lang w:eastAsia="en-US"/>
        </w:rPr>
        <w:t xml:space="preserve">программы учитывались реальная ситуация в финансово-бюджетной сфере </w:t>
      </w:r>
      <w:r w:rsidR="001B5783">
        <w:rPr>
          <w:rFonts w:eastAsia="Calibri"/>
          <w:sz w:val="28"/>
          <w:szCs w:val="28"/>
          <w:lang w:eastAsia="en-US"/>
        </w:rPr>
        <w:t>района</w:t>
      </w:r>
      <w:r w:rsidRPr="002C59A0">
        <w:rPr>
          <w:rFonts w:eastAsia="Calibri"/>
          <w:sz w:val="28"/>
          <w:szCs w:val="28"/>
          <w:lang w:eastAsia="en-US"/>
        </w:rPr>
        <w:t>, принимающих у</w:t>
      </w:r>
      <w:r>
        <w:rPr>
          <w:rFonts w:eastAsia="Calibri"/>
          <w:sz w:val="28"/>
          <w:szCs w:val="28"/>
          <w:lang w:eastAsia="en-US"/>
        </w:rPr>
        <w:t xml:space="preserve">частие в </w:t>
      </w:r>
      <w:r w:rsidRPr="002C59A0">
        <w:rPr>
          <w:rFonts w:eastAsia="Calibri"/>
          <w:sz w:val="28"/>
          <w:szCs w:val="28"/>
          <w:lang w:eastAsia="en-US"/>
        </w:rPr>
        <w:t xml:space="preserve">программе, высокая социальная значимость проблемы, а также реальная возможность ее решения только при значительной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2C59A0">
        <w:rPr>
          <w:rFonts w:eastAsia="Calibri"/>
          <w:sz w:val="28"/>
          <w:szCs w:val="28"/>
          <w:lang w:eastAsia="en-US"/>
        </w:rPr>
        <w:t xml:space="preserve"> поддержке и вовлечении в инвестиционную деятельно</w:t>
      </w:r>
      <w:r>
        <w:rPr>
          <w:rFonts w:eastAsia="Calibri"/>
          <w:sz w:val="28"/>
          <w:szCs w:val="28"/>
          <w:lang w:eastAsia="en-US"/>
        </w:rPr>
        <w:t xml:space="preserve">сть всех участников реализации </w:t>
      </w:r>
      <w:r w:rsidRPr="002C59A0">
        <w:rPr>
          <w:rFonts w:eastAsia="Calibri"/>
          <w:sz w:val="28"/>
          <w:szCs w:val="28"/>
          <w:lang w:eastAsia="en-US"/>
        </w:rPr>
        <w:t>программы.</w:t>
      </w:r>
    </w:p>
    <w:p w:rsidR="00ED7BD3" w:rsidRPr="002C59A0" w:rsidRDefault="00ED7BD3" w:rsidP="00ED7BD3">
      <w:pPr>
        <w:ind w:firstLine="567"/>
        <w:jc w:val="both"/>
        <w:rPr>
          <w:sz w:val="28"/>
          <w:szCs w:val="28"/>
        </w:rPr>
      </w:pPr>
      <w:r w:rsidRPr="002C59A0">
        <w:rPr>
          <w:rFonts w:eastAsia="Calibri"/>
          <w:sz w:val="28"/>
          <w:szCs w:val="28"/>
          <w:lang w:eastAsia="en-US"/>
        </w:rPr>
        <w:t>Объемы бюджетных ас</w:t>
      </w:r>
      <w:r>
        <w:rPr>
          <w:rFonts w:eastAsia="Calibri"/>
          <w:sz w:val="28"/>
          <w:szCs w:val="28"/>
          <w:lang w:eastAsia="en-US"/>
        </w:rPr>
        <w:t xml:space="preserve">сигнований на реализацию </w:t>
      </w:r>
      <w:r w:rsidRPr="002C59A0">
        <w:rPr>
          <w:rFonts w:eastAsia="Calibri"/>
          <w:sz w:val="28"/>
          <w:szCs w:val="28"/>
          <w:lang w:eastAsia="en-US"/>
        </w:rPr>
        <w:t>программы должны обеспечить возможность реализации мероприятий, направленных на достижение ее целей и задач.</w:t>
      </w:r>
    </w:p>
    <w:p w:rsidR="00ED7BD3" w:rsidRPr="000D447F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финансирования </w:t>
      </w:r>
      <w:r w:rsidRPr="002C59A0">
        <w:rPr>
          <w:sz w:val="28"/>
          <w:szCs w:val="28"/>
        </w:rPr>
        <w:t xml:space="preserve">программы на весь период </w:t>
      </w:r>
      <w:r>
        <w:rPr>
          <w:sz w:val="28"/>
          <w:szCs w:val="28"/>
        </w:rPr>
        <w:t xml:space="preserve">ее реализации составляет </w:t>
      </w:r>
      <w:r w:rsidRPr="005F5F4C">
        <w:rPr>
          <w:color w:val="FF6600"/>
          <w:sz w:val="28"/>
          <w:szCs w:val="28"/>
        </w:rPr>
        <w:t xml:space="preserve"> </w:t>
      </w:r>
      <w:r w:rsidR="00085A5D">
        <w:rPr>
          <w:b/>
          <w:sz w:val="28"/>
        </w:rPr>
        <w:t>34 071</w:t>
      </w:r>
      <w:r w:rsidR="007202CE">
        <w:rPr>
          <w:b/>
          <w:sz w:val="28"/>
        </w:rPr>
        <w:t> </w:t>
      </w:r>
      <w:r w:rsidR="00085A5D">
        <w:rPr>
          <w:b/>
          <w:sz w:val="28"/>
        </w:rPr>
        <w:t>583</w:t>
      </w:r>
      <w:r w:rsidR="007202CE">
        <w:rPr>
          <w:b/>
          <w:sz w:val="28"/>
        </w:rPr>
        <w:t xml:space="preserve"> </w:t>
      </w:r>
      <w:r w:rsidR="007202CE">
        <w:rPr>
          <w:sz w:val="28"/>
          <w:szCs w:val="28"/>
        </w:rPr>
        <w:t>рубля</w:t>
      </w:r>
      <w:r w:rsidRPr="000D447F">
        <w:rPr>
          <w:sz w:val="28"/>
          <w:szCs w:val="28"/>
        </w:rPr>
        <w:t>, в том числе:</w:t>
      </w:r>
    </w:p>
    <w:p w:rsidR="00ED7BD3" w:rsidRPr="000D447F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D447F">
        <w:rPr>
          <w:sz w:val="28"/>
          <w:szCs w:val="28"/>
        </w:rPr>
        <w:t>- средства федерального бюджета –</w:t>
      </w:r>
      <w:r w:rsidR="00DD03B1">
        <w:rPr>
          <w:b/>
          <w:color w:val="000000"/>
          <w:sz w:val="28"/>
          <w:szCs w:val="28"/>
        </w:rPr>
        <w:t xml:space="preserve"> 4</w:t>
      </w:r>
      <w:r w:rsidR="007202CE">
        <w:rPr>
          <w:b/>
          <w:color w:val="000000"/>
          <w:sz w:val="28"/>
          <w:szCs w:val="28"/>
        </w:rPr>
        <w:t xml:space="preserve"> 810 451 </w:t>
      </w:r>
      <w:r w:rsidRPr="000D447F">
        <w:rPr>
          <w:sz w:val="28"/>
          <w:szCs w:val="28"/>
        </w:rPr>
        <w:t>руб</w:t>
      </w:r>
      <w:r w:rsidR="007202CE">
        <w:rPr>
          <w:sz w:val="28"/>
          <w:szCs w:val="28"/>
        </w:rPr>
        <w:t>.</w:t>
      </w:r>
      <w:r w:rsidRPr="000D447F">
        <w:rPr>
          <w:sz w:val="28"/>
          <w:szCs w:val="28"/>
        </w:rPr>
        <w:t>; (по согласованию)</w:t>
      </w:r>
    </w:p>
    <w:p w:rsidR="00ED7BD3" w:rsidRPr="000D447F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D447F">
        <w:rPr>
          <w:sz w:val="28"/>
          <w:szCs w:val="28"/>
        </w:rPr>
        <w:t xml:space="preserve">- средства областного бюджета –  </w:t>
      </w:r>
      <w:r w:rsidR="007202CE">
        <w:rPr>
          <w:b/>
          <w:color w:val="000000"/>
          <w:sz w:val="28"/>
          <w:szCs w:val="28"/>
        </w:rPr>
        <w:t>3 522 062</w:t>
      </w:r>
      <w:r w:rsidR="002A155C">
        <w:rPr>
          <w:b/>
          <w:color w:val="000000"/>
          <w:sz w:val="28"/>
          <w:szCs w:val="28"/>
        </w:rPr>
        <w:t xml:space="preserve"> </w:t>
      </w:r>
      <w:r w:rsidR="00DD03B1">
        <w:rPr>
          <w:sz w:val="28"/>
          <w:szCs w:val="28"/>
        </w:rPr>
        <w:t>рубля</w:t>
      </w:r>
      <w:r w:rsidRPr="000D447F">
        <w:rPr>
          <w:sz w:val="28"/>
          <w:szCs w:val="28"/>
        </w:rPr>
        <w:t xml:space="preserve">; </w:t>
      </w:r>
    </w:p>
    <w:p w:rsidR="00ED7BD3" w:rsidRPr="000D447F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D447F">
        <w:rPr>
          <w:sz w:val="28"/>
          <w:szCs w:val="28"/>
        </w:rPr>
        <w:t>- средства бюджета муниципального  образования –</w:t>
      </w:r>
      <w:r w:rsidR="002A155C" w:rsidRPr="00E04A0C">
        <w:rPr>
          <w:b/>
          <w:color w:val="000000"/>
          <w:sz w:val="28"/>
          <w:szCs w:val="28"/>
        </w:rPr>
        <w:t>3</w:t>
      </w:r>
      <w:r w:rsidR="007202CE">
        <w:rPr>
          <w:b/>
          <w:color w:val="000000"/>
          <w:sz w:val="28"/>
          <w:szCs w:val="28"/>
        </w:rPr>
        <w:t> 522 062</w:t>
      </w:r>
      <w:r w:rsidR="00CC35EF">
        <w:rPr>
          <w:b/>
          <w:color w:val="000000"/>
          <w:sz w:val="28"/>
          <w:szCs w:val="28"/>
        </w:rPr>
        <w:t xml:space="preserve"> </w:t>
      </w:r>
      <w:r w:rsidR="007202CE">
        <w:rPr>
          <w:sz w:val="28"/>
          <w:szCs w:val="28"/>
        </w:rPr>
        <w:t>рубля</w:t>
      </w:r>
      <w:r w:rsidRPr="000D447F">
        <w:rPr>
          <w:sz w:val="28"/>
          <w:szCs w:val="28"/>
        </w:rPr>
        <w:t>;</w:t>
      </w:r>
    </w:p>
    <w:p w:rsidR="00ED7BD3" w:rsidRPr="000D447F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D447F">
        <w:rPr>
          <w:sz w:val="28"/>
          <w:szCs w:val="28"/>
        </w:rPr>
        <w:t>- собственные и заемные средства молодых семей –</w:t>
      </w:r>
      <w:r w:rsidR="007202CE" w:rsidRPr="007202CE">
        <w:rPr>
          <w:b/>
          <w:sz w:val="28"/>
          <w:szCs w:val="28"/>
        </w:rPr>
        <w:t>22 217 008</w:t>
      </w:r>
      <w:r w:rsidR="007202CE">
        <w:rPr>
          <w:sz w:val="28"/>
          <w:szCs w:val="28"/>
        </w:rPr>
        <w:t xml:space="preserve"> рублей</w:t>
      </w:r>
      <w:r w:rsidRPr="000D447F">
        <w:rPr>
          <w:sz w:val="28"/>
          <w:szCs w:val="28"/>
        </w:rPr>
        <w:t>.</w:t>
      </w:r>
    </w:p>
    <w:p w:rsidR="007202CE" w:rsidRDefault="007202CE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D7BD3" w:rsidRPr="002C59A0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59A0">
        <w:rPr>
          <w:sz w:val="28"/>
          <w:szCs w:val="28"/>
        </w:rPr>
        <w:lastRenderedPageBreak/>
        <w:t>Объемы финансирования Подпрограммы представлены в</w:t>
      </w:r>
      <w:r>
        <w:rPr>
          <w:sz w:val="28"/>
          <w:szCs w:val="28"/>
        </w:rPr>
        <w:t xml:space="preserve"> Таблице 2</w:t>
      </w:r>
      <w:r w:rsidRPr="002C59A0">
        <w:rPr>
          <w:sz w:val="28"/>
          <w:szCs w:val="28"/>
        </w:rPr>
        <w:t>.</w:t>
      </w:r>
    </w:p>
    <w:p w:rsidR="00ED7BD3" w:rsidRPr="009F773E" w:rsidRDefault="00ED7BD3" w:rsidP="00ED7BD3">
      <w:pPr>
        <w:widowControl w:val="0"/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ED7BD3" w:rsidRPr="002C59A0" w:rsidRDefault="00ED7BD3" w:rsidP="00ED7BD3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Таблица 2</w:t>
      </w:r>
      <w:r w:rsidRPr="002C59A0">
        <w:rPr>
          <w:sz w:val="28"/>
          <w:szCs w:val="28"/>
        </w:rPr>
        <w:t>.</w:t>
      </w:r>
    </w:p>
    <w:p w:rsidR="00ED7BD3" w:rsidRDefault="00ED7BD3" w:rsidP="00ED7BD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C59A0">
        <w:rPr>
          <w:sz w:val="28"/>
          <w:szCs w:val="28"/>
        </w:rPr>
        <w:t>Объем финансовых ресурсов, необходимых для реализации</w:t>
      </w:r>
      <w:r>
        <w:rPr>
          <w:sz w:val="28"/>
          <w:szCs w:val="28"/>
        </w:rPr>
        <w:t xml:space="preserve"> </w:t>
      </w:r>
      <w:r w:rsidRPr="002C59A0">
        <w:rPr>
          <w:sz w:val="28"/>
          <w:szCs w:val="28"/>
        </w:rPr>
        <w:t>программ</w:t>
      </w:r>
      <w:proofErr w:type="gramStart"/>
      <w:r w:rsidRPr="002C59A0">
        <w:rPr>
          <w:sz w:val="28"/>
          <w:szCs w:val="28"/>
        </w:rPr>
        <w:t>ы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в рублях)</w:t>
      </w:r>
    </w:p>
    <w:p w:rsidR="00ED7BD3" w:rsidRDefault="00ED7BD3" w:rsidP="00ED7BD3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D7BD3" w:rsidRDefault="00ED7BD3" w:rsidP="00ED7BD3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1417"/>
        <w:gridCol w:w="1276"/>
        <w:gridCol w:w="1276"/>
        <w:gridCol w:w="1276"/>
        <w:gridCol w:w="1212"/>
        <w:gridCol w:w="1271"/>
        <w:gridCol w:w="1167"/>
      </w:tblGrid>
      <w:tr w:rsidR="007202CE" w:rsidTr="007202CE">
        <w:trPr>
          <w:gridAfter w:val="6"/>
          <w:wAfter w:w="7478" w:type="dxa"/>
          <w:trHeight w:val="272"/>
        </w:trPr>
        <w:tc>
          <w:tcPr>
            <w:tcW w:w="1526" w:type="dxa"/>
            <w:vMerge w:val="restart"/>
          </w:tcPr>
          <w:p w:rsidR="007202CE" w:rsidRPr="009261F8" w:rsidRDefault="007202CE" w:rsidP="00806DEA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9261F8">
              <w:t>Источники</w:t>
            </w:r>
          </w:p>
          <w:p w:rsidR="007202CE" w:rsidRDefault="007202CE" w:rsidP="00806DEA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proofErr w:type="spellStart"/>
            <w:r>
              <w:t>ф</w:t>
            </w:r>
            <w:r w:rsidRPr="009261F8">
              <w:t>инансиро</w:t>
            </w:r>
            <w:proofErr w:type="spellEnd"/>
          </w:p>
          <w:p w:rsidR="007202CE" w:rsidRPr="009261F8" w:rsidRDefault="007202CE" w:rsidP="00806DEA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proofErr w:type="spellStart"/>
            <w:r w:rsidRPr="009261F8">
              <w:t>вания</w:t>
            </w:r>
            <w:proofErr w:type="spellEnd"/>
          </w:p>
        </w:tc>
        <w:tc>
          <w:tcPr>
            <w:tcW w:w="1417" w:type="dxa"/>
          </w:tcPr>
          <w:p w:rsidR="007202CE" w:rsidRPr="009261F8" w:rsidRDefault="007202CE" w:rsidP="00806D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261F8">
              <w:t>Всего</w:t>
            </w:r>
          </w:p>
        </w:tc>
      </w:tr>
      <w:tr w:rsidR="007202CE" w:rsidTr="007202CE">
        <w:trPr>
          <w:trHeight w:val="572"/>
        </w:trPr>
        <w:tc>
          <w:tcPr>
            <w:tcW w:w="1526" w:type="dxa"/>
            <w:vMerge/>
          </w:tcPr>
          <w:p w:rsidR="007202CE" w:rsidRPr="009261F8" w:rsidRDefault="007202CE" w:rsidP="00806DE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1417" w:type="dxa"/>
          </w:tcPr>
          <w:p w:rsidR="007202CE" w:rsidRPr="007202CE" w:rsidRDefault="007202CE" w:rsidP="00806D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7202CE">
              <w:rPr>
                <w:b/>
              </w:rPr>
              <w:t>2016-2021г.г.</w:t>
            </w:r>
          </w:p>
        </w:tc>
        <w:tc>
          <w:tcPr>
            <w:tcW w:w="1276" w:type="dxa"/>
          </w:tcPr>
          <w:p w:rsidR="007202CE" w:rsidRPr="007202CE" w:rsidRDefault="007202CE" w:rsidP="00806D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7202CE">
              <w:rPr>
                <w:b/>
              </w:rPr>
              <w:t>2016</w:t>
            </w:r>
          </w:p>
        </w:tc>
        <w:tc>
          <w:tcPr>
            <w:tcW w:w="1276" w:type="dxa"/>
          </w:tcPr>
          <w:p w:rsidR="007202CE" w:rsidRPr="007202CE" w:rsidRDefault="007202CE" w:rsidP="00806D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7202CE">
              <w:rPr>
                <w:b/>
              </w:rPr>
              <w:t>2017</w:t>
            </w:r>
          </w:p>
        </w:tc>
        <w:tc>
          <w:tcPr>
            <w:tcW w:w="1276" w:type="dxa"/>
          </w:tcPr>
          <w:p w:rsidR="007202CE" w:rsidRPr="007202CE" w:rsidRDefault="007202CE" w:rsidP="00806D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7202CE">
              <w:rPr>
                <w:b/>
              </w:rPr>
              <w:t>2018</w:t>
            </w:r>
          </w:p>
        </w:tc>
        <w:tc>
          <w:tcPr>
            <w:tcW w:w="1212" w:type="dxa"/>
          </w:tcPr>
          <w:p w:rsidR="007202CE" w:rsidRPr="007202CE" w:rsidRDefault="007202CE" w:rsidP="00806D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7202CE">
              <w:rPr>
                <w:b/>
              </w:rPr>
              <w:t>2019</w:t>
            </w:r>
          </w:p>
        </w:tc>
        <w:tc>
          <w:tcPr>
            <w:tcW w:w="1271" w:type="dxa"/>
          </w:tcPr>
          <w:p w:rsidR="007202CE" w:rsidRPr="007202CE" w:rsidRDefault="007202CE" w:rsidP="00806D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7202CE">
              <w:rPr>
                <w:b/>
              </w:rPr>
              <w:t>2020</w:t>
            </w:r>
          </w:p>
        </w:tc>
        <w:tc>
          <w:tcPr>
            <w:tcW w:w="1167" w:type="dxa"/>
          </w:tcPr>
          <w:p w:rsidR="007202CE" w:rsidRPr="007202CE" w:rsidRDefault="007202CE" w:rsidP="009D178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7202CE">
              <w:rPr>
                <w:b/>
              </w:rPr>
              <w:t>2021</w:t>
            </w:r>
          </w:p>
        </w:tc>
      </w:tr>
      <w:tr w:rsidR="007202CE" w:rsidTr="007202CE">
        <w:trPr>
          <w:trHeight w:val="543"/>
        </w:trPr>
        <w:tc>
          <w:tcPr>
            <w:tcW w:w="1526" w:type="dxa"/>
          </w:tcPr>
          <w:p w:rsidR="007202CE" w:rsidRPr="009261F8" w:rsidRDefault="007202CE" w:rsidP="00806DEA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9261F8">
              <w:t xml:space="preserve">федеральный бюджет </w:t>
            </w:r>
            <w:hyperlink r:id="rId12" w:history="1">
              <w:r w:rsidRPr="00806DEA">
                <w:rPr>
                  <w:color w:val="0000FF"/>
                </w:rPr>
                <w:t>&lt;*&gt;</w:t>
              </w:r>
            </w:hyperlink>
          </w:p>
        </w:tc>
        <w:tc>
          <w:tcPr>
            <w:tcW w:w="1417" w:type="dxa"/>
          </w:tcPr>
          <w:p w:rsidR="007202CE" w:rsidRPr="009261F8" w:rsidRDefault="007202CE" w:rsidP="00806DEA">
            <w:pPr>
              <w:widowControl w:val="0"/>
              <w:autoSpaceDE w:val="0"/>
              <w:autoSpaceDN w:val="0"/>
              <w:adjustRightInd w:val="0"/>
              <w:outlineLvl w:val="1"/>
            </w:pPr>
            <w:r>
              <w:rPr>
                <w:b/>
                <w:color w:val="000000"/>
                <w:sz w:val="28"/>
                <w:szCs w:val="28"/>
              </w:rPr>
              <w:t>4 810 451</w:t>
            </w:r>
          </w:p>
        </w:tc>
        <w:tc>
          <w:tcPr>
            <w:tcW w:w="1276" w:type="dxa"/>
          </w:tcPr>
          <w:p w:rsidR="007202CE" w:rsidRPr="009261F8" w:rsidRDefault="007202CE" w:rsidP="00806DEA">
            <w:pPr>
              <w:widowControl w:val="0"/>
              <w:autoSpaceDE w:val="0"/>
              <w:autoSpaceDN w:val="0"/>
              <w:adjustRightInd w:val="0"/>
              <w:outlineLvl w:val="1"/>
            </w:pPr>
            <w:r>
              <w:t>1040 404</w:t>
            </w:r>
          </w:p>
        </w:tc>
        <w:tc>
          <w:tcPr>
            <w:tcW w:w="1276" w:type="dxa"/>
          </w:tcPr>
          <w:p w:rsidR="007202CE" w:rsidRPr="009261F8" w:rsidRDefault="007202CE" w:rsidP="00806DEA">
            <w:pPr>
              <w:widowControl w:val="0"/>
              <w:autoSpaceDE w:val="0"/>
              <w:autoSpaceDN w:val="0"/>
              <w:adjustRightInd w:val="0"/>
              <w:outlineLvl w:val="1"/>
            </w:pPr>
            <w:r>
              <w:t>1 011 900</w:t>
            </w:r>
          </w:p>
        </w:tc>
        <w:tc>
          <w:tcPr>
            <w:tcW w:w="1276" w:type="dxa"/>
          </w:tcPr>
          <w:p w:rsidR="007202CE" w:rsidRPr="009261F8" w:rsidRDefault="007202CE" w:rsidP="00806DEA">
            <w:pPr>
              <w:widowControl w:val="0"/>
              <w:autoSpaceDE w:val="0"/>
              <w:autoSpaceDN w:val="0"/>
              <w:adjustRightInd w:val="0"/>
              <w:outlineLvl w:val="1"/>
            </w:pPr>
            <w:r>
              <w:t>836 505</w:t>
            </w:r>
          </w:p>
        </w:tc>
        <w:tc>
          <w:tcPr>
            <w:tcW w:w="1212" w:type="dxa"/>
          </w:tcPr>
          <w:p w:rsidR="007202CE" w:rsidRPr="009261F8" w:rsidRDefault="007202CE" w:rsidP="00806DEA">
            <w:pPr>
              <w:widowControl w:val="0"/>
              <w:autoSpaceDE w:val="0"/>
              <w:autoSpaceDN w:val="0"/>
              <w:adjustRightInd w:val="0"/>
              <w:outlineLvl w:val="1"/>
            </w:pPr>
            <w:r>
              <w:t>565 270</w:t>
            </w:r>
          </w:p>
        </w:tc>
        <w:tc>
          <w:tcPr>
            <w:tcW w:w="1271" w:type="dxa"/>
          </w:tcPr>
          <w:p w:rsidR="007202CE" w:rsidRPr="009261F8" w:rsidRDefault="007202CE" w:rsidP="00806DEA">
            <w:pPr>
              <w:widowControl w:val="0"/>
              <w:autoSpaceDE w:val="0"/>
              <w:autoSpaceDN w:val="0"/>
              <w:adjustRightInd w:val="0"/>
              <w:outlineLvl w:val="1"/>
            </w:pPr>
            <w:r>
              <w:t>678 186</w:t>
            </w:r>
          </w:p>
        </w:tc>
        <w:tc>
          <w:tcPr>
            <w:tcW w:w="1167" w:type="dxa"/>
          </w:tcPr>
          <w:p w:rsidR="007202CE" w:rsidRPr="009261F8" w:rsidRDefault="007202CE" w:rsidP="009D1783">
            <w:pPr>
              <w:widowControl w:val="0"/>
              <w:autoSpaceDE w:val="0"/>
              <w:autoSpaceDN w:val="0"/>
              <w:adjustRightInd w:val="0"/>
              <w:outlineLvl w:val="1"/>
            </w:pPr>
            <w:r>
              <w:t>678 186</w:t>
            </w:r>
          </w:p>
        </w:tc>
      </w:tr>
      <w:tr w:rsidR="007202CE" w:rsidTr="007202CE">
        <w:trPr>
          <w:trHeight w:val="558"/>
        </w:trPr>
        <w:tc>
          <w:tcPr>
            <w:tcW w:w="1526" w:type="dxa"/>
          </w:tcPr>
          <w:p w:rsidR="007202CE" w:rsidRPr="00806DEA" w:rsidRDefault="007202CE" w:rsidP="00806DE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2C59A0">
              <w:t xml:space="preserve">областной бюджет </w:t>
            </w:r>
            <w:hyperlink r:id="rId13" w:history="1">
              <w:r w:rsidRPr="00806DEA">
                <w:rPr>
                  <w:color w:val="0000FF"/>
                </w:rPr>
                <w:t>&lt;*&gt;</w:t>
              </w:r>
            </w:hyperlink>
          </w:p>
        </w:tc>
        <w:tc>
          <w:tcPr>
            <w:tcW w:w="1417" w:type="dxa"/>
          </w:tcPr>
          <w:p w:rsidR="007202CE" w:rsidRPr="00806DEA" w:rsidRDefault="007202CE" w:rsidP="00806DEA">
            <w:pPr>
              <w:widowControl w:val="0"/>
              <w:autoSpaceDE w:val="0"/>
              <w:autoSpaceDN w:val="0"/>
              <w:adjustRightInd w:val="0"/>
              <w:outlineLvl w:val="1"/>
              <w:rPr>
                <w:b/>
              </w:rPr>
            </w:pPr>
            <w:r w:rsidRPr="00806DEA">
              <w:rPr>
                <w:b/>
                <w:sz w:val="28"/>
              </w:rPr>
              <w:t>3</w:t>
            </w:r>
            <w:r>
              <w:rPr>
                <w:b/>
                <w:sz w:val="28"/>
              </w:rPr>
              <w:t> 522 062</w:t>
            </w:r>
          </w:p>
        </w:tc>
        <w:tc>
          <w:tcPr>
            <w:tcW w:w="1276" w:type="dxa"/>
          </w:tcPr>
          <w:p w:rsidR="007202CE" w:rsidRPr="009261F8" w:rsidRDefault="007202CE" w:rsidP="00806DEA">
            <w:pPr>
              <w:widowControl w:val="0"/>
              <w:autoSpaceDE w:val="0"/>
              <w:autoSpaceDN w:val="0"/>
              <w:adjustRightInd w:val="0"/>
              <w:outlineLvl w:val="1"/>
            </w:pPr>
            <w:r>
              <w:t>761 497</w:t>
            </w:r>
          </w:p>
        </w:tc>
        <w:tc>
          <w:tcPr>
            <w:tcW w:w="1276" w:type="dxa"/>
          </w:tcPr>
          <w:p w:rsidR="007202CE" w:rsidRPr="009261F8" w:rsidRDefault="007202CE" w:rsidP="00806DEA">
            <w:pPr>
              <w:widowControl w:val="0"/>
              <w:autoSpaceDE w:val="0"/>
              <w:autoSpaceDN w:val="0"/>
              <w:adjustRightInd w:val="0"/>
              <w:outlineLvl w:val="1"/>
            </w:pPr>
            <w:r>
              <w:t>741 099</w:t>
            </w:r>
          </w:p>
        </w:tc>
        <w:tc>
          <w:tcPr>
            <w:tcW w:w="1276" w:type="dxa"/>
          </w:tcPr>
          <w:p w:rsidR="007202CE" w:rsidRPr="009261F8" w:rsidRDefault="007202CE" w:rsidP="00806DEA">
            <w:pPr>
              <w:widowControl w:val="0"/>
              <w:autoSpaceDE w:val="0"/>
              <w:autoSpaceDN w:val="0"/>
              <w:adjustRightInd w:val="0"/>
              <w:outlineLvl w:val="1"/>
            </w:pPr>
            <w:r>
              <w:t>612 063</w:t>
            </w:r>
          </w:p>
        </w:tc>
        <w:tc>
          <w:tcPr>
            <w:tcW w:w="1212" w:type="dxa"/>
          </w:tcPr>
          <w:p w:rsidR="007202CE" w:rsidRPr="009261F8" w:rsidRDefault="007202CE" w:rsidP="00806DEA">
            <w:pPr>
              <w:widowControl w:val="0"/>
              <w:autoSpaceDE w:val="0"/>
              <w:autoSpaceDN w:val="0"/>
              <w:adjustRightInd w:val="0"/>
              <w:outlineLvl w:val="1"/>
            </w:pPr>
            <w:r>
              <w:t>414 000</w:t>
            </w:r>
          </w:p>
        </w:tc>
        <w:tc>
          <w:tcPr>
            <w:tcW w:w="1271" w:type="dxa"/>
          </w:tcPr>
          <w:p w:rsidR="007202CE" w:rsidRPr="009261F8" w:rsidRDefault="007202CE" w:rsidP="00806DEA">
            <w:pPr>
              <w:widowControl w:val="0"/>
              <w:autoSpaceDE w:val="0"/>
              <w:autoSpaceDN w:val="0"/>
              <w:adjustRightInd w:val="0"/>
              <w:outlineLvl w:val="1"/>
            </w:pPr>
            <w:r>
              <w:t>496 700</w:t>
            </w:r>
          </w:p>
        </w:tc>
        <w:tc>
          <w:tcPr>
            <w:tcW w:w="1167" w:type="dxa"/>
          </w:tcPr>
          <w:p w:rsidR="007202CE" w:rsidRPr="009261F8" w:rsidRDefault="007202CE" w:rsidP="009D1783">
            <w:pPr>
              <w:widowControl w:val="0"/>
              <w:autoSpaceDE w:val="0"/>
              <w:autoSpaceDN w:val="0"/>
              <w:adjustRightInd w:val="0"/>
              <w:outlineLvl w:val="1"/>
            </w:pPr>
            <w:r>
              <w:t>496 700</w:t>
            </w:r>
          </w:p>
        </w:tc>
      </w:tr>
      <w:tr w:rsidR="007202CE" w:rsidTr="007202CE">
        <w:trPr>
          <w:trHeight w:val="543"/>
        </w:trPr>
        <w:tc>
          <w:tcPr>
            <w:tcW w:w="1526" w:type="dxa"/>
          </w:tcPr>
          <w:p w:rsidR="007202CE" w:rsidRPr="002C59A0" w:rsidRDefault="007202CE" w:rsidP="00C314ED">
            <w:pPr>
              <w:pStyle w:val="ConsPlusCell"/>
            </w:pPr>
            <w:r w:rsidRPr="002C59A0">
              <w:t xml:space="preserve">местные бюджеты </w:t>
            </w:r>
            <w:r>
              <w:t>«*»</w:t>
            </w:r>
            <w:r w:rsidRPr="002C59A0">
              <w:t xml:space="preserve">      </w:t>
            </w:r>
          </w:p>
        </w:tc>
        <w:tc>
          <w:tcPr>
            <w:tcW w:w="1417" w:type="dxa"/>
          </w:tcPr>
          <w:p w:rsidR="007202CE" w:rsidRPr="00806DEA" w:rsidRDefault="007202CE" w:rsidP="00806DEA">
            <w:pPr>
              <w:widowControl w:val="0"/>
              <w:autoSpaceDE w:val="0"/>
              <w:autoSpaceDN w:val="0"/>
              <w:adjustRightInd w:val="0"/>
              <w:outlineLvl w:val="1"/>
              <w:rPr>
                <w:b/>
              </w:rPr>
            </w:pPr>
            <w:r w:rsidRPr="00806DEA">
              <w:rPr>
                <w:b/>
                <w:sz w:val="28"/>
              </w:rPr>
              <w:t>3</w:t>
            </w:r>
            <w:r>
              <w:rPr>
                <w:b/>
                <w:sz w:val="28"/>
              </w:rPr>
              <w:t> 522 062</w:t>
            </w:r>
          </w:p>
        </w:tc>
        <w:tc>
          <w:tcPr>
            <w:tcW w:w="1276" w:type="dxa"/>
          </w:tcPr>
          <w:p w:rsidR="007202CE" w:rsidRPr="009261F8" w:rsidRDefault="007202CE" w:rsidP="00806DEA">
            <w:pPr>
              <w:widowControl w:val="0"/>
              <w:autoSpaceDE w:val="0"/>
              <w:autoSpaceDN w:val="0"/>
              <w:adjustRightInd w:val="0"/>
              <w:outlineLvl w:val="1"/>
            </w:pPr>
            <w:r>
              <w:t>761 500</w:t>
            </w:r>
          </w:p>
        </w:tc>
        <w:tc>
          <w:tcPr>
            <w:tcW w:w="1276" w:type="dxa"/>
          </w:tcPr>
          <w:p w:rsidR="007202CE" w:rsidRPr="009261F8" w:rsidRDefault="007202CE" w:rsidP="00806DEA">
            <w:pPr>
              <w:widowControl w:val="0"/>
              <w:autoSpaceDE w:val="0"/>
              <w:autoSpaceDN w:val="0"/>
              <w:adjustRightInd w:val="0"/>
              <w:outlineLvl w:val="1"/>
            </w:pPr>
            <w:r>
              <w:t>741 099</w:t>
            </w:r>
          </w:p>
        </w:tc>
        <w:tc>
          <w:tcPr>
            <w:tcW w:w="1276" w:type="dxa"/>
          </w:tcPr>
          <w:p w:rsidR="007202CE" w:rsidRPr="009261F8" w:rsidRDefault="007202CE" w:rsidP="00806DEA">
            <w:pPr>
              <w:widowControl w:val="0"/>
              <w:autoSpaceDE w:val="0"/>
              <w:autoSpaceDN w:val="0"/>
              <w:adjustRightInd w:val="0"/>
              <w:outlineLvl w:val="1"/>
            </w:pPr>
            <w:r>
              <w:t>612 063</w:t>
            </w:r>
          </w:p>
        </w:tc>
        <w:tc>
          <w:tcPr>
            <w:tcW w:w="1212" w:type="dxa"/>
          </w:tcPr>
          <w:p w:rsidR="007202CE" w:rsidRPr="009261F8" w:rsidRDefault="007202CE" w:rsidP="00806DEA">
            <w:pPr>
              <w:widowControl w:val="0"/>
              <w:autoSpaceDE w:val="0"/>
              <w:autoSpaceDN w:val="0"/>
              <w:adjustRightInd w:val="0"/>
              <w:outlineLvl w:val="1"/>
            </w:pPr>
            <w:r>
              <w:t>414 000</w:t>
            </w:r>
          </w:p>
        </w:tc>
        <w:tc>
          <w:tcPr>
            <w:tcW w:w="1271" w:type="dxa"/>
          </w:tcPr>
          <w:p w:rsidR="007202CE" w:rsidRPr="009261F8" w:rsidRDefault="007202CE" w:rsidP="00806DEA">
            <w:pPr>
              <w:widowControl w:val="0"/>
              <w:autoSpaceDE w:val="0"/>
              <w:autoSpaceDN w:val="0"/>
              <w:adjustRightInd w:val="0"/>
              <w:outlineLvl w:val="1"/>
            </w:pPr>
            <w:r>
              <w:t>496 700</w:t>
            </w:r>
          </w:p>
        </w:tc>
        <w:tc>
          <w:tcPr>
            <w:tcW w:w="1167" w:type="dxa"/>
          </w:tcPr>
          <w:p w:rsidR="007202CE" w:rsidRPr="009261F8" w:rsidRDefault="007202CE" w:rsidP="009D1783">
            <w:pPr>
              <w:widowControl w:val="0"/>
              <w:autoSpaceDE w:val="0"/>
              <w:autoSpaceDN w:val="0"/>
              <w:adjustRightInd w:val="0"/>
              <w:outlineLvl w:val="1"/>
            </w:pPr>
            <w:r>
              <w:t>496 700</w:t>
            </w:r>
          </w:p>
        </w:tc>
      </w:tr>
      <w:tr w:rsidR="007202CE" w:rsidTr="007202CE">
        <w:trPr>
          <w:trHeight w:val="1102"/>
        </w:trPr>
        <w:tc>
          <w:tcPr>
            <w:tcW w:w="1526" w:type="dxa"/>
          </w:tcPr>
          <w:p w:rsidR="007202CE" w:rsidRPr="00806DEA" w:rsidRDefault="007202CE" w:rsidP="00806DE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2C59A0">
              <w:t xml:space="preserve">собственные и заемные </w:t>
            </w:r>
            <w:r w:rsidRPr="002C59A0">
              <w:br/>
              <w:t xml:space="preserve">средства молодых      </w:t>
            </w:r>
            <w:r w:rsidRPr="002C59A0">
              <w:br/>
              <w:t xml:space="preserve">семей </w:t>
            </w:r>
            <w:hyperlink r:id="rId14" w:history="1">
              <w:r w:rsidRPr="00806DEA">
                <w:rPr>
                  <w:color w:val="0000FF"/>
                </w:rPr>
                <w:t>&lt;**&gt;</w:t>
              </w:r>
            </w:hyperlink>
          </w:p>
        </w:tc>
        <w:tc>
          <w:tcPr>
            <w:tcW w:w="1417" w:type="dxa"/>
          </w:tcPr>
          <w:p w:rsidR="007202CE" w:rsidRPr="00806DEA" w:rsidRDefault="007202CE" w:rsidP="00806DEA">
            <w:pPr>
              <w:widowControl w:val="0"/>
              <w:autoSpaceDE w:val="0"/>
              <w:autoSpaceDN w:val="0"/>
              <w:adjustRightInd w:val="0"/>
              <w:outlineLvl w:val="1"/>
              <w:rPr>
                <w:b/>
              </w:rPr>
            </w:pPr>
            <w:r>
              <w:rPr>
                <w:b/>
              </w:rPr>
              <w:t>22 217 008</w:t>
            </w:r>
          </w:p>
        </w:tc>
        <w:tc>
          <w:tcPr>
            <w:tcW w:w="1276" w:type="dxa"/>
          </w:tcPr>
          <w:p w:rsidR="007202CE" w:rsidRPr="009261F8" w:rsidRDefault="007202CE" w:rsidP="00806DEA">
            <w:pPr>
              <w:widowControl w:val="0"/>
              <w:autoSpaceDE w:val="0"/>
              <w:autoSpaceDN w:val="0"/>
              <w:adjustRightInd w:val="0"/>
              <w:outlineLvl w:val="1"/>
            </w:pPr>
            <w:r>
              <w:t>4 958 547</w:t>
            </w:r>
          </w:p>
        </w:tc>
        <w:tc>
          <w:tcPr>
            <w:tcW w:w="1276" w:type="dxa"/>
          </w:tcPr>
          <w:p w:rsidR="007202CE" w:rsidRPr="009261F8" w:rsidRDefault="007202CE" w:rsidP="00806DEA">
            <w:pPr>
              <w:widowControl w:val="0"/>
              <w:autoSpaceDE w:val="0"/>
              <w:autoSpaceDN w:val="0"/>
              <w:adjustRightInd w:val="0"/>
              <w:outlineLvl w:val="1"/>
            </w:pPr>
            <w:r>
              <w:t>4 631 958</w:t>
            </w:r>
          </w:p>
        </w:tc>
        <w:tc>
          <w:tcPr>
            <w:tcW w:w="1276" w:type="dxa"/>
          </w:tcPr>
          <w:p w:rsidR="007202CE" w:rsidRPr="009261F8" w:rsidRDefault="007202CE" w:rsidP="00806DEA">
            <w:pPr>
              <w:widowControl w:val="0"/>
              <w:autoSpaceDE w:val="0"/>
              <w:autoSpaceDN w:val="0"/>
              <w:adjustRightInd w:val="0"/>
              <w:outlineLvl w:val="1"/>
            </w:pPr>
            <w:r>
              <w:t>3 830 253</w:t>
            </w:r>
          </w:p>
        </w:tc>
        <w:tc>
          <w:tcPr>
            <w:tcW w:w="1212" w:type="dxa"/>
          </w:tcPr>
          <w:p w:rsidR="007202CE" w:rsidRPr="009261F8" w:rsidRDefault="007202CE" w:rsidP="00806DEA">
            <w:pPr>
              <w:widowControl w:val="0"/>
              <w:autoSpaceDE w:val="0"/>
              <w:autoSpaceDN w:val="0"/>
              <w:adjustRightInd w:val="0"/>
              <w:outlineLvl w:val="1"/>
            </w:pPr>
            <w:r>
              <w:t>2 587 500</w:t>
            </w:r>
          </w:p>
        </w:tc>
        <w:tc>
          <w:tcPr>
            <w:tcW w:w="1271" w:type="dxa"/>
          </w:tcPr>
          <w:p w:rsidR="007202CE" w:rsidRPr="009261F8" w:rsidRDefault="007202CE" w:rsidP="00806DEA">
            <w:pPr>
              <w:widowControl w:val="0"/>
              <w:autoSpaceDE w:val="0"/>
              <w:autoSpaceDN w:val="0"/>
              <w:adjustRightInd w:val="0"/>
              <w:outlineLvl w:val="1"/>
            </w:pPr>
            <w:r>
              <w:t>3 104 375</w:t>
            </w:r>
          </w:p>
        </w:tc>
        <w:tc>
          <w:tcPr>
            <w:tcW w:w="1167" w:type="dxa"/>
          </w:tcPr>
          <w:p w:rsidR="007202CE" w:rsidRPr="009261F8" w:rsidRDefault="007202CE" w:rsidP="009D1783">
            <w:pPr>
              <w:widowControl w:val="0"/>
              <w:autoSpaceDE w:val="0"/>
              <w:autoSpaceDN w:val="0"/>
              <w:adjustRightInd w:val="0"/>
              <w:outlineLvl w:val="1"/>
            </w:pPr>
            <w:r>
              <w:t>3104 375</w:t>
            </w:r>
          </w:p>
        </w:tc>
      </w:tr>
      <w:tr w:rsidR="007202CE" w:rsidTr="007202CE">
        <w:trPr>
          <w:trHeight w:val="287"/>
        </w:trPr>
        <w:tc>
          <w:tcPr>
            <w:tcW w:w="1526" w:type="dxa"/>
          </w:tcPr>
          <w:p w:rsidR="007202CE" w:rsidRPr="00806DEA" w:rsidRDefault="007202CE" w:rsidP="00806DE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2C59A0">
              <w:t xml:space="preserve">ИТОГО:                </w:t>
            </w:r>
          </w:p>
        </w:tc>
        <w:tc>
          <w:tcPr>
            <w:tcW w:w="1417" w:type="dxa"/>
          </w:tcPr>
          <w:p w:rsidR="007202CE" w:rsidRPr="00806DEA" w:rsidRDefault="007202CE" w:rsidP="00806DEA">
            <w:pPr>
              <w:widowControl w:val="0"/>
              <w:autoSpaceDE w:val="0"/>
              <w:autoSpaceDN w:val="0"/>
              <w:adjustRightInd w:val="0"/>
              <w:outlineLvl w:val="1"/>
              <w:rPr>
                <w:b/>
              </w:rPr>
            </w:pPr>
            <w:r>
              <w:rPr>
                <w:b/>
              </w:rPr>
              <w:t>34 071 583</w:t>
            </w:r>
          </w:p>
        </w:tc>
        <w:tc>
          <w:tcPr>
            <w:tcW w:w="1276" w:type="dxa"/>
          </w:tcPr>
          <w:p w:rsidR="007202CE" w:rsidRPr="00806DEA" w:rsidRDefault="007202CE" w:rsidP="00806DEA">
            <w:pPr>
              <w:widowControl w:val="0"/>
              <w:autoSpaceDE w:val="0"/>
              <w:autoSpaceDN w:val="0"/>
              <w:adjustRightInd w:val="0"/>
              <w:outlineLvl w:val="1"/>
              <w:rPr>
                <w:b/>
              </w:rPr>
            </w:pPr>
            <w:r w:rsidRPr="00806DEA">
              <w:rPr>
                <w:b/>
              </w:rPr>
              <w:t>7 521 948</w:t>
            </w:r>
          </w:p>
        </w:tc>
        <w:tc>
          <w:tcPr>
            <w:tcW w:w="1276" w:type="dxa"/>
          </w:tcPr>
          <w:p w:rsidR="007202CE" w:rsidRPr="00806DEA" w:rsidRDefault="007202CE" w:rsidP="00806DEA">
            <w:pPr>
              <w:widowControl w:val="0"/>
              <w:autoSpaceDE w:val="0"/>
              <w:autoSpaceDN w:val="0"/>
              <w:adjustRightInd w:val="0"/>
              <w:outlineLvl w:val="1"/>
              <w:rPr>
                <w:b/>
              </w:rPr>
            </w:pPr>
            <w:r w:rsidRPr="00806DEA">
              <w:rPr>
                <w:b/>
              </w:rPr>
              <w:t>7 126 056</w:t>
            </w:r>
          </w:p>
        </w:tc>
        <w:tc>
          <w:tcPr>
            <w:tcW w:w="1276" w:type="dxa"/>
          </w:tcPr>
          <w:p w:rsidR="007202CE" w:rsidRPr="00806DEA" w:rsidRDefault="007202CE" w:rsidP="00806DEA">
            <w:pPr>
              <w:widowControl w:val="0"/>
              <w:autoSpaceDE w:val="0"/>
              <w:autoSpaceDN w:val="0"/>
              <w:adjustRightInd w:val="0"/>
              <w:outlineLvl w:val="1"/>
              <w:rPr>
                <w:b/>
              </w:rPr>
            </w:pPr>
            <w:r w:rsidRPr="00806DEA">
              <w:rPr>
                <w:b/>
              </w:rPr>
              <w:t>5 890 884</w:t>
            </w:r>
          </w:p>
        </w:tc>
        <w:tc>
          <w:tcPr>
            <w:tcW w:w="1212" w:type="dxa"/>
          </w:tcPr>
          <w:p w:rsidR="007202CE" w:rsidRPr="00806DEA" w:rsidRDefault="007202CE" w:rsidP="00806DEA">
            <w:pPr>
              <w:widowControl w:val="0"/>
              <w:autoSpaceDE w:val="0"/>
              <w:autoSpaceDN w:val="0"/>
              <w:adjustRightInd w:val="0"/>
              <w:outlineLvl w:val="1"/>
              <w:rPr>
                <w:b/>
              </w:rPr>
            </w:pPr>
            <w:r w:rsidRPr="00806DEA">
              <w:rPr>
                <w:b/>
              </w:rPr>
              <w:t>3 980 770</w:t>
            </w:r>
          </w:p>
        </w:tc>
        <w:tc>
          <w:tcPr>
            <w:tcW w:w="1271" w:type="dxa"/>
          </w:tcPr>
          <w:p w:rsidR="007202CE" w:rsidRPr="00806DEA" w:rsidRDefault="007202CE" w:rsidP="00806DEA">
            <w:pPr>
              <w:widowControl w:val="0"/>
              <w:autoSpaceDE w:val="0"/>
              <w:autoSpaceDN w:val="0"/>
              <w:adjustRightInd w:val="0"/>
              <w:outlineLvl w:val="1"/>
              <w:rPr>
                <w:b/>
              </w:rPr>
            </w:pPr>
            <w:r w:rsidRPr="00806DEA">
              <w:rPr>
                <w:b/>
              </w:rPr>
              <w:t>4 775 961</w:t>
            </w:r>
          </w:p>
        </w:tc>
        <w:tc>
          <w:tcPr>
            <w:tcW w:w="1167" w:type="dxa"/>
          </w:tcPr>
          <w:p w:rsidR="007202CE" w:rsidRPr="00806DEA" w:rsidRDefault="007202CE" w:rsidP="009D1783">
            <w:pPr>
              <w:widowControl w:val="0"/>
              <w:autoSpaceDE w:val="0"/>
              <w:autoSpaceDN w:val="0"/>
              <w:adjustRightInd w:val="0"/>
              <w:outlineLvl w:val="1"/>
              <w:rPr>
                <w:b/>
              </w:rPr>
            </w:pPr>
            <w:r>
              <w:rPr>
                <w:b/>
              </w:rPr>
              <w:t>4</w:t>
            </w:r>
            <w:r w:rsidRPr="00806DEA">
              <w:rPr>
                <w:b/>
              </w:rPr>
              <w:t>775 961</w:t>
            </w:r>
          </w:p>
        </w:tc>
      </w:tr>
    </w:tbl>
    <w:p w:rsidR="00ED7BD3" w:rsidRPr="001E064C" w:rsidRDefault="00ED7BD3" w:rsidP="00ED7BD3">
      <w:pPr>
        <w:widowControl w:val="0"/>
        <w:autoSpaceDE w:val="0"/>
        <w:autoSpaceDN w:val="0"/>
        <w:adjustRightInd w:val="0"/>
        <w:ind w:firstLine="540"/>
        <w:jc w:val="both"/>
      </w:pPr>
      <w:r>
        <w:t>-</w:t>
      </w:r>
    </w:p>
    <w:p w:rsidR="00ED7BD3" w:rsidRDefault="00ED7BD3" w:rsidP="00ED7BD3">
      <w:pPr>
        <w:pStyle w:val="ConsPlusNonformat"/>
        <w:widowControl/>
        <w:spacing w:line="324" w:lineRule="auto"/>
      </w:pPr>
      <w:r>
        <w:t xml:space="preserve">«*»объемы финансирования носят прогнозный </w:t>
      </w:r>
      <w:proofErr w:type="gramStart"/>
      <w:r>
        <w:t>характер</w:t>
      </w:r>
      <w:proofErr w:type="gramEnd"/>
      <w:r>
        <w:t xml:space="preserve"> и подлежит ежегодному уточнению в соответствии с действующим законодательством при формировании бюджета на соответствующий год.</w:t>
      </w:r>
    </w:p>
    <w:p w:rsidR="00ED7BD3" w:rsidRPr="001E064C" w:rsidRDefault="00ED7BD3" w:rsidP="00ED7BD3">
      <w:pPr>
        <w:widowControl w:val="0"/>
        <w:autoSpaceDE w:val="0"/>
        <w:autoSpaceDN w:val="0"/>
        <w:adjustRightInd w:val="0"/>
        <w:jc w:val="both"/>
      </w:pPr>
      <w:r>
        <w:rPr>
          <w:sz w:val="20"/>
          <w:szCs w:val="20"/>
        </w:rPr>
        <w:t>&lt;**</w:t>
      </w:r>
      <w:r w:rsidRPr="002C59A0">
        <w:rPr>
          <w:sz w:val="20"/>
          <w:szCs w:val="20"/>
        </w:rPr>
        <w:t xml:space="preserve">&gt; Объемы собственных и заемных средств молодых семей определены </w:t>
      </w:r>
      <w:proofErr w:type="spellStart"/>
      <w:r w:rsidRPr="002C59A0">
        <w:rPr>
          <w:sz w:val="20"/>
          <w:szCs w:val="20"/>
        </w:rPr>
        <w:t>расчетно</w:t>
      </w:r>
      <w:proofErr w:type="spellEnd"/>
      <w:r w:rsidRPr="001E064C">
        <w:t>.</w:t>
      </w:r>
    </w:p>
    <w:p w:rsidR="00ED7BD3" w:rsidRPr="001E064C" w:rsidRDefault="00ED7BD3" w:rsidP="00ED7BD3">
      <w:pPr>
        <w:widowControl w:val="0"/>
        <w:autoSpaceDE w:val="0"/>
        <w:autoSpaceDN w:val="0"/>
        <w:adjustRightInd w:val="0"/>
        <w:jc w:val="both"/>
      </w:pPr>
    </w:p>
    <w:p w:rsidR="00ED7BD3" w:rsidRDefault="00ED7BD3" w:rsidP="00ED7BD3">
      <w:pPr>
        <w:widowControl w:val="0"/>
        <w:autoSpaceDE w:val="0"/>
        <w:autoSpaceDN w:val="0"/>
        <w:adjustRightInd w:val="0"/>
        <w:ind w:firstLine="540"/>
        <w:jc w:val="both"/>
      </w:pPr>
      <w:r w:rsidRPr="002C59A0">
        <w:rPr>
          <w:sz w:val="28"/>
          <w:szCs w:val="28"/>
        </w:rPr>
        <w:t>Объемы финансирования носят прогнозный характер и подлежат ежегодному уточнению</w:t>
      </w:r>
      <w:r>
        <w:rPr>
          <w:sz w:val="28"/>
          <w:szCs w:val="28"/>
        </w:rPr>
        <w:t xml:space="preserve"> исходя из возможностей бюджета посёлка Балакирево Александровского района</w:t>
      </w:r>
      <w:r w:rsidRPr="002C59A0">
        <w:rPr>
          <w:sz w:val="28"/>
          <w:szCs w:val="28"/>
        </w:rPr>
        <w:t xml:space="preserve"> на соответствующий год, а также возможносте</w:t>
      </w:r>
      <w:r>
        <w:rPr>
          <w:sz w:val="28"/>
          <w:szCs w:val="28"/>
        </w:rPr>
        <w:t xml:space="preserve">й молодых семей - участников </w:t>
      </w:r>
      <w:r w:rsidRPr="002C59A0">
        <w:rPr>
          <w:sz w:val="28"/>
          <w:szCs w:val="28"/>
        </w:rPr>
        <w:t>программы. Средства федерального бюджета выделяются на конкурсной основе по итогам участия в федеральном конкурсе региональных программ обеспечения жильем молодых семей.</w:t>
      </w:r>
    </w:p>
    <w:p w:rsidR="00ED7BD3" w:rsidRPr="00A25433" w:rsidRDefault="00ED7BD3" w:rsidP="00ED7BD3">
      <w:pPr>
        <w:widowControl w:val="0"/>
        <w:autoSpaceDE w:val="0"/>
        <w:autoSpaceDN w:val="0"/>
        <w:adjustRightInd w:val="0"/>
        <w:jc w:val="both"/>
      </w:pPr>
    </w:p>
    <w:p w:rsidR="00ED7BD3" w:rsidRPr="002C59A0" w:rsidRDefault="00ED7BD3" w:rsidP="00ED7BD3">
      <w:pPr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2C59A0">
        <w:rPr>
          <w:rFonts w:eastAsia="Calibri"/>
          <w:sz w:val="28"/>
          <w:szCs w:val="28"/>
          <w:lang w:val="en-US" w:eastAsia="en-US"/>
        </w:rPr>
        <w:t>IX</w:t>
      </w:r>
      <w:r w:rsidRPr="002C59A0">
        <w:rPr>
          <w:rFonts w:eastAsia="Calibri"/>
          <w:sz w:val="28"/>
          <w:szCs w:val="28"/>
          <w:lang w:eastAsia="en-US"/>
        </w:rPr>
        <w:t>. Анализ рисков реализации подпрограммы и описание мер управления</w:t>
      </w:r>
      <w:r>
        <w:rPr>
          <w:rFonts w:eastAsia="Calibri"/>
          <w:sz w:val="28"/>
          <w:szCs w:val="28"/>
          <w:lang w:eastAsia="en-US"/>
        </w:rPr>
        <w:t xml:space="preserve"> рисками реализации </w:t>
      </w:r>
      <w:r w:rsidRPr="002C59A0">
        <w:rPr>
          <w:rFonts w:eastAsia="Calibri"/>
          <w:sz w:val="28"/>
          <w:szCs w:val="28"/>
          <w:lang w:eastAsia="en-US"/>
        </w:rPr>
        <w:t>программы.</w:t>
      </w:r>
    </w:p>
    <w:p w:rsidR="00ED7BD3" w:rsidRPr="002C59A0" w:rsidRDefault="00ED7BD3" w:rsidP="00ED7BD3">
      <w:pPr>
        <w:ind w:firstLine="567"/>
        <w:jc w:val="center"/>
        <w:rPr>
          <w:rFonts w:eastAsia="Calibri"/>
          <w:sz w:val="28"/>
          <w:szCs w:val="28"/>
          <w:lang w:eastAsia="en-US"/>
        </w:rPr>
      </w:pPr>
    </w:p>
    <w:p w:rsidR="00ED7BD3" w:rsidRPr="002C59A0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C59A0">
        <w:rPr>
          <w:rFonts w:eastAsia="Calibri"/>
          <w:sz w:val="28"/>
          <w:szCs w:val="28"/>
          <w:lang w:eastAsia="en-US"/>
        </w:rPr>
        <w:t xml:space="preserve">Риски реализации программы связаны </w:t>
      </w:r>
      <w:proofErr w:type="gramStart"/>
      <w:r w:rsidRPr="002C59A0">
        <w:rPr>
          <w:rFonts w:eastAsia="Calibri"/>
          <w:sz w:val="28"/>
          <w:szCs w:val="28"/>
          <w:lang w:eastAsia="en-US"/>
        </w:rPr>
        <w:t>с</w:t>
      </w:r>
      <w:proofErr w:type="gramEnd"/>
      <w:r w:rsidRPr="002C59A0">
        <w:rPr>
          <w:rFonts w:eastAsia="Calibri"/>
          <w:sz w:val="28"/>
          <w:szCs w:val="28"/>
          <w:lang w:eastAsia="en-US"/>
        </w:rPr>
        <w:t>:</w:t>
      </w:r>
    </w:p>
    <w:p w:rsidR="00ED7BD3" w:rsidRPr="002C59A0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C59A0">
        <w:rPr>
          <w:rFonts w:eastAsia="Calibri"/>
          <w:sz w:val="28"/>
          <w:szCs w:val="28"/>
          <w:lang w:eastAsia="en-US"/>
        </w:rPr>
        <w:t xml:space="preserve">- изменениями федерального и регионального законодательства в части изменения условий финансирования мероприятий, определенных в рамках настоящей </w:t>
      </w:r>
      <w:r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2C59A0">
        <w:rPr>
          <w:rFonts w:eastAsia="Calibri"/>
          <w:sz w:val="28"/>
          <w:szCs w:val="28"/>
          <w:lang w:eastAsia="en-US"/>
        </w:rPr>
        <w:t>программы;</w:t>
      </w:r>
    </w:p>
    <w:p w:rsidR="00ED7BD3" w:rsidRPr="002C59A0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C59A0">
        <w:rPr>
          <w:rFonts w:eastAsia="Calibri"/>
          <w:sz w:val="28"/>
          <w:szCs w:val="28"/>
          <w:lang w:eastAsia="en-US"/>
        </w:rPr>
        <w:t>- значительным опережением роста рыночной стоимости жилья в сравнении с ростом доходов населения Владимирской области;</w:t>
      </w:r>
    </w:p>
    <w:p w:rsidR="00ED7BD3" w:rsidRPr="002C59A0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C59A0">
        <w:rPr>
          <w:rFonts w:eastAsia="Calibri"/>
          <w:sz w:val="28"/>
          <w:szCs w:val="28"/>
          <w:lang w:eastAsia="en-US"/>
        </w:rPr>
        <w:t>- н</w:t>
      </w:r>
      <w:r>
        <w:rPr>
          <w:rFonts w:eastAsia="Calibri"/>
          <w:sz w:val="28"/>
          <w:szCs w:val="28"/>
          <w:lang w:eastAsia="en-US"/>
        </w:rPr>
        <w:t xml:space="preserve">едофинансированием мероприятий </w:t>
      </w:r>
      <w:r w:rsidRPr="002C59A0">
        <w:rPr>
          <w:rFonts w:eastAsia="Calibri"/>
          <w:sz w:val="28"/>
          <w:szCs w:val="28"/>
          <w:lang w:eastAsia="en-US"/>
        </w:rPr>
        <w:t>программы за счет средств федерального бюджета;</w:t>
      </w:r>
    </w:p>
    <w:p w:rsidR="00ED7BD3" w:rsidRPr="002C59A0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C59A0">
        <w:rPr>
          <w:rFonts w:eastAsia="Calibri"/>
          <w:sz w:val="28"/>
          <w:szCs w:val="28"/>
          <w:lang w:eastAsia="en-US"/>
        </w:rPr>
        <w:lastRenderedPageBreak/>
        <w:t>Для минимизации последствий наступления указанных рисков планируется принятие следующих мер:</w:t>
      </w:r>
    </w:p>
    <w:p w:rsidR="00ED7BD3" w:rsidRPr="002C59A0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C59A0">
        <w:rPr>
          <w:rFonts w:eastAsia="Calibri"/>
          <w:sz w:val="28"/>
          <w:szCs w:val="28"/>
          <w:lang w:eastAsia="en-US"/>
        </w:rPr>
        <w:t>- корректировка (при необходимости) ежегодного п</w:t>
      </w:r>
      <w:r>
        <w:rPr>
          <w:rFonts w:eastAsia="Calibri"/>
          <w:sz w:val="28"/>
          <w:szCs w:val="28"/>
          <w:lang w:eastAsia="en-US"/>
        </w:rPr>
        <w:t xml:space="preserve">лана мероприятий по реализации </w:t>
      </w:r>
      <w:r w:rsidRPr="002C59A0">
        <w:rPr>
          <w:rFonts w:eastAsia="Calibri"/>
          <w:sz w:val="28"/>
          <w:szCs w:val="28"/>
          <w:lang w:eastAsia="en-US"/>
        </w:rPr>
        <w:t>программы;</w:t>
      </w:r>
    </w:p>
    <w:p w:rsidR="00ED7BD3" w:rsidRPr="002C59A0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C59A0">
        <w:rPr>
          <w:rFonts w:eastAsia="Calibri"/>
          <w:sz w:val="28"/>
          <w:szCs w:val="28"/>
          <w:lang w:eastAsia="en-US"/>
        </w:rPr>
        <w:t>- свое</w:t>
      </w:r>
      <w:r>
        <w:rPr>
          <w:rFonts w:eastAsia="Calibri"/>
          <w:sz w:val="28"/>
          <w:szCs w:val="28"/>
          <w:lang w:eastAsia="en-US"/>
        </w:rPr>
        <w:t xml:space="preserve">временное внесение изменений в </w:t>
      </w:r>
      <w:r w:rsidRPr="002C59A0">
        <w:rPr>
          <w:rFonts w:eastAsia="Calibri"/>
          <w:sz w:val="28"/>
          <w:szCs w:val="28"/>
          <w:lang w:eastAsia="en-US"/>
        </w:rPr>
        <w:t>программу;</w:t>
      </w:r>
    </w:p>
    <w:p w:rsidR="00ED7BD3" w:rsidRPr="002C59A0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C59A0">
        <w:rPr>
          <w:rFonts w:eastAsia="Calibri"/>
          <w:sz w:val="28"/>
          <w:szCs w:val="28"/>
          <w:lang w:eastAsia="en-US"/>
        </w:rPr>
        <w:t>- системати</w:t>
      </w:r>
      <w:r>
        <w:rPr>
          <w:rFonts w:eastAsia="Calibri"/>
          <w:sz w:val="28"/>
          <w:szCs w:val="28"/>
          <w:lang w:eastAsia="en-US"/>
        </w:rPr>
        <w:t xml:space="preserve">ческий мониторинг реализации </w:t>
      </w:r>
      <w:r w:rsidRPr="002C59A0">
        <w:rPr>
          <w:rFonts w:eastAsia="Calibri"/>
          <w:sz w:val="28"/>
          <w:szCs w:val="28"/>
          <w:lang w:eastAsia="en-US"/>
        </w:rPr>
        <w:t>программы;</w:t>
      </w:r>
    </w:p>
    <w:p w:rsidR="00ED7BD3" w:rsidRPr="002C59A0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C59A0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2C59A0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2C59A0">
        <w:rPr>
          <w:rFonts w:eastAsia="Calibri"/>
          <w:sz w:val="28"/>
          <w:szCs w:val="28"/>
          <w:lang w:eastAsia="en-US"/>
        </w:rPr>
        <w:t xml:space="preserve"> своевременным представлением документ</w:t>
      </w:r>
      <w:r>
        <w:rPr>
          <w:rFonts w:eastAsia="Calibri"/>
          <w:sz w:val="28"/>
          <w:szCs w:val="28"/>
          <w:lang w:eastAsia="en-US"/>
        </w:rPr>
        <w:t xml:space="preserve">ов для открытия финансирования </w:t>
      </w:r>
      <w:r w:rsidRPr="002C59A0">
        <w:rPr>
          <w:rFonts w:eastAsia="Calibri"/>
          <w:sz w:val="28"/>
          <w:szCs w:val="28"/>
          <w:lang w:eastAsia="en-US"/>
        </w:rPr>
        <w:t>программы за счет средств федерального бюджета.</w:t>
      </w:r>
    </w:p>
    <w:p w:rsidR="00ED7BD3" w:rsidRPr="002C59A0" w:rsidRDefault="00ED7BD3" w:rsidP="00ED7BD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D7BD3" w:rsidRDefault="00ED7BD3" w:rsidP="00ED7BD3">
      <w:pPr>
        <w:widowControl w:val="0"/>
        <w:autoSpaceDE w:val="0"/>
        <w:autoSpaceDN w:val="0"/>
        <w:adjustRightInd w:val="0"/>
        <w:jc w:val="both"/>
      </w:pPr>
    </w:p>
    <w:p w:rsidR="00ED7BD3" w:rsidRDefault="00ED7BD3" w:rsidP="00ED7BD3">
      <w:pPr>
        <w:widowControl w:val="0"/>
        <w:autoSpaceDE w:val="0"/>
        <w:autoSpaceDN w:val="0"/>
        <w:adjustRightInd w:val="0"/>
        <w:jc w:val="both"/>
      </w:pPr>
    </w:p>
    <w:p w:rsidR="00ED7BD3" w:rsidRDefault="00ED7BD3"/>
    <w:sectPr w:rsidR="00ED7BD3" w:rsidSect="009C41C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42AA2"/>
    <w:multiLevelType w:val="hybridMultilevel"/>
    <w:tmpl w:val="96D272AA"/>
    <w:lvl w:ilvl="0" w:tplc="8388A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E6452"/>
    <w:multiLevelType w:val="hybridMultilevel"/>
    <w:tmpl w:val="64C8C72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1F5FF6"/>
    <w:multiLevelType w:val="hybridMultilevel"/>
    <w:tmpl w:val="B9A0A560"/>
    <w:lvl w:ilvl="0" w:tplc="00F4F782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531298"/>
    <w:rsid w:val="00000743"/>
    <w:rsid w:val="00002BCF"/>
    <w:rsid w:val="00003710"/>
    <w:rsid w:val="0000669D"/>
    <w:rsid w:val="00006DD9"/>
    <w:rsid w:val="000110A6"/>
    <w:rsid w:val="00013C22"/>
    <w:rsid w:val="00015896"/>
    <w:rsid w:val="00017D0F"/>
    <w:rsid w:val="0002094C"/>
    <w:rsid w:val="0002203A"/>
    <w:rsid w:val="000246BB"/>
    <w:rsid w:val="00025871"/>
    <w:rsid w:val="00025FDB"/>
    <w:rsid w:val="00030BD3"/>
    <w:rsid w:val="0004093A"/>
    <w:rsid w:val="00045A27"/>
    <w:rsid w:val="00047F93"/>
    <w:rsid w:val="0005535C"/>
    <w:rsid w:val="000573AF"/>
    <w:rsid w:val="000619F0"/>
    <w:rsid w:val="00061A80"/>
    <w:rsid w:val="00061F0E"/>
    <w:rsid w:val="00065E62"/>
    <w:rsid w:val="00067DD3"/>
    <w:rsid w:val="00071972"/>
    <w:rsid w:val="000721BE"/>
    <w:rsid w:val="00072E21"/>
    <w:rsid w:val="00072F5F"/>
    <w:rsid w:val="0007478B"/>
    <w:rsid w:val="0007486A"/>
    <w:rsid w:val="000818CA"/>
    <w:rsid w:val="000819D4"/>
    <w:rsid w:val="00082255"/>
    <w:rsid w:val="00085A5D"/>
    <w:rsid w:val="00086FEE"/>
    <w:rsid w:val="00091406"/>
    <w:rsid w:val="000917AD"/>
    <w:rsid w:val="000918E0"/>
    <w:rsid w:val="000A4872"/>
    <w:rsid w:val="000A4D2C"/>
    <w:rsid w:val="000B1913"/>
    <w:rsid w:val="000B5277"/>
    <w:rsid w:val="000B66CA"/>
    <w:rsid w:val="000B71F2"/>
    <w:rsid w:val="000C1AB6"/>
    <w:rsid w:val="000C6BDD"/>
    <w:rsid w:val="000D24CA"/>
    <w:rsid w:val="000D7BB3"/>
    <w:rsid w:val="000E038B"/>
    <w:rsid w:val="000E2C6E"/>
    <w:rsid w:val="000E2F38"/>
    <w:rsid w:val="000E3FD9"/>
    <w:rsid w:val="000F3239"/>
    <w:rsid w:val="000F3C35"/>
    <w:rsid w:val="000F4A2D"/>
    <w:rsid w:val="0010446A"/>
    <w:rsid w:val="00111AF9"/>
    <w:rsid w:val="00115382"/>
    <w:rsid w:val="00117CB3"/>
    <w:rsid w:val="00122363"/>
    <w:rsid w:val="001249EB"/>
    <w:rsid w:val="00130F21"/>
    <w:rsid w:val="001319FB"/>
    <w:rsid w:val="00133D8C"/>
    <w:rsid w:val="0013452E"/>
    <w:rsid w:val="00135B40"/>
    <w:rsid w:val="00140384"/>
    <w:rsid w:val="00141479"/>
    <w:rsid w:val="0014490B"/>
    <w:rsid w:val="00157E54"/>
    <w:rsid w:val="00160CD1"/>
    <w:rsid w:val="00161024"/>
    <w:rsid w:val="001628AF"/>
    <w:rsid w:val="0016343A"/>
    <w:rsid w:val="00165E72"/>
    <w:rsid w:val="00175C7B"/>
    <w:rsid w:val="001813C7"/>
    <w:rsid w:val="00181493"/>
    <w:rsid w:val="00185C73"/>
    <w:rsid w:val="001924BD"/>
    <w:rsid w:val="00193944"/>
    <w:rsid w:val="00194E0E"/>
    <w:rsid w:val="0019575B"/>
    <w:rsid w:val="001A1EA7"/>
    <w:rsid w:val="001A3F96"/>
    <w:rsid w:val="001B2F3F"/>
    <w:rsid w:val="001B41AE"/>
    <w:rsid w:val="001B5783"/>
    <w:rsid w:val="001B5BE3"/>
    <w:rsid w:val="001B6026"/>
    <w:rsid w:val="001B6395"/>
    <w:rsid w:val="001B75F9"/>
    <w:rsid w:val="001C29D3"/>
    <w:rsid w:val="001C36BA"/>
    <w:rsid w:val="001C3D20"/>
    <w:rsid w:val="001C57CD"/>
    <w:rsid w:val="001C6C86"/>
    <w:rsid w:val="001D1505"/>
    <w:rsid w:val="001D1C97"/>
    <w:rsid w:val="001E03B6"/>
    <w:rsid w:val="001E3FC3"/>
    <w:rsid w:val="001E5297"/>
    <w:rsid w:val="001F50DC"/>
    <w:rsid w:val="001F6C80"/>
    <w:rsid w:val="00205E87"/>
    <w:rsid w:val="0020623A"/>
    <w:rsid w:val="0020799A"/>
    <w:rsid w:val="00213502"/>
    <w:rsid w:val="00220261"/>
    <w:rsid w:val="00222335"/>
    <w:rsid w:val="0022435A"/>
    <w:rsid w:val="002251DD"/>
    <w:rsid w:val="00226AC4"/>
    <w:rsid w:val="002332E6"/>
    <w:rsid w:val="00236AD1"/>
    <w:rsid w:val="00241EEC"/>
    <w:rsid w:val="002452E9"/>
    <w:rsid w:val="002517CF"/>
    <w:rsid w:val="00253922"/>
    <w:rsid w:val="00254A3F"/>
    <w:rsid w:val="00257900"/>
    <w:rsid w:val="002600D5"/>
    <w:rsid w:val="00263DA1"/>
    <w:rsid w:val="00265B44"/>
    <w:rsid w:val="00266730"/>
    <w:rsid w:val="0027197F"/>
    <w:rsid w:val="00272FD2"/>
    <w:rsid w:val="00273192"/>
    <w:rsid w:val="002761B0"/>
    <w:rsid w:val="00283EAB"/>
    <w:rsid w:val="00290FB5"/>
    <w:rsid w:val="00292D5C"/>
    <w:rsid w:val="002959D8"/>
    <w:rsid w:val="00295F4E"/>
    <w:rsid w:val="002A0C39"/>
    <w:rsid w:val="002A155C"/>
    <w:rsid w:val="002A17DC"/>
    <w:rsid w:val="002A67B4"/>
    <w:rsid w:val="002A7344"/>
    <w:rsid w:val="002B15EF"/>
    <w:rsid w:val="002B6988"/>
    <w:rsid w:val="002B70CD"/>
    <w:rsid w:val="002B7C3C"/>
    <w:rsid w:val="002C31C6"/>
    <w:rsid w:val="002C4009"/>
    <w:rsid w:val="002C4566"/>
    <w:rsid w:val="002C6D65"/>
    <w:rsid w:val="002C7491"/>
    <w:rsid w:val="002D4D0D"/>
    <w:rsid w:val="002D5CCF"/>
    <w:rsid w:val="002E04B2"/>
    <w:rsid w:val="002E1EB0"/>
    <w:rsid w:val="002E6782"/>
    <w:rsid w:val="002F46A7"/>
    <w:rsid w:val="00304DBC"/>
    <w:rsid w:val="0030510C"/>
    <w:rsid w:val="00307A49"/>
    <w:rsid w:val="00307D79"/>
    <w:rsid w:val="00310AF7"/>
    <w:rsid w:val="00310D26"/>
    <w:rsid w:val="00313C54"/>
    <w:rsid w:val="00315A94"/>
    <w:rsid w:val="00316607"/>
    <w:rsid w:val="003174A4"/>
    <w:rsid w:val="00320176"/>
    <w:rsid w:val="003237B2"/>
    <w:rsid w:val="00326C94"/>
    <w:rsid w:val="00326F27"/>
    <w:rsid w:val="0032769C"/>
    <w:rsid w:val="00330AA1"/>
    <w:rsid w:val="00333F61"/>
    <w:rsid w:val="00335040"/>
    <w:rsid w:val="00335B27"/>
    <w:rsid w:val="00341EF9"/>
    <w:rsid w:val="0034403F"/>
    <w:rsid w:val="00345681"/>
    <w:rsid w:val="00345E1F"/>
    <w:rsid w:val="00352B2D"/>
    <w:rsid w:val="00354E49"/>
    <w:rsid w:val="00354FDF"/>
    <w:rsid w:val="00356D0E"/>
    <w:rsid w:val="003607B6"/>
    <w:rsid w:val="00365BEC"/>
    <w:rsid w:val="00367256"/>
    <w:rsid w:val="003702E1"/>
    <w:rsid w:val="00372600"/>
    <w:rsid w:val="00377357"/>
    <w:rsid w:val="00382B75"/>
    <w:rsid w:val="00385FF5"/>
    <w:rsid w:val="0038742C"/>
    <w:rsid w:val="00387C18"/>
    <w:rsid w:val="00390584"/>
    <w:rsid w:val="0039558D"/>
    <w:rsid w:val="003A26A7"/>
    <w:rsid w:val="003A4422"/>
    <w:rsid w:val="003B212F"/>
    <w:rsid w:val="003B546C"/>
    <w:rsid w:val="003B63B6"/>
    <w:rsid w:val="003B685B"/>
    <w:rsid w:val="003C1926"/>
    <w:rsid w:val="003C5368"/>
    <w:rsid w:val="003C5EF7"/>
    <w:rsid w:val="003D078C"/>
    <w:rsid w:val="003D1C59"/>
    <w:rsid w:val="003D3456"/>
    <w:rsid w:val="003D359E"/>
    <w:rsid w:val="003D75E9"/>
    <w:rsid w:val="003D7FF7"/>
    <w:rsid w:val="003E3B1F"/>
    <w:rsid w:val="003F040D"/>
    <w:rsid w:val="003F0656"/>
    <w:rsid w:val="003F2EB9"/>
    <w:rsid w:val="003F426B"/>
    <w:rsid w:val="003F54F1"/>
    <w:rsid w:val="003F6CBA"/>
    <w:rsid w:val="004014BD"/>
    <w:rsid w:val="0040543A"/>
    <w:rsid w:val="00406D9A"/>
    <w:rsid w:val="00410032"/>
    <w:rsid w:val="0041038A"/>
    <w:rsid w:val="00410BC4"/>
    <w:rsid w:val="00412B14"/>
    <w:rsid w:val="0041393C"/>
    <w:rsid w:val="00423007"/>
    <w:rsid w:val="00430360"/>
    <w:rsid w:val="00430486"/>
    <w:rsid w:val="00432324"/>
    <w:rsid w:val="004360F7"/>
    <w:rsid w:val="0044002F"/>
    <w:rsid w:val="00450E63"/>
    <w:rsid w:val="00452825"/>
    <w:rsid w:val="00455AF6"/>
    <w:rsid w:val="00457DD1"/>
    <w:rsid w:val="0046065E"/>
    <w:rsid w:val="00464640"/>
    <w:rsid w:val="00466529"/>
    <w:rsid w:val="00466E71"/>
    <w:rsid w:val="0046793C"/>
    <w:rsid w:val="00474DA7"/>
    <w:rsid w:val="00477FB5"/>
    <w:rsid w:val="00481F4C"/>
    <w:rsid w:val="004A19CD"/>
    <w:rsid w:val="004A23F9"/>
    <w:rsid w:val="004B7A59"/>
    <w:rsid w:val="004B7A6F"/>
    <w:rsid w:val="004C1ACF"/>
    <w:rsid w:val="004C2ECF"/>
    <w:rsid w:val="004C34F3"/>
    <w:rsid w:val="004C4A3B"/>
    <w:rsid w:val="004C5AB4"/>
    <w:rsid w:val="004D36D7"/>
    <w:rsid w:val="004F0F00"/>
    <w:rsid w:val="004F4EFF"/>
    <w:rsid w:val="004F6A6B"/>
    <w:rsid w:val="004F7907"/>
    <w:rsid w:val="005002A0"/>
    <w:rsid w:val="00504755"/>
    <w:rsid w:val="00511748"/>
    <w:rsid w:val="00512868"/>
    <w:rsid w:val="0051540F"/>
    <w:rsid w:val="00517AF9"/>
    <w:rsid w:val="005212A1"/>
    <w:rsid w:val="005217B3"/>
    <w:rsid w:val="005221C7"/>
    <w:rsid w:val="0052469E"/>
    <w:rsid w:val="005259A5"/>
    <w:rsid w:val="00527906"/>
    <w:rsid w:val="00531298"/>
    <w:rsid w:val="00543A7F"/>
    <w:rsid w:val="00543B94"/>
    <w:rsid w:val="0054546B"/>
    <w:rsid w:val="00546CEB"/>
    <w:rsid w:val="00547DBD"/>
    <w:rsid w:val="00555197"/>
    <w:rsid w:val="005604A4"/>
    <w:rsid w:val="005733B8"/>
    <w:rsid w:val="00573815"/>
    <w:rsid w:val="00574546"/>
    <w:rsid w:val="00576902"/>
    <w:rsid w:val="00581750"/>
    <w:rsid w:val="00582172"/>
    <w:rsid w:val="005828C2"/>
    <w:rsid w:val="00582FEB"/>
    <w:rsid w:val="00590ABD"/>
    <w:rsid w:val="005955EE"/>
    <w:rsid w:val="005A2059"/>
    <w:rsid w:val="005A59FF"/>
    <w:rsid w:val="005A6CF2"/>
    <w:rsid w:val="005B06E2"/>
    <w:rsid w:val="005B5BBA"/>
    <w:rsid w:val="005B6B41"/>
    <w:rsid w:val="005B7CAF"/>
    <w:rsid w:val="005C72C7"/>
    <w:rsid w:val="005D1E77"/>
    <w:rsid w:val="005D2B4A"/>
    <w:rsid w:val="005D2FF3"/>
    <w:rsid w:val="005E08E6"/>
    <w:rsid w:val="005E166B"/>
    <w:rsid w:val="005E5E87"/>
    <w:rsid w:val="005E6608"/>
    <w:rsid w:val="005F100D"/>
    <w:rsid w:val="005F2CCF"/>
    <w:rsid w:val="005F3312"/>
    <w:rsid w:val="005F3A6D"/>
    <w:rsid w:val="005F50CC"/>
    <w:rsid w:val="005F5783"/>
    <w:rsid w:val="005F64FA"/>
    <w:rsid w:val="006014AD"/>
    <w:rsid w:val="00603D5B"/>
    <w:rsid w:val="0060734F"/>
    <w:rsid w:val="006105CF"/>
    <w:rsid w:val="0061160C"/>
    <w:rsid w:val="00613884"/>
    <w:rsid w:val="0061420D"/>
    <w:rsid w:val="00614A97"/>
    <w:rsid w:val="00615999"/>
    <w:rsid w:val="00616778"/>
    <w:rsid w:val="00617B3F"/>
    <w:rsid w:val="00622B57"/>
    <w:rsid w:val="00624E4E"/>
    <w:rsid w:val="00627C46"/>
    <w:rsid w:val="006318CA"/>
    <w:rsid w:val="0063433F"/>
    <w:rsid w:val="00634C08"/>
    <w:rsid w:val="00635204"/>
    <w:rsid w:val="006354D7"/>
    <w:rsid w:val="00635996"/>
    <w:rsid w:val="00636083"/>
    <w:rsid w:val="006361E7"/>
    <w:rsid w:val="006402F5"/>
    <w:rsid w:val="00640301"/>
    <w:rsid w:val="00641CD0"/>
    <w:rsid w:val="006427D6"/>
    <w:rsid w:val="0064392E"/>
    <w:rsid w:val="00643BFA"/>
    <w:rsid w:val="0064490C"/>
    <w:rsid w:val="00645551"/>
    <w:rsid w:val="0064571D"/>
    <w:rsid w:val="00647F80"/>
    <w:rsid w:val="006528EA"/>
    <w:rsid w:val="00654A9D"/>
    <w:rsid w:val="00657D12"/>
    <w:rsid w:val="00657FAE"/>
    <w:rsid w:val="00660EAC"/>
    <w:rsid w:val="0066321A"/>
    <w:rsid w:val="00667560"/>
    <w:rsid w:val="00670FBC"/>
    <w:rsid w:val="006735EB"/>
    <w:rsid w:val="00674C2D"/>
    <w:rsid w:val="00675CB6"/>
    <w:rsid w:val="00682CFF"/>
    <w:rsid w:val="0068571A"/>
    <w:rsid w:val="0069015D"/>
    <w:rsid w:val="00692FE9"/>
    <w:rsid w:val="0069334A"/>
    <w:rsid w:val="00694522"/>
    <w:rsid w:val="00695558"/>
    <w:rsid w:val="006979CB"/>
    <w:rsid w:val="006A19C9"/>
    <w:rsid w:val="006A3708"/>
    <w:rsid w:val="006A696A"/>
    <w:rsid w:val="006C046E"/>
    <w:rsid w:val="006C1D03"/>
    <w:rsid w:val="006C4197"/>
    <w:rsid w:val="006C7D0F"/>
    <w:rsid w:val="006D11C6"/>
    <w:rsid w:val="006D38D8"/>
    <w:rsid w:val="006D7782"/>
    <w:rsid w:val="006E0D84"/>
    <w:rsid w:val="006E173E"/>
    <w:rsid w:val="006E3185"/>
    <w:rsid w:val="006E39AC"/>
    <w:rsid w:val="006E4243"/>
    <w:rsid w:val="006F2397"/>
    <w:rsid w:val="006F5A20"/>
    <w:rsid w:val="006F7416"/>
    <w:rsid w:val="00701CE2"/>
    <w:rsid w:val="00704596"/>
    <w:rsid w:val="00711893"/>
    <w:rsid w:val="00711F9E"/>
    <w:rsid w:val="00715AE4"/>
    <w:rsid w:val="007202CE"/>
    <w:rsid w:val="007218DF"/>
    <w:rsid w:val="00725BA1"/>
    <w:rsid w:val="00727039"/>
    <w:rsid w:val="00727875"/>
    <w:rsid w:val="00737896"/>
    <w:rsid w:val="007433C4"/>
    <w:rsid w:val="00743447"/>
    <w:rsid w:val="00747D01"/>
    <w:rsid w:val="007543EC"/>
    <w:rsid w:val="007549D6"/>
    <w:rsid w:val="00754D08"/>
    <w:rsid w:val="007573D4"/>
    <w:rsid w:val="00761241"/>
    <w:rsid w:val="00764105"/>
    <w:rsid w:val="00770E2F"/>
    <w:rsid w:val="00770EA4"/>
    <w:rsid w:val="0077310F"/>
    <w:rsid w:val="007746F4"/>
    <w:rsid w:val="00774B07"/>
    <w:rsid w:val="00775221"/>
    <w:rsid w:val="00782C78"/>
    <w:rsid w:val="00782F13"/>
    <w:rsid w:val="00786E7E"/>
    <w:rsid w:val="00787170"/>
    <w:rsid w:val="007A1F75"/>
    <w:rsid w:val="007A4492"/>
    <w:rsid w:val="007A63F7"/>
    <w:rsid w:val="007B259F"/>
    <w:rsid w:val="007B30F3"/>
    <w:rsid w:val="007C5536"/>
    <w:rsid w:val="007D0B40"/>
    <w:rsid w:val="007D36CF"/>
    <w:rsid w:val="007D4E5C"/>
    <w:rsid w:val="007E1DCD"/>
    <w:rsid w:val="007E2C38"/>
    <w:rsid w:val="007E4CBC"/>
    <w:rsid w:val="007F43FB"/>
    <w:rsid w:val="0080070B"/>
    <w:rsid w:val="008062C3"/>
    <w:rsid w:val="00806DEA"/>
    <w:rsid w:val="00810E8A"/>
    <w:rsid w:val="00812E8F"/>
    <w:rsid w:val="00814672"/>
    <w:rsid w:val="00815E4F"/>
    <w:rsid w:val="0081630F"/>
    <w:rsid w:val="00816552"/>
    <w:rsid w:val="0081777B"/>
    <w:rsid w:val="00830A05"/>
    <w:rsid w:val="00831A7B"/>
    <w:rsid w:val="00833440"/>
    <w:rsid w:val="00833F13"/>
    <w:rsid w:val="008350D0"/>
    <w:rsid w:val="008358B6"/>
    <w:rsid w:val="00835ABD"/>
    <w:rsid w:val="00835DAD"/>
    <w:rsid w:val="008373C2"/>
    <w:rsid w:val="008403F7"/>
    <w:rsid w:val="00841F65"/>
    <w:rsid w:val="008433D7"/>
    <w:rsid w:val="00845AD7"/>
    <w:rsid w:val="008477B7"/>
    <w:rsid w:val="00855047"/>
    <w:rsid w:val="008560C8"/>
    <w:rsid w:val="008566D8"/>
    <w:rsid w:val="00860A8A"/>
    <w:rsid w:val="008626F1"/>
    <w:rsid w:val="00863644"/>
    <w:rsid w:val="00864897"/>
    <w:rsid w:val="00864F62"/>
    <w:rsid w:val="00866F34"/>
    <w:rsid w:val="00867C8F"/>
    <w:rsid w:val="00873797"/>
    <w:rsid w:val="00875905"/>
    <w:rsid w:val="00875A37"/>
    <w:rsid w:val="00880FB8"/>
    <w:rsid w:val="00882A68"/>
    <w:rsid w:val="008838C0"/>
    <w:rsid w:val="0088479B"/>
    <w:rsid w:val="00885C9C"/>
    <w:rsid w:val="00886FF6"/>
    <w:rsid w:val="008920F7"/>
    <w:rsid w:val="008924E6"/>
    <w:rsid w:val="00894CE0"/>
    <w:rsid w:val="00896BEC"/>
    <w:rsid w:val="008A41D8"/>
    <w:rsid w:val="008A447F"/>
    <w:rsid w:val="008A49FB"/>
    <w:rsid w:val="008A4FCB"/>
    <w:rsid w:val="008A508F"/>
    <w:rsid w:val="008A5710"/>
    <w:rsid w:val="008B1C26"/>
    <w:rsid w:val="008B3D3C"/>
    <w:rsid w:val="008B663B"/>
    <w:rsid w:val="008C21CF"/>
    <w:rsid w:val="008D14AB"/>
    <w:rsid w:val="008D2532"/>
    <w:rsid w:val="008D3F76"/>
    <w:rsid w:val="008E5462"/>
    <w:rsid w:val="008F4F17"/>
    <w:rsid w:val="008F6034"/>
    <w:rsid w:val="008F6AE6"/>
    <w:rsid w:val="0090080D"/>
    <w:rsid w:val="00904A7A"/>
    <w:rsid w:val="009055AD"/>
    <w:rsid w:val="009064D5"/>
    <w:rsid w:val="00907CAC"/>
    <w:rsid w:val="00910122"/>
    <w:rsid w:val="00910959"/>
    <w:rsid w:val="009155FA"/>
    <w:rsid w:val="00915651"/>
    <w:rsid w:val="00917570"/>
    <w:rsid w:val="00922213"/>
    <w:rsid w:val="00923CDB"/>
    <w:rsid w:val="00924C65"/>
    <w:rsid w:val="00926903"/>
    <w:rsid w:val="00926E05"/>
    <w:rsid w:val="009324AB"/>
    <w:rsid w:val="00932F8A"/>
    <w:rsid w:val="0093414D"/>
    <w:rsid w:val="0093440F"/>
    <w:rsid w:val="00935AA9"/>
    <w:rsid w:val="00937ADB"/>
    <w:rsid w:val="0094394E"/>
    <w:rsid w:val="009458E3"/>
    <w:rsid w:val="00946D29"/>
    <w:rsid w:val="00947C4D"/>
    <w:rsid w:val="00947FCD"/>
    <w:rsid w:val="00950252"/>
    <w:rsid w:val="00953614"/>
    <w:rsid w:val="00955275"/>
    <w:rsid w:val="009557F5"/>
    <w:rsid w:val="009616FA"/>
    <w:rsid w:val="00962CB1"/>
    <w:rsid w:val="00980077"/>
    <w:rsid w:val="00980464"/>
    <w:rsid w:val="00981929"/>
    <w:rsid w:val="00981DD2"/>
    <w:rsid w:val="0098401A"/>
    <w:rsid w:val="00985DFC"/>
    <w:rsid w:val="009864BD"/>
    <w:rsid w:val="00987200"/>
    <w:rsid w:val="00987B39"/>
    <w:rsid w:val="00990FD0"/>
    <w:rsid w:val="009930F2"/>
    <w:rsid w:val="00993C4B"/>
    <w:rsid w:val="009948C9"/>
    <w:rsid w:val="00994F70"/>
    <w:rsid w:val="009971F6"/>
    <w:rsid w:val="009A067C"/>
    <w:rsid w:val="009A227C"/>
    <w:rsid w:val="009A22CB"/>
    <w:rsid w:val="009A253B"/>
    <w:rsid w:val="009A57C1"/>
    <w:rsid w:val="009B4FF4"/>
    <w:rsid w:val="009B5CE2"/>
    <w:rsid w:val="009C41C9"/>
    <w:rsid w:val="009C6E38"/>
    <w:rsid w:val="009D33D1"/>
    <w:rsid w:val="009D5FA4"/>
    <w:rsid w:val="009D7088"/>
    <w:rsid w:val="009E070C"/>
    <w:rsid w:val="009E2005"/>
    <w:rsid w:val="009E58E8"/>
    <w:rsid w:val="009E5C60"/>
    <w:rsid w:val="009E6B35"/>
    <w:rsid w:val="009F2464"/>
    <w:rsid w:val="009F3F02"/>
    <w:rsid w:val="009F4331"/>
    <w:rsid w:val="009F53AC"/>
    <w:rsid w:val="00A05109"/>
    <w:rsid w:val="00A057BA"/>
    <w:rsid w:val="00A05A96"/>
    <w:rsid w:val="00A06C8F"/>
    <w:rsid w:val="00A15F23"/>
    <w:rsid w:val="00A205F3"/>
    <w:rsid w:val="00A21195"/>
    <w:rsid w:val="00A23475"/>
    <w:rsid w:val="00A301B7"/>
    <w:rsid w:val="00A3386F"/>
    <w:rsid w:val="00A342CA"/>
    <w:rsid w:val="00A44255"/>
    <w:rsid w:val="00A44286"/>
    <w:rsid w:val="00A462C9"/>
    <w:rsid w:val="00A53799"/>
    <w:rsid w:val="00A554E3"/>
    <w:rsid w:val="00A5586A"/>
    <w:rsid w:val="00A55EFC"/>
    <w:rsid w:val="00A56FB9"/>
    <w:rsid w:val="00A57113"/>
    <w:rsid w:val="00A60E85"/>
    <w:rsid w:val="00A653A6"/>
    <w:rsid w:val="00A70F3B"/>
    <w:rsid w:val="00A73C82"/>
    <w:rsid w:val="00A82066"/>
    <w:rsid w:val="00A837FB"/>
    <w:rsid w:val="00A87265"/>
    <w:rsid w:val="00A9126D"/>
    <w:rsid w:val="00A92CFB"/>
    <w:rsid w:val="00A92DC1"/>
    <w:rsid w:val="00AA3735"/>
    <w:rsid w:val="00AA38D5"/>
    <w:rsid w:val="00AA44F3"/>
    <w:rsid w:val="00AA7B75"/>
    <w:rsid w:val="00AB13F0"/>
    <w:rsid w:val="00AB1B40"/>
    <w:rsid w:val="00AB1C1F"/>
    <w:rsid w:val="00AB4751"/>
    <w:rsid w:val="00AB50CA"/>
    <w:rsid w:val="00AB7269"/>
    <w:rsid w:val="00AC0B39"/>
    <w:rsid w:val="00AC2608"/>
    <w:rsid w:val="00AC3F11"/>
    <w:rsid w:val="00AC58FA"/>
    <w:rsid w:val="00AC7BB5"/>
    <w:rsid w:val="00AD15A4"/>
    <w:rsid w:val="00AD40CF"/>
    <w:rsid w:val="00AD5AEE"/>
    <w:rsid w:val="00AD6511"/>
    <w:rsid w:val="00AE1155"/>
    <w:rsid w:val="00AE355B"/>
    <w:rsid w:val="00AE3DA0"/>
    <w:rsid w:val="00AE3DF2"/>
    <w:rsid w:val="00AE7277"/>
    <w:rsid w:val="00AF2630"/>
    <w:rsid w:val="00AF307D"/>
    <w:rsid w:val="00AF34BD"/>
    <w:rsid w:val="00AF5497"/>
    <w:rsid w:val="00AF614D"/>
    <w:rsid w:val="00AF7690"/>
    <w:rsid w:val="00AF7D4A"/>
    <w:rsid w:val="00B038FC"/>
    <w:rsid w:val="00B04DAC"/>
    <w:rsid w:val="00B052EA"/>
    <w:rsid w:val="00B05748"/>
    <w:rsid w:val="00B074AB"/>
    <w:rsid w:val="00B11135"/>
    <w:rsid w:val="00B13375"/>
    <w:rsid w:val="00B170F9"/>
    <w:rsid w:val="00B17920"/>
    <w:rsid w:val="00B226DB"/>
    <w:rsid w:val="00B26B1C"/>
    <w:rsid w:val="00B2771F"/>
    <w:rsid w:val="00B3236A"/>
    <w:rsid w:val="00B32999"/>
    <w:rsid w:val="00B34C52"/>
    <w:rsid w:val="00B363A4"/>
    <w:rsid w:val="00B36D29"/>
    <w:rsid w:val="00B372D1"/>
    <w:rsid w:val="00B46FC7"/>
    <w:rsid w:val="00B54065"/>
    <w:rsid w:val="00B60C24"/>
    <w:rsid w:val="00B61D7F"/>
    <w:rsid w:val="00B64D81"/>
    <w:rsid w:val="00B66420"/>
    <w:rsid w:val="00B67051"/>
    <w:rsid w:val="00B67064"/>
    <w:rsid w:val="00B67E59"/>
    <w:rsid w:val="00B72553"/>
    <w:rsid w:val="00B73167"/>
    <w:rsid w:val="00B73D59"/>
    <w:rsid w:val="00B74F53"/>
    <w:rsid w:val="00B8063B"/>
    <w:rsid w:val="00B840E4"/>
    <w:rsid w:val="00B8609F"/>
    <w:rsid w:val="00B87E9D"/>
    <w:rsid w:val="00B91167"/>
    <w:rsid w:val="00B9548C"/>
    <w:rsid w:val="00B976B8"/>
    <w:rsid w:val="00BA165B"/>
    <w:rsid w:val="00BA3405"/>
    <w:rsid w:val="00BA364B"/>
    <w:rsid w:val="00BB078B"/>
    <w:rsid w:val="00BB0F21"/>
    <w:rsid w:val="00BB38F0"/>
    <w:rsid w:val="00BB3CAE"/>
    <w:rsid w:val="00BB7DD5"/>
    <w:rsid w:val="00BC32D1"/>
    <w:rsid w:val="00BC43EE"/>
    <w:rsid w:val="00BC58F8"/>
    <w:rsid w:val="00BD1217"/>
    <w:rsid w:val="00BD2A5C"/>
    <w:rsid w:val="00BD3E29"/>
    <w:rsid w:val="00BD400A"/>
    <w:rsid w:val="00BE2015"/>
    <w:rsid w:val="00BE2F91"/>
    <w:rsid w:val="00BE4D8F"/>
    <w:rsid w:val="00BE51BB"/>
    <w:rsid w:val="00BE6E4C"/>
    <w:rsid w:val="00C01244"/>
    <w:rsid w:val="00C01436"/>
    <w:rsid w:val="00C022C4"/>
    <w:rsid w:val="00C02390"/>
    <w:rsid w:val="00C027B9"/>
    <w:rsid w:val="00C05528"/>
    <w:rsid w:val="00C05DC1"/>
    <w:rsid w:val="00C065F1"/>
    <w:rsid w:val="00C107F9"/>
    <w:rsid w:val="00C114AA"/>
    <w:rsid w:val="00C11515"/>
    <w:rsid w:val="00C12A5A"/>
    <w:rsid w:val="00C16601"/>
    <w:rsid w:val="00C17843"/>
    <w:rsid w:val="00C20047"/>
    <w:rsid w:val="00C244E9"/>
    <w:rsid w:val="00C2583A"/>
    <w:rsid w:val="00C314ED"/>
    <w:rsid w:val="00C33073"/>
    <w:rsid w:val="00C34961"/>
    <w:rsid w:val="00C359DB"/>
    <w:rsid w:val="00C377B4"/>
    <w:rsid w:val="00C41F50"/>
    <w:rsid w:val="00C44009"/>
    <w:rsid w:val="00C442FA"/>
    <w:rsid w:val="00C51C39"/>
    <w:rsid w:val="00C51C8A"/>
    <w:rsid w:val="00C53A21"/>
    <w:rsid w:val="00C62FA9"/>
    <w:rsid w:val="00C64500"/>
    <w:rsid w:val="00C6664F"/>
    <w:rsid w:val="00C707DA"/>
    <w:rsid w:val="00C740CE"/>
    <w:rsid w:val="00C74D79"/>
    <w:rsid w:val="00C8108B"/>
    <w:rsid w:val="00C8372D"/>
    <w:rsid w:val="00C83FF3"/>
    <w:rsid w:val="00C86A63"/>
    <w:rsid w:val="00C9100F"/>
    <w:rsid w:val="00C93F47"/>
    <w:rsid w:val="00C94017"/>
    <w:rsid w:val="00C9506A"/>
    <w:rsid w:val="00C96196"/>
    <w:rsid w:val="00CA064B"/>
    <w:rsid w:val="00CA0D20"/>
    <w:rsid w:val="00CA13E0"/>
    <w:rsid w:val="00CA1977"/>
    <w:rsid w:val="00CA36EF"/>
    <w:rsid w:val="00CA6067"/>
    <w:rsid w:val="00CB0B73"/>
    <w:rsid w:val="00CB0CB6"/>
    <w:rsid w:val="00CB33EE"/>
    <w:rsid w:val="00CB67B6"/>
    <w:rsid w:val="00CC083C"/>
    <w:rsid w:val="00CC35EF"/>
    <w:rsid w:val="00CC51C6"/>
    <w:rsid w:val="00CC56A1"/>
    <w:rsid w:val="00CD3FE3"/>
    <w:rsid w:val="00CD62B3"/>
    <w:rsid w:val="00CD7CC9"/>
    <w:rsid w:val="00CD7E7A"/>
    <w:rsid w:val="00CE2DC9"/>
    <w:rsid w:val="00CE53B7"/>
    <w:rsid w:val="00CE61A0"/>
    <w:rsid w:val="00CE7B83"/>
    <w:rsid w:val="00CF46BD"/>
    <w:rsid w:val="00CF4E57"/>
    <w:rsid w:val="00D00B83"/>
    <w:rsid w:val="00D015E6"/>
    <w:rsid w:val="00D041F4"/>
    <w:rsid w:val="00D04FFB"/>
    <w:rsid w:val="00D05432"/>
    <w:rsid w:val="00D06F92"/>
    <w:rsid w:val="00D119D5"/>
    <w:rsid w:val="00D215D1"/>
    <w:rsid w:val="00D328D7"/>
    <w:rsid w:val="00D33DC7"/>
    <w:rsid w:val="00D36FE0"/>
    <w:rsid w:val="00D41865"/>
    <w:rsid w:val="00D41D69"/>
    <w:rsid w:val="00D44651"/>
    <w:rsid w:val="00D471C0"/>
    <w:rsid w:val="00D47B4D"/>
    <w:rsid w:val="00D50DB5"/>
    <w:rsid w:val="00D510F0"/>
    <w:rsid w:val="00D5356F"/>
    <w:rsid w:val="00D54A41"/>
    <w:rsid w:val="00D56410"/>
    <w:rsid w:val="00D57464"/>
    <w:rsid w:val="00D577D1"/>
    <w:rsid w:val="00D601C7"/>
    <w:rsid w:val="00D67365"/>
    <w:rsid w:val="00D71DBB"/>
    <w:rsid w:val="00D74340"/>
    <w:rsid w:val="00D80D0C"/>
    <w:rsid w:val="00D814BB"/>
    <w:rsid w:val="00D83D3F"/>
    <w:rsid w:val="00D859D6"/>
    <w:rsid w:val="00D900E2"/>
    <w:rsid w:val="00D93708"/>
    <w:rsid w:val="00D9768B"/>
    <w:rsid w:val="00D976AB"/>
    <w:rsid w:val="00D97F1A"/>
    <w:rsid w:val="00DA094B"/>
    <w:rsid w:val="00DA2171"/>
    <w:rsid w:val="00DA2F4F"/>
    <w:rsid w:val="00DA5B02"/>
    <w:rsid w:val="00DA5B99"/>
    <w:rsid w:val="00DA679E"/>
    <w:rsid w:val="00DA686E"/>
    <w:rsid w:val="00DB423F"/>
    <w:rsid w:val="00DB6096"/>
    <w:rsid w:val="00DB7B70"/>
    <w:rsid w:val="00DC1AA8"/>
    <w:rsid w:val="00DC33F2"/>
    <w:rsid w:val="00DC54A2"/>
    <w:rsid w:val="00DC6240"/>
    <w:rsid w:val="00DD03B1"/>
    <w:rsid w:val="00DD05F5"/>
    <w:rsid w:val="00DD209B"/>
    <w:rsid w:val="00DD322A"/>
    <w:rsid w:val="00DD5B2A"/>
    <w:rsid w:val="00DD6100"/>
    <w:rsid w:val="00DD7778"/>
    <w:rsid w:val="00DE4001"/>
    <w:rsid w:val="00DE609F"/>
    <w:rsid w:val="00DE6A46"/>
    <w:rsid w:val="00DE6CB1"/>
    <w:rsid w:val="00DE79B8"/>
    <w:rsid w:val="00DE7E7C"/>
    <w:rsid w:val="00DF1990"/>
    <w:rsid w:val="00DF2900"/>
    <w:rsid w:val="00DF3775"/>
    <w:rsid w:val="00DF41C9"/>
    <w:rsid w:val="00E03F71"/>
    <w:rsid w:val="00E04A0C"/>
    <w:rsid w:val="00E12146"/>
    <w:rsid w:val="00E17E89"/>
    <w:rsid w:val="00E22FB4"/>
    <w:rsid w:val="00E23E61"/>
    <w:rsid w:val="00E26960"/>
    <w:rsid w:val="00E41374"/>
    <w:rsid w:val="00E426C1"/>
    <w:rsid w:val="00E436F2"/>
    <w:rsid w:val="00E4375E"/>
    <w:rsid w:val="00E478B4"/>
    <w:rsid w:val="00E507A6"/>
    <w:rsid w:val="00E50E8C"/>
    <w:rsid w:val="00E53E4A"/>
    <w:rsid w:val="00E57C65"/>
    <w:rsid w:val="00E61898"/>
    <w:rsid w:val="00E641F6"/>
    <w:rsid w:val="00E653D3"/>
    <w:rsid w:val="00E65C12"/>
    <w:rsid w:val="00E669EB"/>
    <w:rsid w:val="00E66EFD"/>
    <w:rsid w:val="00E6758C"/>
    <w:rsid w:val="00E67617"/>
    <w:rsid w:val="00E70A8A"/>
    <w:rsid w:val="00E729B4"/>
    <w:rsid w:val="00E741BD"/>
    <w:rsid w:val="00E75581"/>
    <w:rsid w:val="00E777F2"/>
    <w:rsid w:val="00E77FE0"/>
    <w:rsid w:val="00E829C6"/>
    <w:rsid w:val="00EA5D81"/>
    <w:rsid w:val="00EA5F01"/>
    <w:rsid w:val="00EA6E17"/>
    <w:rsid w:val="00EB37A7"/>
    <w:rsid w:val="00EB5644"/>
    <w:rsid w:val="00EC0055"/>
    <w:rsid w:val="00EC0C28"/>
    <w:rsid w:val="00EC5A16"/>
    <w:rsid w:val="00EC7074"/>
    <w:rsid w:val="00EC78CD"/>
    <w:rsid w:val="00ED2B6C"/>
    <w:rsid w:val="00ED436A"/>
    <w:rsid w:val="00ED62EC"/>
    <w:rsid w:val="00ED62F7"/>
    <w:rsid w:val="00ED7BC8"/>
    <w:rsid w:val="00ED7BD3"/>
    <w:rsid w:val="00EE587A"/>
    <w:rsid w:val="00EE786A"/>
    <w:rsid w:val="00EE7874"/>
    <w:rsid w:val="00EF0A35"/>
    <w:rsid w:val="00EF3974"/>
    <w:rsid w:val="00EF486A"/>
    <w:rsid w:val="00EF6429"/>
    <w:rsid w:val="00EF7287"/>
    <w:rsid w:val="00F0068F"/>
    <w:rsid w:val="00F013D4"/>
    <w:rsid w:val="00F034CD"/>
    <w:rsid w:val="00F03615"/>
    <w:rsid w:val="00F03F1C"/>
    <w:rsid w:val="00F1049D"/>
    <w:rsid w:val="00F13A51"/>
    <w:rsid w:val="00F1404F"/>
    <w:rsid w:val="00F1450B"/>
    <w:rsid w:val="00F2095C"/>
    <w:rsid w:val="00F22B56"/>
    <w:rsid w:val="00F26ECF"/>
    <w:rsid w:val="00F30951"/>
    <w:rsid w:val="00F3149F"/>
    <w:rsid w:val="00F31F52"/>
    <w:rsid w:val="00F340FE"/>
    <w:rsid w:val="00F347FF"/>
    <w:rsid w:val="00F43D65"/>
    <w:rsid w:val="00F46CA8"/>
    <w:rsid w:val="00F47D1C"/>
    <w:rsid w:val="00F53B59"/>
    <w:rsid w:val="00F6068B"/>
    <w:rsid w:val="00F63C98"/>
    <w:rsid w:val="00F64002"/>
    <w:rsid w:val="00F7023C"/>
    <w:rsid w:val="00F72981"/>
    <w:rsid w:val="00F770E7"/>
    <w:rsid w:val="00F81406"/>
    <w:rsid w:val="00F8412E"/>
    <w:rsid w:val="00F842D4"/>
    <w:rsid w:val="00F9124D"/>
    <w:rsid w:val="00F919B6"/>
    <w:rsid w:val="00F91A24"/>
    <w:rsid w:val="00F926CF"/>
    <w:rsid w:val="00F940FE"/>
    <w:rsid w:val="00F95A37"/>
    <w:rsid w:val="00F963AB"/>
    <w:rsid w:val="00F96EED"/>
    <w:rsid w:val="00F9760C"/>
    <w:rsid w:val="00FA2DBC"/>
    <w:rsid w:val="00FA7455"/>
    <w:rsid w:val="00FB09E2"/>
    <w:rsid w:val="00FB21C1"/>
    <w:rsid w:val="00FC15FE"/>
    <w:rsid w:val="00FC1D4A"/>
    <w:rsid w:val="00FC7D39"/>
    <w:rsid w:val="00FD4D82"/>
    <w:rsid w:val="00FD5A09"/>
    <w:rsid w:val="00FD76D0"/>
    <w:rsid w:val="00FD78A6"/>
    <w:rsid w:val="00FD7FD4"/>
    <w:rsid w:val="00FE6780"/>
    <w:rsid w:val="00FF223E"/>
    <w:rsid w:val="00FF4FA3"/>
    <w:rsid w:val="00FF5D11"/>
    <w:rsid w:val="00FF745D"/>
    <w:rsid w:val="00FF7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1298"/>
    <w:rPr>
      <w:sz w:val="24"/>
      <w:szCs w:val="24"/>
    </w:rPr>
  </w:style>
  <w:style w:type="paragraph" w:styleId="1">
    <w:name w:val="heading 1"/>
    <w:basedOn w:val="a"/>
    <w:next w:val="a"/>
    <w:qFormat/>
    <w:rsid w:val="00531298"/>
    <w:pPr>
      <w:keepNext/>
      <w:tabs>
        <w:tab w:val="center" w:pos="4055"/>
        <w:tab w:val="left" w:pos="6999"/>
      </w:tabs>
      <w:jc w:val="center"/>
      <w:outlineLvl w:val="0"/>
    </w:pPr>
    <w:rPr>
      <w:b/>
      <w:sz w:val="28"/>
      <w:szCs w:val="40"/>
    </w:rPr>
  </w:style>
  <w:style w:type="paragraph" w:styleId="3">
    <w:name w:val="heading 3"/>
    <w:basedOn w:val="a"/>
    <w:next w:val="a"/>
    <w:qFormat/>
    <w:rsid w:val="00531298"/>
    <w:pPr>
      <w:keepNext/>
      <w:framePr w:hSpace="180" w:wrap="around" w:vAnchor="page" w:hAnchor="margin" w:y="285"/>
      <w:spacing w:line="400" w:lineRule="atLeast"/>
      <w:jc w:val="center"/>
      <w:outlineLvl w:val="2"/>
    </w:pPr>
    <w:rPr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D7BD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ED7BD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ED7B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ED7B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59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302D2A2BF6AE816116C844AEA9C789F385036ADFDAE8409D00359EA1C6D9685DBD89A10EFFEF58g9F1F" TargetMode="External"/><Relationship Id="rId13" Type="http://schemas.openxmlformats.org/officeDocument/2006/relationships/hyperlink" Target="consultantplus://offline/ref=8B1AFF2BF927238C6237B6966EEDDADB8A93F6B18BD38F9106784194D06963D42AC67955E29DC7A1k0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3F2D5A19318406A2B181EF9087429970C5FFD9E48DAE89EFA78AA12B12Cu7E" TargetMode="External"/><Relationship Id="rId12" Type="http://schemas.openxmlformats.org/officeDocument/2006/relationships/hyperlink" Target="consultantplus://offline/ref=8B1AFF2BF927238C6237B6966EEDDADB8A93F6B18BD38F9106784194D06963D42AC67955E29DC7A1k1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3F2D5A19318406A2B181EF9087429970C58F3984FDBE89EFA78AA12B1C76E23F9C0011BC53C34EB2FuBE" TargetMode="External"/><Relationship Id="rId11" Type="http://schemas.openxmlformats.org/officeDocument/2006/relationships/hyperlink" Target="consultantplus://offline/ref=7C3B619F1EA537D53F7C5139755B905A3DE6D2309415D5457C03ED9762FC8A28180297031622FAB82570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BA74487863AD422C82F4CCBADF9FAE976924DED193CFF46CE5816B1FE2796082B36992A58EEBAA3EE365DrA6B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302D2A2BF6AE816116C844AEA9C789F3830C6BDEDDE8409D00359EA1gCF6F" TargetMode="External"/><Relationship Id="rId14" Type="http://schemas.openxmlformats.org/officeDocument/2006/relationships/hyperlink" Target="consultantplus://offline/ref=8B1AFF2BF927238C6237B6966EEDDADB8A93F6B18BD38F9106784194D06963D42AC67955E29DC7A1k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9ED7F-AE2F-49B6-BD70-75EBE7DD1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3670</Words>
  <Characters>20921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24542</CharactersWithSpaces>
  <SharedDoc>false</SharedDoc>
  <HLinks>
    <vt:vector size="72" baseType="variant">
      <vt:variant>
        <vt:i4>1572868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consultantplus://offline/ref=8B1AFF2BF927238C6237B6966EEDDADB8A93F6B18BD38F9106784194D06963D42AC67955E29DC7A1kFF</vt:lpwstr>
      </vt:variant>
      <vt:variant>
        <vt:lpwstr/>
      </vt:variant>
      <vt:variant>
        <vt:i4>1572946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consultantplus://offline/ref=8B1AFF2BF927238C6237B6966EEDDADB8A93F6B18BD38F9106784194D06963D42AC67955E29DC7A1k0F</vt:lpwstr>
      </vt:variant>
      <vt:variant>
        <vt:lpwstr/>
      </vt:variant>
      <vt:variant>
        <vt:i4>1572947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consultantplus://offline/ref=8B1AFF2BF927238C6237B6966EEDDADB8A93F6B18BD38F9106784194D06963D42AC67955E29DC7A1k1F</vt:lpwstr>
      </vt:variant>
      <vt:variant>
        <vt:lpwstr/>
      </vt:variant>
      <vt:variant>
        <vt:i4>7340130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consultantplus://offline/ref=7C3B619F1EA537D53F7C5139755B905A3DE6D2309415D5457C03ED9762FC8A28180297031622FAB82570F</vt:lpwstr>
      </vt:variant>
      <vt:variant>
        <vt:lpwstr/>
      </vt:variant>
      <vt:variant>
        <vt:i4>720899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consultantplus://offline/ref=2BA74487863AD422C82F4CCBADF9FAE976924DED193CFF46CE5816B1FE2796082B36992A58EEBAA3EE365DrA6BF</vt:lpwstr>
      </vt:variant>
      <vt:variant>
        <vt:lpwstr/>
      </vt:variant>
      <vt:variant>
        <vt:i4>6553659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Par1947</vt:lpwstr>
      </vt:variant>
      <vt:variant>
        <vt:i4>6553659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Par1947</vt:lpwstr>
      </vt:variant>
      <vt:variant>
        <vt:i4>6553659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Par1947</vt:lpwstr>
      </vt:variant>
      <vt:variant>
        <vt:i4>4784211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consultantplus://offline/ref=46302D2A2BF6AE816116C844AEA9C789F3830C6BDEDDE8409D00359EA1gCF6F</vt:lpwstr>
      </vt:variant>
      <vt:variant>
        <vt:lpwstr/>
      </vt:variant>
      <vt:variant>
        <vt:i4>7340095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consultantplus://offline/ref=46302D2A2BF6AE816116C844AEA9C789F385036ADFDAE8409D00359EA1C6D9685DBD89A10EFFEF58g9F1F</vt:lpwstr>
      </vt:variant>
      <vt:variant>
        <vt:lpwstr/>
      </vt:variant>
      <vt:variant>
        <vt:i4>65621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consultantplus://offline/ref=C3F2D5A19318406A2B181EF9087429970C5FFD9E48DAE89EFA78AA12B12Cu7E</vt:lpwstr>
      </vt:variant>
      <vt:variant>
        <vt:lpwstr/>
      </vt:variant>
      <vt:variant>
        <vt:i4>6553655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consultantplus://offline/ref=C3F2D5A19318406A2B181EF9087429970C58F3984FDBE89EFA78AA12B1C76E23F9C0011BC53C34EB2FuBE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cp:lastPrinted>2019-01-16T13:05:00Z</cp:lastPrinted>
  <dcterms:created xsi:type="dcterms:W3CDTF">2019-01-16T13:08:00Z</dcterms:created>
  <dcterms:modified xsi:type="dcterms:W3CDTF">2019-03-04T13:13:00Z</dcterms:modified>
</cp:coreProperties>
</file>