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Приложение      </w:t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C3611B" w:rsidRDefault="00C3611B" w:rsidP="00C3611B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от_</w:t>
      </w:r>
      <w:r w:rsidR="00BD30F8" w:rsidRPr="00BD30F8">
        <w:rPr>
          <w:u w:val="single"/>
          <w:lang w:eastAsia="ar-SA"/>
        </w:rPr>
        <w:t>26.12.2022</w:t>
      </w:r>
      <w:r>
        <w:rPr>
          <w:lang w:eastAsia="ar-SA"/>
        </w:rPr>
        <w:t>__________№</w:t>
      </w:r>
      <w:r w:rsidR="00BD30F8">
        <w:rPr>
          <w:lang w:eastAsia="ar-SA"/>
        </w:rPr>
        <w:t xml:space="preserve"> </w:t>
      </w:r>
      <w:r w:rsidR="00BD30F8" w:rsidRPr="00BD30F8">
        <w:rPr>
          <w:u w:val="single"/>
          <w:lang w:eastAsia="ar-SA"/>
        </w:rPr>
        <w:t>417</w:t>
      </w:r>
      <w:r>
        <w:rPr>
          <w:lang w:eastAsia="ar-SA"/>
        </w:rPr>
        <w:t>______</w:t>
      </w:r>
    </w:p>
    <w:p w:rsidR="00C3611B" w:rsidRDefault="00C3611B" w:rsidP="00C3611B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3611B" w:rsidRDefault="00C3611B" w:rsidP="00C3611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C3611B" w:rsidRDefault="00C3611B" w:rsidP="00C3611B">
      <w:pPr>
        <w:rPr>
          <w:lang w:val="ru-RU"/>
        </w:rPr>
      </w:pPr>
    </w:p>
    <w:p w:rsidR="00C3611B" w:rsidRDefault="00C3611B" w:rsidP="00C3611B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I. ПАСПОРТ ПРОГРАММЫ</w:t>
      </w:r>
    </w:p>
    <w:p w:rsidR="00C3611B" w:rsidRDefault="00C3611B" w:rsidP="00C3611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C3611B" w:rsidTr="00C3611B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C3611B" w:rsidRPr="00BD30F8" w:rsidTr="00C3611B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Default="00C361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C3611B" w:rsidRDefault="00C361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11B" w:rsidRPr="00BD30F8" w:rsidTr="00C3611B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C3611B" w:rsidRDefault="00C3611B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Постановление Правительства РФ от 17.09.2003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580 «Об утверждении Положения о принятии на учет бесхозяйных недвижимых вещей»;</w:t>
            </w:r>
          </w:p>
          <w:p w:rsidR="00C3611B" w:rsidRDefault="00C3611B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C3611B" w:rsidTr="00C3611B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городское поселение пос. Балакирево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Балакирево, ул. 60 лет Октября, дом 7, тел. (849244) 7-45-75 </w:t>
            </w:r>
          </w:p>
        </w:tc>
      </w:tr>
      <w:tr w:rsidR="00C3611B" w:rsidTr="00C3611B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Балакирево. Адрес: пос. Балакирево, ул. 60 лет Октября, дом 7.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C3611B" w:rsidRPr="00BD30F8" w:rsidTr="00C3611B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C3611B" w:rsidRPr="00BD30F8" w:rsidTr="00C3611B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1B" w:rsidTr="00C3611B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393B6C" w:rsidP="00393B6C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3611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11B">
              <w:rPr>
                <w:rFonts w:ascii="Times New Roman" w:hAnsi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C3611B" w:rsidRPr="00BD30F8" w:rsidTr="00C3611B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E7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 - 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9756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ублей        </w:t>
            </w:r>
          </w:p>
          <w:p w:rsidR="00C3611B" w:rsidRDefault="00BE7F95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C3611B">
              <w:rPr>
                <w:rFonts w:ascii="Times New Roman" w:hAnsi="Times New Roman"/>
                <w:b/>
                <w:sz w:val="24"/>
                <w:szCs w:val="24"/>
              </w:rPr>
              <w:t xml:space="preserve"> год –  </w:t>
            </w:r>
            <w:r w:rsidR="00C9756B">
              <w:rPr>
                <w:rFonts w:ascii="Times New Roman" w:hAnsi="Times New Roman"/>
                <w:b/>
                <w:sz w:val="24"/>
                <w:szCs w:val="24"/>
              </w:rPr>
              <w:t>341,8</w:t>
            </w:r>
            <w:r w:rsidR="00C3611B"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C3611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C3611B"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E7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-  0</w:t>
            </w:r>
          </w:p>
          <w:p w:rsidR="00BE7F95" w:rsidRDefault="00BE7F95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- 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5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3611B" w:rsidRDefault="00C3611B" w:rsidP="00D93BE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>407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93B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C3611B" w:rsidRPr="00BD30F8" w:rsidTr="00C3611B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C3611B" w:rsidTr="00C3611B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Балакирево. тел.- (849244) 7-45-75, 7-62-30           </w:t>
            </w:r>
          </w:p>
        </w:tc>
      </w:tr>
      <w:tr w:rsidR="00C3611B" w:rsidTr="00C3611B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Балакирево         </w:t>
            </w:r>
          </w:p>
        </w:tc>
      </w:tr>
      <w:tr w:rsidR="00C3611B" w:rsidTr="00C3611B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1B" w:rsidRDefault="00C3611B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Балакирево </w:t>
            </w:r>
          </w:p>
        </w:tc>
      </w:tr>
    </w:tbl>
    <w:p w:rsidR="00C3611B" w:rsidRDefault="00C3611B" w:rsidP="00C361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D93BE6" w:rsidRDefault="00D93BE6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ОСНОВНЫЕ ПОНЯТИЯ И ТЕРМИНЫ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C3611B" w:rsidRDefault="00C3611B" w:rsidP="00C3611B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C3611B" w:rsidRDefault="00C3611B" w:rsidP="00C3611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 СОДЕРЖАНИЕ ПРОБЛЕМЫ И ОБОСНОВАНИЕ</w:t>
      </w:r>
    </w:p>
    <w:p w:rsidR="00C3611B" w:rsidRDefault="00C3611B" w:rsidP="00C3611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НЕОБХОДИМОСТИ ЕЕ РЕШЕНИЯ ПРОГРАММНЫМ МЕТОДОМ</w:t>
      </w:r>
    </w:p>
    <w:p w:rsidR="00C3611B" w:rsidRDefault="00C3611B" w:rsidP="00C3611B">
      <w:pPr>
        <w:pStyle w:val="a3"/>
        <w:jc w:val="both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C3611B" w:rsidRDefault="00C3611B" w:rsidP="00C3611B">
      <w:pPr>
        <w:pStyle w:val="a3"/>
        <w:jc w:val="both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C3611B" w:rsidRDefault="00C3611B" w:rsidP="00C3611B">
      <w:pPr>
        <w:pStyle w:val="a3"/>
        <w:jc w:val="both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C3611B" w:rsidRDefault="00C3611B" w:rsidP="00C3611B">
      <w:pPr>
        <w:pStyle w:val="a3"/>
        <w:jc w:val="both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C3611B" w:rsidRDefault="00C3611B" w:rsidP="00C3611B">
      <w:pPr>
        <w:pStyle w:val="a3"/>
        <w:jc w:val="both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C3611B" w:rsidRDefault="00C3611B" w:rsidP="00C3611B">
      <w:pPr>
        <w:pStyle w:val="a3"/>
        <w:jc w:val="both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C3611B" w:rsidRDefault="00C3611B" w:rsidP="00C3611B">
      <w:pPr>
        <w:pStyle w:val="a3"/>
        <w:jc w:val="both"/>
      </w:pPr>
      <w: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Балакирево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4. ЦЕЛЬ, ЗАДАЧИ, СРОКИ И ЭТАПЫ РЕАЛИЗАЦИИ 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C3611B" w:rsidRDefault="00C3611B" w:rsidP="00C3611B">
      <w:pPr>
        <w:pStyle w:val="a3"/>
        <w:spacing w:after="0" w:afterAutospacing="0"/>
        <w:jc w:val="both"/>
      </w:pPr>
      <w:r>
        <w:t xml:space="preserve">          Программа направлена на реализацию мероприятий по формированию структуры собственности поселка Балакирево и обеспечению эффективного управления ею.</w:t>
      </w:r>
    </w:p>
    <w:p w:rsidR="00C3611B" w:rsidRDefault="00C3611B" w:rsidP="00C3611B">
      <w:pPr>
        <w:pStyle w:val="a3"/>
        <w:spacing w:after="0" w:afterAutospacing="0"/>
        <w:jc w:val="both"/>
      </w:pPr>
      <w: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C3611B" w:rsidRDefault="00C3611B" w:rsidP="00C36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C3611B" w:rsidRDefault="00C3611B" w:rsidP="002D541C">
      <w:pPr>
        <w:jc w:val="both"/>
        <w:rPr>
          <w:lang w:val="ru-RU"/>
        </w:rPr>
      </w:pPr>
      <w:r>
        <w:rPr>
          <w:lang w:val="ru-RU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выявление бесхозяйных объектов, расположенных на территории </w:t>
      </w:r>
      <w:proofErr w:type="gramStart"/>
      <w:r>
        <w:rPr>
          <w:lang w:val="ru-RU"/>
        </w:rPr>
        <w:t>муниципального</w:t>
      </w:r>
      <w:proofErr w:type="gramEnd"/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</w:t>
      </w:r>
      <w:r w:rsidR="00C3611B">
        <w:rPr>
          <w:lang w:val="ru-RU"/>
        </w:rPr>
        <w:t>образования - постоянно;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 xml:space="preserve">ланов на бесхозяйные недвижимые объекты – </w:t>
      </w:r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</w:t>
      </w:r>
      <w:r w:rsidR="00C3611B">
        <w:rPr>
          <w:lang w:val="ru-RU"/>
        </w:rPr>
        <w:t>установленные сроки.</w:t>
      </w:r>
    </w:p>
    <w:p w:rsidR="002D541C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</w:t>
      </w:r>
    </w:p>
    <w:p w:rsidR="00C3611B" w:rsidRDefault="002D541C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</w:t>
      </w:r>
      <w:r w:rsidR="00C3611B">
        <w:rPr>
          <w:lang w:val="ru-RU"/>
        </w:rPr>
        <w:t xml:space="preserve">регистрация права в соответствующих органах – установленные сроки. </w:t>
      </w:r>
    </w:p>
    <w:p w:rsidR="00C3611B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C3611B" w:rsidRDefault="00C3611B" w:rsidP="00C3611B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C3611B" w:rsidRDefault="00C3611B" w:rsidP="00C3611B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C3611B" w:rsidRDefault="00C3611B" w:rsidP="00C3611B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В результате проведенного анализа дополнительно выявлено порядка </w:t>
      </w:r>
      <w:r w:rsidR="008223E5">
        <w:rPr>
          <w:rFonts w:eastAsia="Arial" w:cs="Arial"/>
          <w:lang w:val="ru-RU"/>
        </w:rPr>
        <w:t>24</w:t>
      </w:r>
      <w:r>
        <w:rPr>
          <w:rFonts w:eastAsia="Arial" w:cs="Arial"/>
          <w:lang w:val="ru-RU"/>
        </w:rPr>
        <w:t>-</w:t>
      </w:r>
      <w:r w:rsidR="008223E5">
        <w:rPr>
          <w:rFonts w:eastAsia="Arial" w:cs="Arial"/>
          <w:lang w:val="ru-RU"/>
        </w:rPr>
        <w:t>х</w:t>
      </w:r>
      <w:r>
        <w:rPr>
          <w:rFonts w:eastAsia="Arial" w:cs="Arial"/>
          <w:lang w:val="ru-RU"/>
        </w:rPr>
        <w:t xml:space="preserve"> объектов, в связи с этим увеличилось общее количество </w:t>
      </w:r>
      <w:r>
        <w:rPr>
          <w:rFonts w:eastAsia="Arial" w:cs="Arial"/>
          <w:b/>
          <w:lang w:val="ru-RU"/>
        </w:rPr>
        <w:t xml:space="preserve"> </w:t>
      </w:r>
      <w:r>
        <w:rPr>
          <w:rFonts w:eastAsia="Arial" w:cs="Arial"/>
          <w:lang w:val="ru-RU"/>
        </w:rPr>
        <w:t>объектов муниципальной собственности с 2</w:t>
      </w:r>
      <w:r w:rsidR="00AF5055">
        <w:rPr>
          <w:rFonts w:eastAsia="Arial" w:cs="Arial"/>
          <w:lang w:val="ru-RU"/>
        </w:rPr>
        <w:t>2</w:t>
      </w:r>
      <w:r w:rsidR="008223E5">
        <w:rPr>
          <w:rFonts w:eastAsia="Arial" w:cs="Arial"/>
          <w:lang w:val="ru-RU"/>
        </w:rPr>
        <w:t>4</w:t>
      </w:r>
      <w:r>
        <w:rPr>
          <w:rFonts w:eastAsia="Arial" w:cs="Arial"/>
          <w:lang w:val="ru-RU"/>
        </w:rPr>
        <w:t xml:space="preserve"> ед. на 2</w:t>
      </w:r>
      <w:r w:rsidR="00AF5055">
        <w:rPr>
          <w:rFonts w:eastAsia="Arial" w:cs="Arial"/>
          <w:lang w:val="ru-RU"/>
        </w:rPr>
        <w:t>4</w:t>
      </w:r>
      <w:r w:rsidR="008223E5">
        <w:rPr>
          <w:rFonts w:eastAsia="Arial" w:cs="Arial"/>
          <w:lang w:val="ru-RU"/>
        </w:rPr>
        <w:t>8</w:t>
      </w:r>
      <w:r>
        <w:rPr>
          <w:rFonts w:eastAsia="Arial" w:cs="Arial"/>
          <w:lang w:val="ru-RU"/>
        </w:rPr>
        <w:t xml:space="preserve">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межевого плана на землю и тех</w:t>
      </w:r>
      <w:proofErr w:type="gramStart"/>
      <w:r>
        <w:rPr>
          <w:rFonts w:eastAsia="Arial" w:cs="Arial"/>
          <w:lang w:val="ru-RU"/>
        </w:rPr>
        <w:t>.п</w:t>
      </w:r>
      <w:proofErr w:type="gramEnd"/>
      <w:r>
        <w:rPr>
          <w:rFonts w:eastAsia="Arial" w:cs="Arial"/>
          <w:lang w:val="ru-RU"/>
        </w:rPr>
        <w:t xml:space="preserve">лана на один такой объект составляет в среднем </w:t>
      </w:r>
      <w:r w:rsidR="008223E5">
        <w:rPr>
          <w:rFonts w:eastAsia="Arial" w:cs="Arial"/>
          <w:lang w:val="ru-RU"/>
        </w:rPr>
        <w:t>23</w:t>
      </w:r>
      <w:r>
        <w:rPr>
          <w:rFonts w:eastAsia="Arial" w:cs="Arial"/>
          <w:lang w:val="ru-RU"/>
        </w:rPr>
        <w:t>,0 тыс.рублей, а стоимость независимой оценки в сумме на один объект в среднем -1</w:t>
      </w:r>
      <w:r w:rsidR="002D541C">
        <w:rPr>
          <w:rFonts w:eastAsia="Arial" w:cs="Arial"/>
          <w:lang w:val="ru-RU"/>
        </w:rPr>
        <w:t>3</w:t>
      </w:r>
      <w:r>
        <w:rPr>
          <w:rFonts w:eastAsia="Arial" w:cs="Arial"/>
          <w:lang w:val="ru-RU"/>
        </w:rPr>
        <w:t>,0 тыс.руб.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3E796D">
        <w:rPr>
          <w:rFonts w:ascii="Times New Roman" w:hAnsi="Times New Roman"/>
          <w:sz w:val="24"/>
          <w:szCs w:val="24"/>
        </w:rPr>
        <w:t>407</w:t>
      </w:r>
      <w:r>
        <w:rPr>
          <w:rFonts w:ascii="Times New Roman" w:hAnsi="Times New Roman"/>
          <w:sz w:val="24"/>
          <w:szCs w:val="24"/>
        </w:rPr>
        <w:t>,</w:t>
      </w:r>
      <w:r w:rsidR="003E79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VIII. ОЦЕНКА РИСКОВ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C3611B" w:rsidRDefault="00C3611B" w:rsidP="00C3611B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3E796D" w:rsidRDefault="003E796D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IX. ОЖИДАЕМЫЕ СОЦИАЛЬНО-ЭКОНОМИЧЕСКИЕ</w:t>
      </w:r>
    </w:p>
    <w:p w:rsidR="00C3611B" w:rsidRDefault="00C3611B" w:rsidP="00C3611B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C3611B" w:rsidRDefault="00C3611B" w:rsidP="00C3611B">
      <w:pPr>
        <w:pStyle w:val="ConsPlusNormal"/>
        <w:ind w:firstLine="0"/>
        <w:jc w:val="center"/>
      </w:pPr>
    </w:p>
    <w:p w:rsidR="00C3611B" w:rsidRDefault="00C3611B" w:rsidP="00C3611B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</w:tblGrid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6E3E69" w:rsidRDefault="00BC6F66" w:rsidP="006E3E6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6E3E69" w:rsidRDefault="00BC6F66" w:rsidP="006E3E6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 20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Pr="006E3E69" w:rsidRDefault="00BC6F66" w:rsidP="006E3E6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         202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66" w:rsidRDefault="00BC6F66" w:rsidP="006E3E6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BC6F66" w:rsidTr="00BC6F66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 w:rsidP="004955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5523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495523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495523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495523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30FA7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C6F66" w:rsidTr="00BC6F6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подлежащие обязательной регистрации прав.</w:t>
            </w:r>
          </w:p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6" w:rsidRDefault="00BC6F6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Pr="00495523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66" w:rsidRDefault="00BC6F66" w:rsidP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C6F66" w:rsidRDefault="00BC6F66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</w:tr>
    </w:tbl>
    <w:p w:rsidR="00C3611B" w:rsidRDefault="00C3611B" w:rsidP="00C3611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Приложение  № 2</w:t>
      </w:r>
    </w:p>
    <w:p w:rsidR="00C3611B" w:rsidRDefault="00C3611B" w:rsidP="00C3611B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C3611B" w:rsidRDefault="00C3611B" w:rsidP="00C361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611B" w:rsidRDefault="00C3611B" w:rsidP="00C361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 городское поселение пос. Балакирево</w:t>
      </w:r>
    </w:p>
    <w:p w:rsidR="00C3611B" w:rsidRDefault="00C3611B" w:rsidP="00C3611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2132"/>
        <w:gridCol w:w="1269"/>
        <w:gridCol w:w="1275"/>
        <w:gridCol w:w="851"/>
        <w:gridCol w:w="850"/>
        <w:gridCol w:w="709"/>
        <w:gridCol w:w="709"/>
      </w:tblGrid>
      <w:tr w:rsidR="00862F17" w:rsidRPr="00BE7F95" w:rsidTr="00862F17">
        <w:trPr>
          <w:gridAfter w:val="5"/>
          <w:wAfter w:w="4394" w:type="dxa"/>
          <w:trHeight w:val="31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  <w:lang w:val="ru-RU"/>
              </w:rPr>
              <w:t>--</w:t>
            </w:r>
            <w:proofErr w:type="spellStart"/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Источники</w:t>
            </w:r>
            <w:proofErr w:type="spellEnd"/>
          </w:p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финансирования</w:t>
            </w:r>
            <w:proofErr w:type="spellEnd"/>
          </w:p>
        </w:tc>
      </w:tr>
      <w:tr w:rsidR="00862F17" w:rsidTr="00862F17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Pr="00C3611B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Pr="00C3611B" w:rsidRDefault="00862F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муниципальной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022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862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862F17" w:rsidTr="00862F17">
        <w:trPr>
          <w:trHeight w:val="23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 Совершенствование системы управления муниципальным имуществом муниципального образования  городское поселение поселок Балакирево»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7" w:rsidRDefault="00862F17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862F17" w:rsidRDefault="00862F1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407,8</w:t>
            </w:r>
          </w:p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 w:rsidP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17" w:rsidRDefault="00862F1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C3611B" w:rsidRDefault="00C3611B" w:rsidP="00C3611B">
      <w:pPr>
        <w:rPr>
          <w:b/>
          <w:sz w:val="28"/>
          <w:szCs w:val="28"/>
          <w:lang w:val="ru-RU"/>
        </w:rPr>
        <w:sectPr w:rsidR="00C3611B">
          <w:pgSz w:w="11906" w:h="16838"/>
          <w:pgMar w:top="851" w:right="851" w:bottom="1134" w:left="1259" w:header="709" w:footer="709" w:gutter="0"/>
          <w:cols w:space="720"/>
        </w:sectPr>
      </w:pPr>
    </w:p>
    <w:p w:rsidR="00C3611B" w:rsidRDefault="00C3611B" w:rsidP="00C3611B">
      <w:pPr>
        <w:pStyle w:val="20"/>
        <w:shd w:val="clear" w:color="auto" w:fill="auto"/>
        <w:spacing w:after="0"/>
        <w:ind w:left="340"/>
        <w:jc w:val="left"/>
        <w:rPr>
          <w:sz w:val="28"/>
          <w:szCs w:val="28"/>
        </w:rPr>
      </w:pPr>
      <w:r>
        <w:lastRenderedPageBreak/>
        <w:t xml:space="preserve">                                         </w:t>
      </w:r>
      <w:r>
        <w:rPr>
          <w:sz w:val="28"/>
          <w:szCs w:val="28"/>
        </w:rPr>
        <w:t xml:space="preserve">Пояснительная записка </w:t>
      </w:r>
    </w:p>
    <w:p w:rsidR="00C3611B" w:rsidRDefault="00C3611B" w:rsidP="00C3611B">
      <w:pPr>
        <w:pStyle w:val="20"/>
        <w:shd w:val="clear" w:color="auto" w:fill="auto"/>
        <w:spacing w:after="0"/>
        <w:ind w:left="340"/>
        <w:rPr>
          <w:sz w:val="28"/>
          <w:szCs w:val="28"/>
        </w:rPr>
      </w:pP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целях совершенствования муниципальной программы «Совершенствование системы управления муниципальным имуществом муниципального образования городское поселение пос. Балакирево, которая утверждена постановлением администрации поселка Балакирево от 08.08.2017 №328. </w:t>
      </w: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Программа направлена на реализацию мероприятий по формированию структуры собственности поселка Балакирево и обеспечению эффективного управления ею.</w:t>
      </w: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Плановый объем финансирования на реализацию данной муниципальной программы</w:t>
      </w:r>
      <w:r w:rsidR="00831AEC">
        <w:rPr>
          <w:sz w:val="28"/>
          <w:szCs w:val="28"/>
          <w:lang w:val="ru-RU"/>
        </w:rPr>
        <w:t xml:space="preserve"> на 2021-2022 годы</w:t>
      </w:r>
      <w:r>
        <w:rPr>
          <w:sz w:val="28"/>
          <w:szCs w:val="28"/>
          <w:lang w:val="ru-RU"/>
        </w:rPr>
        <w:t xml:space="preserve"> предусмотрен в сумме </w:t>
      </w:r>
      <w:r w:rsidR="008223E5">
        <w:rPr>
          <w:sz w:val="28"/>
          <w:szCs w:val="28"/>
          <w:lang w:val="ru-RU"/>
        </w:rPr>
        <w:t>407</w:t>
      </w:r>
      <w:r>
        <w:rPr>
          <w:sz w:val="28"/>
          <w:szCs w:val="28"/>
          <w:lang w:val="ru-RU"/>
        </w:rPr>
        <w:t>,</w:t>
      </w:r>
      <w:r w:rsidR="008223E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ублей.     </w:t>
      </w:r>
    </w:p>
    <w:p w:rsidR="000175B8" w:rsidRDefault="00831AEC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связи с изменением сроков реализации программы исключить</w:t>
      </w:r>
      <w:r w:rsidR="000175B8">
        <w:rPr>
          <w:sz w:val="28"/>
          <w:szCs w:val="28"/>
          <w:lang w:val="ru-RU"/>
        </w:rPr>
        <w:t>:</w:t>
      </w:r>
    </w:p>
    <w:p w:rsidR="000175B8" w:rsidRDefault="00831AEC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</w:t>
      </w:r>
      <w:r w:rsidR="000175B8">
        <w:rPr>
          <w:sz w:val="28"/>
          <w:szCs w:val="28"/>
          <w:lang w:val="ru-RU"/>
        </w:rPr>
        <w:t xml:space="preserve"> год с объемом финансирования- 297,06 тыс</w:t>
      </w:r>
      <w:proofErr w:type="gramStart"/>
      <w:r w:rsidR="000175B8">
        <w:rPr>
          <w:sz w:val="28"/>
          <w:szCs w:val="28"/>
          <w:lang w:val="ru-RU"/>
        </w:rPr>
        <w:t>.р</w:t>
      </w:r>
      <w:proofErr w:type="gramEnd"/>
      <w:r w:rsidR="000175B8">
        <w:rPr>
          <w:sz w:val="28"/>
          <w:szCs w:val="28"/>
          <w:lang w:val="ru-RU"/>
        </w:rPr>
        <w:t>уб.</w:t>
      </w:r>
      <w:r>
        <w:rPr>
          <w:sz w:val="28"/>
          <w:szCs w:val="28"/>
          <w:lang w:val="ru-RU"/>
        </w:rPr>
        <w:t>, 2019</w:t>
      </w:r>
      <w:r w:rsidR="000175B8">
        <w:rPr>
          <w:sz w:val="28"/>
          <w:szCs w:val="28"/>
          <w:lang w:val="ru-RU"/>
        </w:rPr>
        <w:t>год</w:t>
      </w:r>
      <w:r w:rsidR="000175B8" w:rsidRPr="000175B8">
        <w:rPr>
          <w:sz w:val="28"/>
          <w:szCs w:val="28"/>
          <w:lang w:val="ru-RU"/>
        </w:rPr>
        <w:t xml:space="preserve"> </w:t>
      </w:r>
      <w:r w:rsidR="000175B8">
        <w:rPr>
          <w:sz w:val="28"/>
          <w:szCs w:val="28"/>
          <w:lang w:val="ru-RU"/>
        </w:rPr>
        <w:t>год с объемом финансирования-144,51 тыс.руб.</w:t>
      </w:r>
      <w:r>
        <w:rPr>
          <w:sz w:val="28"/>
          <w:szCs w:val="28"/>
          <w:lang w:val="ru-RU"/>
        </w:rPr>
        <w:t xml:space="preserve"> и 2020год</w:t>
      </w:r>
      <w:r w:rsidR="000175B8" w:rsidRPr="000175B8">
        <w:rPr>
          <w:sz w:val="28"/>
          <w:szCs w:val="28"/>
          <w:lang w:val="ru-RU"/>
        </w:rPr>
        <w:t xml:space="preserve"> </w:t>
      </w:r>
      <w:r w:rsidR="000175B8">
        <w:rPr>
          <w:sz w:val="28"/>
          <w:szCs w:val="28"/>
          <w:lang w:val="ru-RU"/>
        </w:rPr>
        <w:t>с объемом финансирования-438,0 тыс.руб.</w:t>
      </w:r>
    </w:p>
    <w:p w:rsidR="00831AEC" w:rsidRDefault="000175B8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Д</w:t>
      </w:r>
      <w:r w:rsidR="00831AEC">
        <w:rPr>
          <w:sz w:val="28"/>
          <w:szCs w:val="28"/>
          <w:lang w:val="ru-RU"/>
        </w:rPr>
        <w:t xml:space="preserve">обавить </w:t>
      </w:r>
      <w:r>
        <w:rPr>
          <w:sz w:val="28"/>
          <w:szCs w:val="28"/>
          <w:lang w:val="ru-RU"/>
        </w:rPr>
        <w:t xml:space="preserve">в паспорт программы сроки финансирования </w:t>
      </w:r>
      <w:r w:rsidR="00831AEC">
        <w:rPr>
          <w:sz w:val="28"/>
          <w:szCs w:val="28"/>
          <w:lang w:val="ru-RU"/>
        </w:rPr>
        <w:t>2023 и 2024 годы с нулевым объемом финансирования.</w:t>
      </w:r>
    </w:p>
    <w:p w:rsidR="00C3611B" w:rsidRDefault="00C3611B" w:rsidP="00C3611B">
      <w:pPr>
        <w:jc w:val="both"/>
        <w:rPr>
          <w:rFonts w:eastAsia="Arial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rFonts w:eastAsia="Arial"/>
          <w:sz w:val="28"/>
          <w:szCs w:val="28"/>
          <w:lang w:val="ru-RU"/>
        </w:rPr>
        <w:t>В результате проведенного анализа</w:t>
      </w:r>
      <w:r>
        <w:rPr>
          <w:sz w:val="28"/>
          <w:szCs w:val="28"/>
          <w:lang w:val="ru-RU"/>
        </w:rPr>
        <w:t xml:space="preserve"> муниципальной программы «Совершенствование системы управления муниципальным имуществом муниципального образования  городское поселение  поселок Балакирево» </w:t>
      </w:r>
      <w:r>
        <w:rPr>
          <w:rFonts w:eastAsia="Arial"/>
          <w:sz w:val="28"/>
          <w:szCs w:val="28"/>
          <w:lang w:val="ru-RU"/>
        </w:rPr>
        <w:t xml:space="preserve"> дополнительно выявлено порядка  </w:t>
      </w:r>
      <w:r w:rsidR="008223E5">
        <w:rPr>
          <w:rFonts w:eastAsia="Arial"/>
          <w:sz w:val="28"/>
          <w:szCs w:val="28"/>
          <w:lang w:val="ru-RU"/>
        </w:rPr>
        <w:t>24</w:t>
      </w:r>
      <w:r>
        <w:rPr>
          <w:rFonts w:eastAsia="Arial"/>
          <w:sz w:val="28"/>
          <w:szCs w:val="28"/>
          <w:lang w:val="ru-RU"/>
        </w:rPr>
        <w:t xml:space="preserve">-х объектов, в связи с этим увеличилось общее количество </w:t>
      </w:r>
      <w:r>
        <w:rPr>
          <w:rFonts w:eastAsia="Arial"/>
          <w:b/>
          <w:sz w:val="28"/>
          <w:szCs w:val="28"/>
          <w:lang w:val="ru-RU"/>
        </w:rPr>
        <w:t xml:space="preserve"> </w:t>
      </w:r>
      <w:r>
        <w:rPr>
          <w:rFonts w:eastAsia="Arial"/>
          <w:sz w:val="28"/>
          <w:szCs w:val="28"/>
          <w:lang w:val="ru-RU"/>
        </w:rPr>
        <w:t>объектов муниципальной собственности с 22</w:t>
      </w:r>
      <w:r w:rsidR="00EC7654">
        <w:rPr>
          <w:rFonts w:eastAsia="Arial"/>
          <w:sz w:val="28"/>
          <w:szCs w:val="28"/>
          <w:lang w:val="ru-RU"/>
        </w:rPr>
        <w:t>4</w:t>
      </w:r>
      <w:r>
        <w:rPr>
          <w:rFonts w:eastAsia="Arial"/>
          <w:sz w:val="28"/>
          <w:szCs w:val="28"/>
          <w:lang w:val="ru-RU"/>
        </w:rPr>
        <w:t xml:space="preserve"> ед. на 2</w:t>
      </w:r>
      <w:r w:rsidR="00EC7654">
        <w:rPr>
          <w:rFonts w:eastAsia="Arial"/>
          <w:sz w:val="28"/>
          <w:szCs w:val="28"/>
          <w:lang w:val="ru-RU"/>
        </w:rPr>
        <w:t>48</w:t>
      </w:r>
      <w:r>
        <w:rPr>
          <w:rFonts w:eastAsia="Arial"/>
          <w:sz w:val="28"/>
          <w:szCs w:val="28"/>
          <w:lang w:val="ru-RU"/>
        </w:rPr>
        <w:t xml:space="preserve"> ед., по которым необходима подготовка технической документации.</w:t>
      </w:r>
    </w:p>
    <w:p w:rsidR="00C3611B" w:rsidRDefault="00C3611B" w:rsidP="00C3611B">
      <w:pPr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О</w:t>
      </w:r>
      <w:r>
        <w:rPr>
          <w:sz w:val="28"/>
          <w:szCs w:val="28"/>
          <w:lang w:val="ru-RU"/>
        </w:rPr>
        <w:t>бъем бюджетных ассигнований на 202</w:t>
      </w:r>
      <w:r w:rsidR="00EC765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согласно решения Совета народных депутатов пос. Балакирево от </w:t>
      </w:r>
      <w:r w:rsidR="00EC7654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.</w:t>
      </w:r>
      <w:r w:rsidR="002745EB">
        <w:rPr>
          <w:sz w:val="28"/>
          <w:szCs w:val="28"/>
          <w:lang w:val="ru-RU"/>
        </w:rPr>
        <w:t>0</w:t>
      </w:r>
      <w:r w:rsidR="00EC765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.202</w:t>
      </w:r>
      <w:r w:rsidR="00EC765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 № </w:t>
      </w:r>
      <w:r w:rsidR="002745E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увеличивается на </w:t>
      </w:r>
      <w:r w:rsidR="002745EB">
        <w:rPr>
          <w:sz w:val="28"/>
          <w:szCs w:val="28"/>
          <w:lang w:val="ru-RU"/>
        </w:rPr>
        <w:t>3</w:t>
      </w:r>
      <w:r w:rsidR="00EC7654">
        <w:rPr>
          <w:sz w:val="28"/>
          <w:szCs w:val="28"/>
          <w:lang w:val="ru-RU"/>
        </w:rPr>
        <w:t>1,8 тыс</w:t>
      </w:r>
      <w:proofErr w:type="gramStart"/>
      <w:r w:rsidR="00191ED0">
        <w:rPr>
          <w:sz w:val="28"/>
          <w:szCs w:val="28"/>
          <w:lang w:val="ru-RU"/>
        </w:rPr>
        <w:t>.</w:t>
      </w:r>
      <w:r w:rsidR="00EC7654">
        <w:rPr>
          <w:sz w:val="28"/>
          <w:szCs w:val="28"/>
          <w:lang w:val="ru-RU"/>
        </w:rPr>
        <w:t>р</w:t>
      </w:r>
      <w:proofErr w:type="gramEnd"/>
      <w:r w:rsidR="00EC7654">
        <w:rPr>
          <w:sz w:val="28"/>
          <w:szCs w:val="28"/>
          <w:lang w:val="ru-RU"/>
        </w:rPr>
        <w:t>ублей и  Решением Совета народных депутатов пос. Балакирево от 24.06.2022 № 11</w:t>
      </w:r>
      <w:r w:rsidR="00EC7654" w:rsidRPr="00EC7654">
        <w:rPr>
          <w:sz w:val="28"/>
          <w:szCs w:val="28"/>
          <w:lang w:val="ru-RU"/>
        </w:rPr>
        <w:t xml:space="preserve"> </w:t>
      </w:r>
      <w:r w:rsidR="00EC7654">
        <w:rPr>
          <w:sz w:val="28"/>
          <w:szCs w:val="28"/>
          <w:lang w:val="ru-RU"/>
        </w:rPr>
        <w:t>увеличивается на 310,0 тыс.рублей.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C3611B" w:rsidRDefault="00C3611B" w:rsidP="00C3611B">
      <w:pPr>
        <w:autoSpaceDN w:val="0"/>
        <w:adjustRightInd w:val="0"/>
        <w:ind w:left="-18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городское поселение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C3611B" w:rsidRDefault="00C3611B" w:rsidP="00C3611B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C3611B" w:rsidRDefault="00C3611B" w:rsidP="00C361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 администрации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В.А.Барсков</w:t>
      </w:r>
      <w:proofErr w:type="spellEnd"/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(849244)7-62-30</w:t>
      </w:r>
    </w:p>
    <w:p w:rsidR="00C3611B" w:rsidRDefault="00C3611B" w:rsidP="00C3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11B" w:rsidRDefault="00C3611B" w:rsidP="00C3611B"/>
    <w:p w:rsidR="00345CD8" w:rsidRDefault="00345CD8"/>
    <w:sectPr w:rsidR="00345CD8" w:rsidSect="0034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1B"/>
    <w:rsid w:val="000175B8"/>
    <w:rsid w:val="000F79D2"/>
    <w:rsid w:val="00183FB4"/>
    <w:rsid w:val="00191ED0"/>
    <w:rsid w:val="001A7F14"/>
    <w:rsid w:val="002745EB"/>
    <w:rsid w:val="002D541C"/>
    <w:rsid w:val="0032690A"/>
    <w:rsid w:val="00345CD8"/>
    <w:rsid w:val="00393B6C"/>
    <w:rsid w:val="003E796D"/>
    <w:rsid w:val="00495523"/>
    <w:rsid w:val="005F36B0"/>
    <w:rsid w:val="006E3E69"/>
    <w:rsid w:val="007F4A2B"/>
    <w:rsid w:val="008223E5"/>
    <w:rsid w:val="00831AEC"/>
    <w:rsid w:val="00862F17"/>
    <w:rsid w:val="008D2CC9"/>
    <w:rsid w:val="009B617A"/>
    <w:rsid w:val="00AF5055"/>
    <w:rsid w:val="00AF6B39"/>
    <w:rsid w:val="00B172AE"/>
    <w:rsid w:val="00B30FA7"/>
    <w:rsid w:val="00BC6F66"/>
    <w:rsid w:val="00BD30F8"/>
    <w:rsid w:val="00BE7F95"/>
    <w:rsid w:val="00C3086B"/>
    <w:rsid w:val="00C3611B"/>
    <w:rsid w:val="00C9756B"/>
    <w:rsid w:val="00D36825"/>
    <w:rsid w:val="00D93BE6"/>
    <w:rsid w:val="00E52A68"/>
    <w:rsid w:val="00E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611B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semiHidden/>
    <w:rsid w:val="00C3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semiHidden/>
    <w:rsid w:val="00C3611B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customStyle="1" w:styleId="2">
    <w:name w:val="Основной текст (2)_"/>
    <w:basedOn w:val="a0"/>
    <w:link w:val="20"/>
    <w:semiHidden/>
    <w:locked/>
    <w:rsid w:val="00C361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C3611B"/>
    <w:pPr>
      <w:widowControl w:val="0"/>
      <w:shd w:val="clear" w:color="auto" w:fill="FFFFFF"/>
      <w:spacing w:after="60" w:line="322" w:lineRule="exact"/>
      <w:jc w:val="center"/>
    </w:pPr>
    <w:rPr>
      <w:b/>
      <w:bCs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2022-12-21T06:06:00Z</cp:lastPrinted>
  <dcterms:created xsi:type="dcterms:W3CDTF">2021-06-16T08:38:00Z</dcterms:created>
  <dcterms:modified xsi:type="dcterms:W3CDTF">2022-12-26T08:05:00Z</dcterms:modified>
</cp:coreProperties>
</file>