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B9" w:rsidRPr="00C25FB9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="00C25FB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25FB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2404F1" w:rsidRDefault="00C25FB9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</w:t>
      </w:r>
      <w:r w:rsidR="002404F1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="002404F1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к постановлению главы администрации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от</w:t>
      </w:r>
      <w:r w:rsidR="004825C2">
        <w:rPr>
          <w:rFonts w:ascii="Times New Roman" w:hAnsi="Times New Roman"/>
          <w:sz w:val="24"/>
          <w:szCs w:val="24"/>
          <w:lang w:eastAsia="ar-SA"/>
        </w:rPr>
        <w:t xml:space="preserve"> 22.12.2023</w:t>
      </w:r>
      <w:r>
        <w:rPr>
          <w:rFonts w:ascii="Times New Roman" w:hAnsi="Times New Roman"/>
          <w:sz w:val="24"/>
          <w:szCs w:val="24"/>
          <w:lang w:eastAsia="ar-SA"/>
        </w:rPr>
        <w:t>.. №…</w:t>
      </w:r>
      <w:r w:rsidR="004825C2">
        <w:rPr>
          <w:rFonts w:ascii="Times New Roman" w:hAnsi="Times New Roman"/>
          <w:sz w:val="24"/>
          <w:szCs w:val="24"/>
          <w:lang w:eastAsia="ar-SA"/>
        </w:rPr>
        <w:t>443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«Обеспечение территорий документацией для осуществления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2404F1" w:rsidRDefault="002404F1" w:rsidP="002404F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404F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Внесения изменений 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в</w:t>
      </w:r>
      <w:r w:rsidRPr="00C5414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</w:t>
      </w:r>
      <w:r w:rsidRPr="00C54141">
        <w:rPr>
          <w:rFonts w:ascii="Times New Roman" w:hAnsi="Times New Roman"/>
          <w:b/>
          <w:bCs/>
          <w:sz w:val="24"/>
          <w:szCs w:val="24"/>
          <w:lang w:eastAsia="ar-SA"/>
        </w:rPr>
        <w:t>рограмму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«Обеспечение территории муниципального образования  пос. Балакирево Александровского района Владимирской области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2404F1" w:rsidTr="002404F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деятельности» </w:t>
            </w:r>
          </w:p>
        </w:tc>
      </w:tr>
      <w:tr w:rsidR="002404F1" w:rsidTr="002404F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2404F1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МКУ «Дирекция жизнеобеспечения населения» пос. Балакирево</w:t>
            </w:r>
          </w:p>
        </w:tc>
      </w:tr>
      <w:tr w:rsidR="00804C5B" w:rsidTr="002404F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5B" w:rsidRDefault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Подрядные организации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804C5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правовой основы для осуществления градостроительной деятельности на территории муниципального образования пос. Балакирево.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строительства.</w:t>
            </w: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404F1" w:rsidRDefault="002404F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4230EF">
        <w:trPr>
          <w:trHeight w:val="9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застройки в целях реализации проектов  развития территори</w:t>
            </w:r>
            <w:r w:rsidR="004230EF">
              <w:rPr>
                <w:rFonts w:ascii="Times New Roman" w:hAnsi="Times New Roman"/>
                <w:sz w:val="24"/>
                <w:szCs w:val="24"/>
                <w:lang w:eastAsia="ar-SA"/>
              </w:rPr>
              <w:t>и МО п. Балакирево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целях жилищного строительства;</w:t>
            </w:r>
          </w:p>
          <w:p w:rsidR="004230EF" w:rsidRDefault="004230EF" w:rsidP="004230E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корректировка  документов территориального планирования; </w:t>
            </w:r>
          </w:p>
          <w:p w:rsidR="00187501" w:rsidRDefault="002404F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Утверждение и описание в соответствии  с  требованиями действующего законодательства границ  территориальных зон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несение изменений в правила землепользования и застройки,</w:t>
            </w:r>
          </w:p>
          <w:p w:rsidR="00804C5B" w:rsidRDefault="00187501" w:rsidP="00804C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корректировка в описании и утверждение границ территориальных зон;          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3.Д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оработка технической части проекта генерального плана муниципального образования пос. Балакирево для размещения в ФГИС ТП;</w:t>
            </w:r>
          </w:p>
          <w:p w:rsidR="002404F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4.Р</w:t>
            </w:r>
            <w:r w:rsidR="00804C5B">
              <w:rPr>
                <w:rFonts w:ascii="Times New Roman" w:hAnsi="Times New Roman"/>
                <w:sz w:val="24"/>
                <w:szCs w:val="24"/>
                <w:lang w:eastAsia="ar-SA"/>
              </w:rPr>
              <w:t>азработка нормативов градостроительного проектирования МО п. Балакирево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                            </w:t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="002404F1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4230EF" w:rsidP="00423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градостроительной документации, приведенной (разработанной) в соответствии с требованиями Градостроительного кодекса Российской Федерации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4F1" w:rsidRDefault="002404F1" w:rsidP="004230E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2023-202</w:t>
            </w:r>
            <w:r w:rsidR="004230E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 на весь период ее реализации составляет: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2023год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 185.7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средства областного бюджета –150,4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35,3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740,7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  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2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43,9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2404F1" w:rsidRDefault="002404F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4</w:t>
            </w:r>
            <w:r w:rsidR="0018750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875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2026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– </w:t>
            </w:r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241,0 тыс</w:t>
            </w:r>
            <w:proofErr w:type="gramStart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187501">
              <w:rPr>
                <w:rFonts w:ascii="Times New Roman" w:hAnsi="Times New Roman"/>
                <w:sz w:val="24"/>
                <w:szCs w:val="24"/>
                <w:lang w:eastAsia="ar-SA"/>
              </w:rPr>
              <w:t>улей, в том числе: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–2</w:t>
            </w:r>
            <w:r w:rsidR="00F02A3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,0 тыс. рублей,   </w:t>
            </w:r>
          </w:p>
          <w:p w:rsidR="00187501" w:rsidRPr="00187501" w:rsidRDefault="00187501" w:rsidP="0018750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41,0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2404F1" w:rsidTr="002404F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2404F1" w:rsidRDefault="00596CAE" w:rsidP="00833D3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6A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Увеличение количества градостроительной документации, приведенной (разработанной) в соответствие с требованиями Градостроительного кодекса Российской Федерации </w:t>
            </w:r>
            <w:r w:rsidR="00833D3B" w:rsidRPr="00833D3B">
              <w:rPr>
                <w:rFonts w:ascii="Times New Roman" w:hAnsi="Times New Roman"/>
                <w:sz w:val="24"/>
                <w:szCs w:val="24"/>
                <w:lang w:eastAsia="zh-CN"/>
              </w:rPr>
              <w:t>4 документах</w:t>
            </w:r>
            <w:r w:rsidR="00833D3B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04F1" w:rsidTr="002404F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AE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96CAE">
              <w:rPr>
                <w:rFonts w:ascii="Times New Roman" w:hAnsi="Times New Roman"/>
                <w:sz w:val="24"/>
                <w:szCs w:val="24"/>
                <w:lang w:eastAsia="ar-SA"/>
              </w:rPr>
              <w:t>-установление в соответствии с требованиями действующего законодательства границ территориальных зон, установленных правилами землепользования и застройки,  в соответствии с требованиями Федерального закона «О государственном кадастре недвижимости»;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-создание основы для принятия стратегических решений по комплексному социально-экономическому и территориальному развитию МО п. Балакирево;  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2404F1" w:rsidRDefault="002404F1">
            <w:pPr>
              <w:pStyle w:val="a4"/>
              <w:spacing w:line="276" w:lineRule="auto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2404F1" w:rsidRDefault="002404F1" w:rsidP="002E25CB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96CAE" w:rsidRDefault="00596CAE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lastRenderedPageBreak/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НЕОБХОДИМОСТИ ЕЁ РЕШЕНИЯ ПРОГРАММНЫМИ МЕТОДАМИ</w:t>
      </w:r>
    </w:p>
    <w:p w:rsidR="002404F1" w:rsidRDefault="002404F1" w:rsidP="002404F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муниципального образования пос. Балакирево состоит из одного населенного пункта.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план утвержден Решением Совета народных депутатов пос. Балакирево от 25.12.2012 № 48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>орректировки от 18.02.2021 № 4).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 Решением Совета народных депутатов пос. Балакирево от 21.01.2010 № 4 (с внесен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>змен. от 30.08.2019 № 27).</w:t>
      </w:r>
    </w:p>
    <w:p w:rsidR="00596CAE" w:rsidRDefault="00596CAE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</w:t>
      </w:r>
      <w:r w:rsidR="0070694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тивы</w:t>
      </w:r>
      <w:r w:rsidR="00706949">
        <w:rPr>
          <w:rFonts w:ascii="Times New Roman" w:hAnsi="Times New Roman"/>
          <w:sz w:val="26"/>
          <w:szCs w:val="26"/>
        </w:rPr>
        <w:t xml:space="preserve"> градостроительного проектирования МО поселок Балакирево утверждены Решением Совета народных депутатов пос. Балакирево от 27.07.2017 № 31.</w:t>
      </w:r>
    </w:p>
    <w:p w:rsidR="002404F1" w:rsidRDefault="002404F1" w:rsidP="00240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2404F1" w:rsidRDefault="002404F1" w:rsidP="002404F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</w:t>
      </w:r>
      <w:r>
        <w:rPr>
          <w:rFonts w:ascii="Times New Roman" w:hAnsi="Times New Roman"/>
          <w:sz w:val="28"/>
          <w:szCs w:val="28"/>
        </w:rPr>
        <w:t>29.12.2004 N 190-Ф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изменениями на 30 декабря 2021 года) </w:t>
      </w:r>
      <w:r>
        <w:rPr>
          <w:rFonts w:ascii="Times New Roman" w:hAnsi="Times New Roman"/>
          <w:sz w:val="28"/>
          <w:szCs w:val="28"/>
          <w:lang w:eastAsia="ar-SA"/>
        </w:rPr>
        <w:t>изменил идеологию формирования и состав док</w:t>
      </w:r>
      <w:r>
        <w:rPr>
          <w:rFonts w:ascii="Times New Roman" w:hAnsi="Times New Roman"/>
          <w:sz w:val="26"/>
          <w:szCs w:val="26"/>
          <w:lang w:eastAsia="ar-SA"/>
        </w:rPr>
        <w:t xml:space="preserve">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</w:t>
      </w:r>
      <w:r w:rsidR="00122E81">
        <w:rPr>
          <w:rFonts w:ascii="Times New Roman" w:hAnsi="Times New Roman"/>
          <w:sz w:val="26"/>
          <w:szCs w:val="26"/>
          <w:lang w:eastAsia="ar-SA"/>
        </w:rPr>
        <w:t>П</w:t>
      </w:r>
      <w:r>
        <w:rPr>
          <w:rFonts w:ascii="Times New Roman" w:hAnsi="Times New Roman"/>
          <w:sz w:val="26"/>
          <w:szCs w:val="26"/>
          <w:lang w:eastAsia="ar-SA"/>
        </w:rPr>
        <w:t xml:space="preserve">рограмма </w:t>
      </w:r>
      <w:r>
        <w:rPr>
          <w:rFonts w:ascii="Times New Roman" w:hAnsi="Times New Roman"/>
          <w:bCs/>
          <w:sz w:val="26"/>
          <w:szCs w:val="26"/>
          <w:lang w:eastAsia="ar-SA"/>
        </w:rPr>
        <w:t>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 на 2023-202</w:t>
      </w:r>
      <w:r w:rsidR="00122E81">
        <w:rPr>
          <w:rFonts w:ascii="Times New Roman" w:hAnsi="Times New Roman"/>
          <w:bCs/>
          <w:sz w:val="26"/>
          <w:szCs w:val="26"/>
          <w:lang w:eastAsia="ar-SA"/>
        </w:rPr>
        <w:t>6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годы»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 (далее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программа) предусматривает финансирование 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следующих </w:t>
      </w:r>
      <w:r>
        <w:rPr>
          <w:rFonts w:ascii="Times New Roman" w:hAnsi="Times New Roman"/>
          <w:sz w:val="26"/>
          <w:szCs w:val="26"/>
          <w:lang w:eastAsia="ar-SA"/>
        </w:rPr>
        <w:t>работ</w:t>
      </w:r>
      <w:r w:rsidR="00562156">
        <w:rPr>
          <w:rFonts w:ascii="Times New Roman" w:hAnsi="Times New Roman"/>
          <w:sz w:val="26"/>
          <w:szCs w:val="26"/>
          <w:lang w:eastAsia="ar-SA"/>
        </w:rPr>
        <w:t>:</w:t>
      </w:r>
      <w:r>
        <w:rPr>
          <w:rFonts w:ascii="Times New Roman" w:hAnsi="Times New Roman"/>
          <w:sz w:val="26"/>
          <w:szCs w:val="26"/>
          <w:lang w:eastAsia="ar-SA"/>
        </w:rPr>
        <w:t xml:space="preserve"> обеспечени</w:t>
      </w:r>
      <w:r w:rsidR="00562156">
        <w:rPr>
          <w:rFonts w:ascii="Times New Roman" w:hAnsi="Times New Roman"/>
          <w:sz w:val="26"/>
          <w:szCs w:val="26"/>
          <w:lang w:eastAsia="ar-SA"/>
        </w:rPr>
        <w:t>е</w:t>
      </w:r>
      <w:r>
        <w:rPr>
          <w:rFonts w:ascii="Times New Roman" w:hAnsi="Times New Roman"/>
          <w:sz w:val="26"/>
          <w:szCs w:val="26"/>
          <w:lang w:eastAsia="ar-SA"/>
        </w:rPr>
        <w:t xml:space="preserve"> территории МО пос. Балакирево по доработке технической части документации территориального планирования,</w:t>
      </w:r>
      <w:r w:rsidR="00562156">
        <w:rPr>
          <w:rFonts w:ascii="Times New Roman" w:hAnsi="Times New Roman"/>
          <w:sz w:val="26"/>
          <w:szCs w:val="26"/>
          <w:lang w:eastAsia="ar-SA"/>
        </w:rPr>
        <w:t xml:space="preserve"> корректировка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62156">
        <w:rPr>
          <w:rFonts w:ascii="Times New Roman" w:hAnsi="Times New Roman"/>
          <w:sz w:val="26"/>
          <w:szCs w:val="26"/>
        </w:rPr>
        <w:t xml:space="preserve">Правил землепользования и застройки и нормативов градостроительного проектирования </w:t>
      </w:r>
      <w:r>
        <w:rPr>
          <w:rFonts w:ascii="Times New Roman" w:hAnsi="Times New Roman"/>
          <w:sz w:val="26"/>
          <w:szCs w:val="26"/>
          <w:lang w:eastAsia="ar-SA"/>
        </w:rPr>
        <w:t>отвечающими требованиям действующего законодательства.</w:t>
      </w: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2404F1" w:rsidRDefault="002404F1" w:rsidP="002404F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7512AC" w:rsidRDefault="007512AC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lastRenderedPageBreak/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2404F1" w:rsidRDefault="002404F1" w:rsidP="002404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Балакирево,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2404F1" w:rsidRDefault="002404F1" w:rsidP="00562156">
      <w:pPr>
        <w:suppressAutoHyphens/>
        <w:autoSpaceDE w:val="0"/>
        <w:spacing w:after="0" w:line="240" w:lineRule="auto"/>
        <w:jc w:val="both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Балакирево;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Балакирево.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реализации проектов  развития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пос. Балакирево в целях жилищного строительства;</w:t>
      </w:r>
    </w:p>
    <w:p w:rsidR="002404F1" w:rsidRDefault="002404F1" w:rsidP="005621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Балакирево.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C54141" w:rsidRPr="00096A41" w:rsidRDefault="002404F1" w:rsidP="00C54141">
      <w:pPr>
        <w:keepNext/>
        <w:tabs>
          <w:tab w:val="left" w:pos="10205"/>
        </w:tabs>
        <w:suppressAutoHyphens/>
        <w:spacing w:after="0" w:line="240" w:lineRule="auto"/>
        <w:ind w:right="-1" w:firstLine="540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C54141" w:rsidRPr="00F16456">
        <w:rPr>
          <w:rFonts w:ascii="Times New Roman" w:hAnsi="Times New Roman"/>
          <w:sz w:val="24"/>
          <w:szCs w:val="24"/>
          <w:lang w:eastAsia="ar-SA"/>
        </w:rPr>
        <w:t>Таблица № 1</w:t>
      </w:r>
    </w:p>
    <w:p w:rsidR="002404F1" w:rsidRPr="00F16456" w:rsidRDefault="002404F1" w:rsidP="002404F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:rsidR="0077291B" w:rsidRPr="00C54141" w:rsidRDefault="00C54141" w:rsidP="00C54141">
      <w:pPr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Перечень показателей программы.</w:t>
      </w:r>
    </w:p>
    <w:tbl>
      <w:tblPr>
        <w:tblW w:w="9680" w:type="dxa"/>
        <w:tblInd w:w="-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1"/>
        <w:gridCol w:w="1134"/>
        <w:gridCol w:w="1134"/>
        <w:gridCol w:w="850"/>
        <w:gridCol w:w="993"/>
        <w:gridCol w:w="992"/>
        <w:gridCol w:w="971"/>
        <w:gridCol w:w="25"/>
        <w:gridCol w:w="150"/>
      </w:tblGrid>
      <w:tr w:rsidR="0077291B" w:rsidRPr="00C54141" w:rsidTr="00C54141">
        <w:trPr>
          <w:gridAfter w:val="1"/>
          <w:wAfter w:w="150" w:type="dxa"/>
          <w:cantSplit/>
          <w:trHeight w:val="400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Единицы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измерения    </w:t>
            </w:r>
          </w:p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984"/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2023- 2026 гг.   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всего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 по годам: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956"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77291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7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7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C5414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ar-SA"/>
              </w:rPr>
              <w:t>Доработка технической части проекта генерального плана муниципального образования пос. Балакирево для размещения в ФГИС ТП;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 w:hanging="7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76"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- корректировка</w:t>
            </w:r>
            <w:r w:rsidR="009848B0"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Правил землепользования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9848B0"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и застройки,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описани</w:t>
            </w:r>
            <w:r w:rsidR="009848B0"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границ территориальных зон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A55D1C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9848B0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-внесение изменений 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документы территориального планирования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1C184C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9848B0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</w:rPr>
              <w:t>-</w:t>
            </w:r>
            <w:r w:rsidR="00A55D1C" w:rsidRPr="00C54141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C54141">
              <w:rPr>
                <w:rFonts w:ascii="Times New Roman" w:hAnsi="Times New Roman"/>
                <w:sz w:val="24"/>
                <w:szCs w:val="24"/>
              </w:rPr>
              <w:t>нормативов градостроительного проектирования</w:t>
            </w: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9848B0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4141" w:rsidRPr="00C54141" w:rsidTr="00C5414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A55D1C" w:rsidP="002E25CB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91B" w:rsidRPr="00C54141" w:rsidRDefault="001C184C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54141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7291B" w:rsidRPr="00C54141" w:rsidRDefault="0077291B" w:rsidP="002E25CB">
            <w:pPr>
              <w:keepNext/>
              <w:tabs>
                <w:tab w:val="left" w:pos="10205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7291B" w:rsidRPr="00096A41" w:rsidRDefault="0077291B" w:rsidP="0077291B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096A41">
        <w:rPr>
          <w:rFonts w:ascii="Times New Roman" w:hAnsi="Times New Roman"/>
          <w:sz w:val="28"/>
          <w:szCs w:val="28"/>
          <w:lang w:eastAsia="zh-CN"/>
        </w:rPr>
        <w:t xml:space="preserve">                       </w:t>
      </w:r>
    </w:p>
    <w:p w:rsidR="0077291B" w:rsidRPr="00096A41" w:rsidRDefault="0077291B" w:rsidP="0077291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562156" w:rsidRDefault="00562156" w:rsidP="002404F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9848B0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Система программных мероприятий состоит из следующих направлений: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разработку и своевременное внесение необходимых изменений и дополнений в нормативные правовые акты муниципального образования пос. Балакирево Александровского района, регламентирующие градостроительную деятельность;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2404F1" w:rsidRDefault="002404F1" w:rsidP="002404F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2404F1" w:rsidRDefault="002404F1" w:rsidP="002404F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2404F1" w:rsidRDefault="002404F1" w:rsidP="002404F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Организационные мероприятия не требуют вложения бюджетных средств на их реализацию.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hyperlink r:id="rId6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833D3B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</w:t>
      </w: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33D3B" w:rsidRDefault="00833D3B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512AC" w:rsidRDefault="007512AC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833D3B" w:rsidP="00C54141">
      <w:pPr>
        <w:suppressAutoHyphens/>
        <w:autoSpaceDE w:val="0"/>
        <w:spacing w:after="0" w:line="240" w:lineRule="auto"/>
        <w:ind w:left="-360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                        </w:t>
      </w:r>
      <w:r w:rsidR="002404F1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>
        <w:rPr>
          <w:rFonts w:ascii="Times New Roman" w:hAnsi="Times New Roman"/>
          <w:sz w:val="26"/>
          <w:szCs w:val="26"/>
          <w:lang w:eastAsia="ar-SA"/>
        </w:rPr>
        <w:t>Таблица 2</w:t>
      </w:r>
    </w:p>
    <w:tbl>
      <w:tblPr>
        <w:tblpPr w:leftFromText="180" w:rightFromText="180" w:bottomFromText="20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 и строительства администрации области, муниципальное казенное учреждения «Дирекция жизнеобеспечения населения» пос. Балакирево.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и строительства  администрации области, муниципальное казенное учреждения «Дирекция жизнеобеспечения населения» пос. Балакирево,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исполнение действующего законодательства и риск не 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органу местного самоуправления на оказание государственной 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 архитектуры и строительства администрации области, департамент 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55D1C" w:rsidRDefault="00A55D1C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404F1" w:rsidRDefault="002404F1" w:rsidP="002404F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2404F1" w:rsidRDefault="002404F1" w:rsidP="002404F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560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2443"/>
        <w:gridCol w:w="3238"/>
        <w:gridCol w:w="2518"/>
        <w:gridCol w:w="2191"/>
      </w:tblGrid>
      <w:tr w:rsidR="002404F1" w:rsidTr="002404F1">
        <w:trPr>
          <w:trHeight w:val="600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администрации  пос. Балакирево Александровского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Обеспечение территории муниципального образования пос. Балакирево Александровского района</w:t>
            </w:r>
          </w:p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Балакирево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Администрация пос. Балакирево.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404F1" w:rsidTr="002404F1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15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Владимирской</w:t>
            </w:r>
          </w:p>
          <w:p w:rsidR="002404F1" w:rsidRDefault="002404F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области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перечень объектов капитального строительства 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 и строительства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F1" w:rsidRDefault="002404F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2404F1" w:rsidRDefault="002404F1" w:rsidP="002404F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2404F1" w:rsidRDefault="002404F1" w:rsidP="002404F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2404F1" w:rsidRDefault="002404F1" w:rsidP="002404F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Перечисления указанных средств осуществляется на основании соглашения между Министерством архитектуры и строительства администрации области и администрацией муниципального</w:t>
      </w:r>
      <w:r w:rsidR="00833D3B">
        <w:rPr>
          <w:rFonts w:ascii="Times New Roman" w:hAnsi="Times New Roman"/>
          <w:sz w:val="26"/>
          <w:szCs w:val="26"/>
        </w:rPr>
        <w:t xml:space="preserve"> образования поселок Балакирево.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2404F1" w:rsidRDefault="002404F1" w:rsidP="002404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Администрации области от 19.12.2014 года № 1287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4F1" w:rsidRDefault="002404F1" w:rsidP="002404F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Администрации области.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="00833D3B">
        <w:rPr>
          <w:rFonts w:ascii="Times New Roman" w:hAnsi="Times New Roman"/>
          <w:sz w:val="26"/>
          <w:szCs w:val="26"/>
        </w:rPr>
        <w:t>14</w:t>
      </w:r>
      <w:r w:rsidR="00184267">
        <w:rPr>
          <w:rFonts w:ascii="Times New Roman" w:hAnsi="Times New Roman"/>
          <w:sz w:val="26"/>
          <w:szCs w:val="26"/>
        </w:rPr>
        <w:t>11</w:t>
      </w:r>
      <w:r w:rsidR="00833D3B">
        <w:rPr>
          <w:rFonts w:ascii="Times New Roman" w:hAnsi="Times New Roman"/>
          <w:sz w:val="26"/>
          <w:szCs w:val="26"/>
        </w:rPr>
        <w:t>,3</w:t>
      </w:r>
      <w:r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833D3B">
        <w:rPr>
          <w:rFonts w:ascii="Times New Roman" w:hAnsi="Times New Roman"/>
          <w:sz w:val="26"/>
          <w:szCs w:val="26"/>
        </w:rPr>
        <w:t>11</w:t>
      </w:r>
      <w:r w:rsidR="00184267">
        <w:rPr>
          <w:rFonts w:ascii="Times New Roman" w:hAnsi="Times New Roman"/>
          <w:sz w:val="26"/>
          <w:szCs w:val="26"/>
        </w:rPr>
        <w:t>50</w:t>
      </w:r>
      <w:r w:rsidR="00833D3B">
        <w:rPr>
          <w:rFonts w:ascii="Times New Roman" w:hAnsi="Times New Roman"/>
          <w:sz w:val="26"/>
          <w:szCs w:val="26"/>
        </w:rPr>
        <w:t>,4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F16456">
        <w:rPr>
          <w:rFonts w:ascii="Times New Roman" w:hAnsi="Times New Roman"/>
          <w:sz w:val="26"/>
          <w:szCs w:val="26"/>
        </w:rPr>
        <w:t>260</w:t>
      </w:r>
      <w:r>
        <w:rPr>
          <w:rFonts w:ascii="Times New Roman" w:hAnsi="Times New Roman"/>
          <w:sz w:val="26"/>
          <w:szCs w:val="26"/>
        </w:rPr>
        <w:t>,</w:t>
      </w:r>
      <w:r w:rsidR="00F16456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2404F1" w:rsidRDefault="002404F1" w:rsidP="00F16456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необходимых на реализацию Программы, определен исходя из средней фактической стоимости разработки:</w:t>
      </w:r>
    </w:p>
    <w:p w:rsidR="002404F1" w:rsidRDefault="00F16456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2404F1">
        <w:rPr>
          <w:rFonts w:ascii="Times New Roman" w:hAnsi="Times New Roman"/>
          <w:sz w:val="26"/>
          <w:szCs w:val="26"/>
        </w:rPr>
        <w:t>№ 4</w:t>
      </w:r>
    </w:p>
    <w:p w:rsidR="002404F1" w:rsidRDefault="002404F1" w:rsidP="002404F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  <w:gridCol w:w="953"/>
      </w:tblGrid>
      <w:tr w:rsidR="00C54141" w:rsidTr="00584826">
        <w:trPr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Всего по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Попрограмме</w:t>
            </w:r>
            <w:proofErr w:type="spellEnd"/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C54141" w:rsidTr="00C54141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C54141" w:rsidP="00C5414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2026</w:t>
            </w:r>
          </w:p>
        </w:tc>
      </w:tr>
      <w:tr w:rsidR="00C54141" w:rsidTr="00C54141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  <w:r w:rsidR="00F02A3D">
              <w:rPr>
                <w:rFonts w:ascii="Times New Roman" w:hAnsi="Times New Roman"/>
                <w:lang w:eastAsia="ar-SA"/>
              </w:rPr>
              <w:t>11</w:t>
            </w:r>
            <w:r>
              <w:rPr>
                <w:rFonts w:ascii="Times New Roman" w:hAnsi="Times New Roman"/>
                <w:lang w:eastAsia="ar-SA"/>
              </w:rPr>
              <w:t>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74</w:t>
            </w:r>
            <w:r w:rsidR="00F02A3D">
              <w:rPr>
                <w:rFonts w:ascii="Times New Roman" w:hAnsi="Times New Roman"/>
                <w:lang w:eastAsia="ar-SA"/>
              </w:rPr>
              <w:t>0</w:t>
            </w:r>
            <w:r>
              <w:rPr>
                <w:rFonts w:ascii="Times New Roman" w:hAnsi="Times New Roman"/>
                <w:lang w:eastAsia="ar-SA"/>
              </w:rPr>
              <w:t>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F02A3D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  <w:r w:rsidR="00F02A3D">
              <w:rPr>
                <w:rFonts w:ascii="Times New Roman" w:hAnsi="Times New Roman"/>
                <w:lang w:eastAsia="ar-SA"/>
              </w:rPr>
              <w:t>43,9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F02A3D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241,0</w:t>
            </w:r>
          </w:p>
        </w:tc>
      </w:tr>
      <w:tr w:rsidR="00C54141" w:rsidTr="00C5414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  <w:r w:rsidR="00F02A3D">
              <w:rPr>
                <w:rFonts w:ascii="Times New Roman" w:hAnsi="Times New Roman"/>
                <w:lang w:eastAsia="ar-SA"/>
              </w:rPr>
              <w:t>50</w:t>
            </w:r>
            <w:r>
              <w:rPr>
                <w:rFonts w:ascii="Times New Roman" w:hAnsi="Times New Roman"/>
                <w:lang w:eastAsia="ar-SA"/>
              </w:rPr>
              <w:t>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F02A3D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200,0</w:t>
            </w:r>
          </w:p>
        </w:tc>
      </w:tr>
      <w:tr w:rsidR="00C54141" w:rsidTr="00C5414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F02A3D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260,</w:t>
            </w:r>
            <w:r w:rsidR="00F02A3D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41" w:rsidRDefault="00C54141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43,9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1" w:rsidRDefault="00F02A3D" w:rsidP="00C54141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41,0</w:t>
            </w:r>
          </w:p>
        </w:tc>
      </w:tr>
    </w:tbl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Объем ресурсного обеспечения на реализацию Программы  за счет средств </w:t>
      </w:r>
      <w:r w:rsidR="00F16456">
        <w:rPr>
          <w:rFonts w:ascii="Times New Roman" w:hAnsi="Times New Roman"/>
          <w:sz w:val="26"/>
          <w:szCs w:val="26"/>
          <w:lang w:eastAsia="ar-SA"/>
        </w:rPr>
        <w:t xml:space="preserve"> местного бюджета на 2023 – 2026</w:t>
      </w:r>
      <w:r>
        <w:rPr>
          <w:rFonts w:ascii="Times New Roman" w:hAnsi="Times New Roman"/>
          <w:sz w:val="26"/>
          <w:szCs w:val="26"/>
          <w:lang w:eastAsia="ar-SA"/>
        </w:rPr>
        <w:t xml:space="preserve"> годы определен на основе проекта  местного бюджета.</w:t>
      </w:r>
    </w:p>
    <w:p w:rsidR="002404F1" w:rsidRDefault="002404F1" w:rsidP="002404F1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404F1" w:rsidRDefault="002404F1" w:rsidP="002404F1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2404F1" w:rsidRDefault="002404F1" w:rsidP="002404F1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бюджетирования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2404F1" w:rsidRDefault="002404F1" w:rsidP="002404F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Программу разработала: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Зав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тделом имущественных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отношений, землепользования</w:t>
      </w:r>
    </w:p>
    <w:p w:rsidR="002404F1" w:rsidRDefault="002404F1" w:rsidP="002404F1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и архитектуры: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Л.Я.Федорина</w:t>
      </w:r>
      <w:proofErr w:type="spellEnd"/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404F1" w:rsidRDefault="002404F1" w:rsidP="002404F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907B7C" w:rsidRDefault="00907B7C"/>
    <w:sectPr w:rsidR="00907B7C" w:rsidSect="00C25FB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F1"/>
    <w:rsid w:val="000F1FA8"/>
    <w:rsid w:val="00122E81"/>
    <w:rsid w:val="001661A1"/>
    <w:rsid w:val="00184267"/>
    <w:rsid w:val="00187501"/>
    <w:rsid w:val="001C184C"/>
    <w:rsid w:val="002404F1"/>
    <w:rsid w:val="00307A17"/>
    <w:rsid w:val="004230EF"/>
    <w:rsid w:val="004825C2"/>
    <w:rsid w:val="00562156"/>
    <w:rsid w:val="00596CAE"/>
    <w:rsid w:val="00706949"/>
    <w:rsid w:val="007512AC"/>
    <w:rsid w:val="0077291B"/>
    <w:rsid w:val="00804C5B"/>
    <w:rsid w:val="00833D3B"/>
    <w:rsid w:val="00907B7C"/>
    <w:rsid w:val="009848B0"/>
    <w:rsid w:val="00A55D1C"/>
    <w:rsid w:val="00C13034"/>
    <w:rsid w:val="00C25FB9"/>
    <w:rsid w:val="00C54141"/>
    <w:rsid w:val="00F02A3D"/>
    <w:rsid w:val="00F1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404F1"/>
    <w:rPr>
      <w:color w:val="0000FF"/>
      <w:u w:val="single"/>
    </w:rPr>
  </w:style>
  <w:style w:type="paragraph" w:customStyle="1" w:styleId="a4">
    <w:name w:val="Содержимое таблицы"/>
    <w:basedOn w:val="a"/>
    <w:rsid w:val="002404F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56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BB49-E1BC-4E84-B023-9F0089F2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2023-12-15T08:22:00Z</cp:lastPrinted>
  <dcterms:created xsi:type="dcterms:W3CDTF">2023-12-14T05:16:00Z</dcterms:created>
  <dcterms:modified xsi:type="dcterms:W3CDTF">2023-12-25T06:35:00Z</dcterms:modified>
</cp:coreProperties>
</file>