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AC6F84" w:rsidTr="00696C7C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p w:rsidR="00696C7C" w:rsidRDefault="00696C7C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C6F84" w:rsidRPr="00AC6F84" w:rsidRDefault="00AC6F84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C6F84" w:rsidRPr="00AC6F84" w:rsidRDefault="00AC6F84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C6F84" w:rsidRDefault="00AC6F84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96C7C" w:rsidRDefault="00696C7C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AC6F84" w:rsidRPr="008B0C05" w:rsidRDefault="00AC6F84" w:rsidP="00E01DD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C6F84" w:rsidTr="00E01DD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AC6F84" w:rsidRPr="003A0092" w:rsidRDefault="00AC6F84" w:rsidP="003A0092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 w:rsidRPr="003A0092"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3A0092" w:rsidRPr="003A0092">
              <w:rPr>
                <w:b w:val="0"/>
                <w:bCs w:val="0"/>
                <w:sz w:val="24"/>
                <w:szCs w:val="24"/>
              </w:rPr>
              <w:t>0</w:t>
            </w:r>
            <w:r w:rsidR="003A0092">
              <w:rPr>
                <w:b w:val="0"/>
                <w:bCs w:val="0"/>
                <w:sz w:val="24"/>
                <w:szCs w:val="24"/>
              </w:rPr>
              <w:t>8</w:t>
            </w:r>
            <w:r w:rsidR="003A0092" w:rsidRPr="003A0092">
              <w:rPr>
                <w:b w:val="0"/>
                <w:bCs w:val="0"/>
                <w:sz w:val="24"/>
                <w:szCs w:val="24"/>
              </w:rPr>
              <w:t xml:space="preserve">.04.2024 </w:t>
            </w:r>
            <w:r w:rsidR="00EC387A" w:rsidRPr="003A009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AC6F84" w:rsidRPr="003A0092" w:rsidRDefault="00AC6F84" w:rsidP="003A009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3A0092"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3A0092">
              <w:rPr>
                <w:b w:val="0"/>
                <w:bCs w:val="0"/>
                <w:sz w:val="24"/>
                <w:szCs w:val="24"/>
              </w:rPr>
              <w:t>101</w:t>
            </w:r>
            <w:r w:rsidR="003A0092" w:rsidRPr="003A0092">
              <w:rPr>
                <w:b w:val="0"/>
                <w:bCs w:val="0"/>
                <w:sz w:val="24"/>
                <w:szCs w:val="24"/>
              </w:rPr>
              <w:t>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F69B9" w:rsidTr="00FF023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F69B9" w:rsidRPr="005F69B9" w:rsidRDefault="005F69B9" w:rsidP="00FF0236">
            <w:pPr>
              <w:pStyle w:val="a6"/>
            </w:pPr>
            <w:r>
              <w:rPr>
                <w:i/>
                <w:iCs/>
              </w:rPr>
              <w:t xml:space="preserve">О создании </w:t>
            </w:r>
            <w:r w:rsidR="00102D2E">
              <w:rPr>
                <w:i/>
                <w:iCs/>
              </w:rPr>
              <w:t>аукционной</w:t>
            </w:r>
            <w:r>
              <w:rPr>
                <w:i/>
                <w:iCs/>
              </w:rPr>
              <w:t xml:space="preserve"> комиссии </w:t>
            </w:r>
            <w:r w:rsidR="003A646C">
              <w:rPr>
                <w:i/>
                <w:iCs/>
              </w:rPr>
              <w:t>по проведению аукционов на право заключени</w:t>
            </w:r>
            <w:r w:rsidR="001C471C">
              <w:rPr>
                <w:i/>
                <w:iCs/>
              </w:rPr>
              <w:t xml:space="preserve">я </w:t>
            </w:r>
            <w:r w:rsidR="003A646C">
              <w:rPr>
                <w:i/>
                <w:iCs/>
              </w:rPr>
      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в отношении которого заключение указанных договоров может осуществляться путем проведения торгов в форме конкурса</w:t>
            </w:r>
          </w:p>
          <w:p w:rsidR="005F69B9" w:rsidRPr="00AF1952" w:rsidRDefault="005F69B9" w:rsidP="00FF02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A469E" w:rsidRDefault="003A646C" w:rsidP="0076179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92CEB">
        <w:rPr>
          <w:color w:val="000000"/>
        </w:rPr>
        <w:t xml:space="preserve">     </w:t>
      </w:r>
      <w:r w:rsidR="0076179E">
        <w:t xml:space="preserve">В соответствии </w:t>
      </w:r>
      <w:r w:rsidR="004A469E">
        <w:t>с</w:t>
      </w:r>
      <w:r w:rsidR="0076179E">
        <w:t> </w:t>
      </w:r>
      <w:hyperlink r:id="rId8" w:history="1">
        <w:r w:rsidR="0076179E" w:rsidRPr="0076179E"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76179E" w:rsidRPr="0076179E">
        <w:t xml:space="preserve">, </w:t>
      </w:r>
      <w:hyperlink r:id="rId9" w:history="1">
        <w:r w:rsidR="0076179E" w:rsidRPr="0076179E">
          <w:t>Федерального закона от 26.07.2006 N 135-ФЗ "О защите конкуренции"</w:t>
        </w:r>
      </w:hyperlink>
      <w:r w:rsidR="0076179E" w:rsidRPr="0076179E">
        <w:t>, </w:t>
      </w:r>
      <w:hyperlink r:id="rId10" w:history="1">
        <w:r w:rsidR="0076179E" w:rsidRPr="0076179E">
          <w:t>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</w:r>
      </w:hyperlink>
      <w:r w:rsidR="0076179E" w:rsidRPr="0076179E">
        <w:t>,</w:t>
      </w:r>
    </w:p>
    <w:p w:rsidR="004A469E" w:rsidRDefault="004A469E" w:rsidP="0076179E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6179E" w:rsidRPr="00536F58" w:rsidRDefault="004A469E" w:rsidP="00DB5C53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sz w:val="32"/>
          <w:szCs w:val="32"/>
        </w:rPr>
      </w:pPr>
      <w:r w:rsidRPr="00536F58">
        <w:rPr>
          <w:b/>
          <w:sz w:val="32"/>
          <w:szCs w:val="32"/>
        </w:rPr>
        <w:t>ПОСТАНОВЛЯЕТ</w:t>
      </w:r>
      <w:r w:rsidR="0076179E" w:rsidRPr="00536F58">
        <w:rPr>
          <w:b/>
          <w:sz w:val="32"/>
          <w:szCs w:val="32"/>
        </w:rPr>
        <w:t>:</w:t>
      </w:r>
      <w:r w:rsidR="0076179E" w:rsidRPr="00536F58">
        <w:rPr>
          <w:b/>
          <w:sz w:val="32"/>
          <w:szCs w:val="32"/>
        </w:rPr>
        <w:br/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 Утвердить Положение о ко</w:t>
      </w:r>
      <w:r w:rsidR="00DD6B60">
        <w:t>миссии для проведения аукционов</w:t>
      </w:r>
      <w:r>
        <w:t xml:space="preserve">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</w:t>
      </w:r>
      <w:r w:rsidR="00C30735">
        <w:t>Приложение №1</w:t>
      </w:r>
      <w:r>
        <w:t>).</w:t>
      </w:r>
      <w:r>
        <w:br/>
      </w:r>
      <w:r w:rsidR="00DB5C53">
        <w:t xml:space="preserve">        </w:t>
      </w:r>
      <w:r>
        <w:t>2. Утвердить состав комиссии для проведения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</w:t>
      </w:r>
      <w:r w:rsidR="00C30735">
        <w:t>Приложение №2</w:t>
      </w:r>
      <w:r>
        <w:t>).</w:t>
      </w:r>
      <w:r>
        <w:br/>
      </w:r>
      <w:r w:rsidR="00DB5C53">
        <w:t xml:space="preserve">       </w:t>
      </w:r>
      <w:r>
        <w:t xml:space="preserve">3. Опубликовать настоящее постановление в </w:t>
      </w:r>
      <w:r w:rsidR="004A469E">
        <w:t>СМИ</w:t>
      </w:r>
      <w:r>
        <w:t xml:space="preserve"> и разместить на официальном сайте администрации </w:t>
      </w:r>
      <w:r w:rsidR="004A469E">
        <w:t>поселка Балакирево.</w:t>
      </w:r>
    </w:p>
    <w:p w:rsidR="00DB5C53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4. Контроль </w:t>
      </w:r>
      <w:r w:rsidR="004A469E">
        <w:t xml:space="preserve">за </w:t>
      </w:r>
      <w:r>
        <w:t>исполнени</w:t>
      </w:r>
      <w:r w:rsidR="004A469E">
        <w:t>ем</w:t>
      </w:r>
      <w:r w:rsidR="00C30735">
        <w:t xml:space="preserve"> настоящего</w:t>
      </w:r>
      <w:r>
        <w:t xml:space="preserve"> постановления </w:t>
      </w:r>
      <w:r w:rsidR="00DB5C53">
        <w:t>оставляю за собой.</w:t>
      </w:r>
    </w:p>
    <w:p w:rsidR="00DB5C53" w:rsidRDefault="003D7B95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</w:t>
      </w:r>
      <w:r w:rsidR="00C30735">
        <w:t>Настоящее постановление вступает в силу с момента его официального опубликования.</w:t>
      </w:r>
    </w:p>
    <w:p w:rsidR="00DB5C53" w:rsidRDefault="00DB5C53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6179E" w:rsidRDefault="00DB5C53" w:rsidP="00DB5C5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Глава администрации                                                                                                     В.А. Барсков </w:t>
      </w:r>
      <w:r w:rsidR="0076179E">
        <w:br/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lastRenderedPageBreak/>
        <w:t>Приложение №</w:t>
      </w:r>
      <w:r w:rsidRPr="0073317E">
        <w:rPr>
          <w:spacing w:val="-14"/>
        </w:rPr>
        <w:t xml:space="preserve">1 </w:t>
      </w:r>
      <w:r w:rsidRPr="0073317E">
        <w:t xml:space="preserve">к </w:t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постановлению администрации </w:t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>поселка Балакирево</w:t>
      </w:r>
    </w:p>
    <w:p w:rsidR="00DB5C53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от </w:t>
      </w:r>
      <w:r w:rsidR="003A0092">
        <w:t xml:space="preserve">08.04.2024 </w:t>
      </w:r>
      <w:r w:rsidRPr="0073317E">
        <w:t>№</w:t>
      </w:r>
      <w:r w:rsidR="003A0092">
        <w:t>101а</w:t>
      </w:r>
      <w:r w:rsidR="001C471C">
        <w:t xml:space="preserve"> </w:t>
      </w:r>
      <w:r w:rsidR="00EC387A">
        <w:t xml:space="preserve">     </w:t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</w:p>
    <w:p w:rsidR="0076179E" w:rsidRDefault="0076179E" w:rsidP="0076179E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 ПОЛОЖЕНИЕ О КОМИССИИ ПО ПРОВЕДЕНИЮ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76179E" w:rsidRPr="00DB5C53" w:rsidRDefault="0076179E" w:rsidP="00DB5C53">
      <w:pPr>
        <w:jc w:val="center"/>
        <w:rPr>
          <w:b/>
          <w:bCs/>
        </w:rPr>
      </w:pPr>
      <w:r>
        <w:br/>
      </w:r>
      <w:r w:rsidRPr="00DB5C53">
        <w:rPr>
          <w:b/>
        </w:rPr>
        <w:t> I. Общие положения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1.1. Положение о Комиссии по проведению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(далее - Положение) разработано в соответствии с требованиями </w:t>
      </w:r>
      <w:hyperlink r:id="rId11" w:history="1">
        <w:r w:rsidRPr="00DB5C53">
          <w:t>Федерального закона от 26.07.2006 N 135-ФЗ "О защите конкуренции"</w:t>
        </w:r>
      </w:hyperlink>
      <w:r>
        <w:t>, Приказа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1.2. Настоящее Положение определяет цели создания, задачи, функции, состав и порядок деятельности Комиссии для проведения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(далее - Комиссия).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1.3. Комиссия в своей деятельности руководствуется </w:t>
      </w:r>
      <w:hyperlink r:id="rId12" w:history="1">
        <w:r w:rsidRPr="00DB5C53">
          <w:t>Гражданским кодексом Российской Федерации</w:t>
        </w:r>
      </w:hyperlink>
      <w:r w:rsidRPr="00DB5C53">
        <w:t>, </w:t>
      </w:r>
      <w:hyperlink r:id="rId13" w:history="1">
        <w:r w:rsidRPr="00DB5C53">
          <w:t>Федеральным законом от 26.07.2006 N 135-ФЗ "О защите конкуренции"</w:t>
        </w:r>
      </w:hyperlink>
      <w:r>
        <w:t xml:space="preserve">,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иными федеральными законами, нормативно-правовыми актами Президента Российской Федерации, Правительства Российской Федерации, а также нормативными правовыми актами </w:t>
      </w:r>
      <w:r w:rsidR="00DB5C53">
        <w:t>Владимирской</w:t>
      </w:r>
      <w:r>
        <w:t xml:space="preserve"> области, постановлениями и распоряжениями администрации </w:t>
      </w:r>
      <w:r w:rsidR="00DB5C53">
        <w:t>поселка Балакирево</w:t>
      </w:r>
      <w:r>
        <w:t xml:space="preserve"> и настоящим Положением.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1.4. Не урегулированные настоящим положением отношения, связанные с проведением конкурса (аукциона), регулируются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  <w:r>
        <w:br/>
      </w:r>
    </w:p>
    <w:p w:rsidR="00D64FC6" w:rsidRDefault="0076179E" w:rsidP="00D64FC6">
      <w:pPr>
        <w:jc w:val="center"/>
        <w:rPr>
          <w:b/>
        </w:rPr>
      </w:pPr>
      <w:r>
        <w:br/>
      </w:r>
    </w:p>
    <w:p w:rsidR="0076179E" w:rsidRPr="00D64FC6" w:rsidRDefault="0076179E" w:rsidP="00D64FC6">
      <w:pPr>
        <w:jc w:val="center"/>
        <w:rPr>
          <w:b/>
        </w:rPr>
      </w:pPr>
      <w:r w:rsidRPr="00D64FC6">
        <w:rPr>
          <w:b/>
        </w:rPr>
        <w:lastRenderedPageBreak/>
        <w:t>II. Цели и задачи Комиссии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2.1. Комиссия создается в целях проведения процедуры торгов в форме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имущества.</w:t>
      </w:r>
      <w:r>
        <w:br/>
      </w:r>
      <w:r w:rsidR="00D64FC6">
        <w:t xml:space="preserve">        </w:t>
      </w:r>
      <w:r>
        <w:t>2.2. В задачи Комиссии входит: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2.2.1. Обеспечение единства экономического пространства на территории муниципального образования </w:t>
      </w:r>
      <w:r w:rsidR="00D64FC6">
        <w:t>поселок Балакирево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2.2.2. Расширение возможностей для получения физическими и юридическими лицами прав владения и (или) пользования в отношении муниципального имущества;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2.2.3. Развитие добросовестной конкуренции, совершенствование деятельности органов местного самоуправления;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2.2.4. Обеспечение гласности и прозрачности при передаче прав владения и (или) пользования в отношении муниципального имущества;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2.2.5. Предотвращение коррупции и других злоупотреблений.</w:t>
      </w:r>
      <w:r>
        <w:br/>
      </w:r>
    </w:p>
    <w:p w:rsidR="0076179E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>III. Состав Комиссии и порядок ее формирования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3.1. Комиссия является постоянно действующим коллегиальным органом.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3.2. Персональный состав Комиссии утверждается постановлением администрации </w:t>
      </w:r>
      <w:r w:rsidR="00D64FC6">
        <w:t>поселка Балакирево</w:t>
      </w:r>
    </w:p>
    <w:p w:rsidR="00FA1ECB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3.3. В состав Комиссии </w:t>
      </w:r>
      <w:r w:rsidR="00FA1ECB">
        <w:t>должно входить не менее пяти</w:t>
      </w:r>
      <w:r>
        <w:t xml:space="preserve"> человек - председатель Комиссии, заместитель председателя, секретарь Комиссии, члены Комиссии. 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3.4. Замена члена комиссии допускается путем внесения изменения в постановление администрации </w:t>
      </w:r>
      <w:r w:rsidR="00D64FC6">
        <w:t>поселка Балакирево</w:t>
      </w:r>
      <w:r>
        <w:t xml:space="preserve"> о внесении изменений в состав комиссии.</w:t>
      </w:r>
      <w:r>
        <w:br/>
      </w:r>
    </w:p>
    <w:p w:rsidR="0076179E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>IV. Функции Комиссии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4.1. Основными функциями Комиссии являются: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4.1.1. - вскрытие конвертов с заявками на участие в </w:t>
      </w:r>
      <w:r w:rsidR="00FA1ECB">
        <w:t>аукционе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определение участников </w:t>
      </w:r>
      <w:r w:rsidR="00FA1ECB">
        <w:t>аукциона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рассмотрение, оценка и сопоставление заявок на участие в </w:t>
      </w:r>
      <w:r w:rsidR="00FA1ECB">
        <w:t>аукционе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определение победителя </w:t>
      </w:r>
      <w:r w:rsidR="00FA1ECB">
        <w:t>аукциона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ведение протокола вскрытия конвертов с заявками на участие в </w:t>
      </w:r>
      <w:r w:rsidR="00FA1ECB">
        <w:t>аукционе</w:t>
      </w:r>
      <w:r>
        <w:t xml:space="preserve">, протокола рассмотрения заявок на участие в </w:t>
      </w:r>
      <w:r w:rsidR="00FA1ECB">
        <w:t>аукционе</w:t>
      </w:r>
      <w:r>
        <w:t xml:space="preserve">, протокола оценки и сопоставления заявок на участие в </w:t>
      </w:r>
      <w:r w:rsidR="00FA1ECB">
        <w:t>аукционе</w:t>
      </w:r>
      <w:r>
        <w:t xml:space="preserve">, протокола об отказе от заключения договора, протокола об отстранении заявителя или участника </w:t>
      </w:r>
      <w:r w:rsidR="00FA1ECB">
        <w:t>аукциона</w:t>
      </w:r>
      <w:r>
        <w:t xml:space="preserve"> от участия в </w:t>
      </w:r>
      <w:r w:rsidR="00FA1ECB">
        <w:t>аукционе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4.1.2. - рассмотрение заявок на участие в аукционе и отбор участников аукциона;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  <w:r>
        <w:br/>
      </w:r>
    </w:p>
    <w:p w:rsidR="0076179E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>V. Права и обязанности Комиссии и ее членов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 Комиссия обязана: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5.1.1. Рассматривать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пунктом 18 Правил проведения конкурсов или аукционов на право заключения договоров аренды, договоров безвозмездного пользования, договоров доверительного </w:t>
      </w:r>
      <w:r>
        <w:lastRenderedPageBreak/>
        <w:t>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России от 10.02.2010 N 67 (далее - Правила);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5.1.2. Принимать решение о допуске к участию в аукционе (конкурсе)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пунктами 24 - 26 Правил;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5.1.3. Вести протокол и подписывать всеми присутствующими на заседании членами конкурсной комиссии в день окончания рассмотрения заявок на </w:t>
      </w:r>
      <w:r w:rsidR="00DD6B60">
        <w:t>участие в аукционе;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5.1.4. Составлять протокол об отказе от заключения договора в случае отказа от заключения договора с победителем аукциона либо при уклонении победителя аукциона (конкурса) от заключения договора с участником аукциона, с которым заключается такой договор, в срок не позднее дня, следующего после дня установления фактов, предусмотренных пунктом 93 Правил и являющихся основанием для отказа от заключения договора;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5.1.5. Не предъявлять к участникам аукциона иные требования, не предусмотренные действующим законодательством;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5.1.6. Не проводить переговоры с участниками аукциона (конкурса) до проведения и (или) во время проведения аукциона, кроме случаев обмена информацией (предоставление общедоступных данных (информации), находящейся в открытом доступе в целях организации участия заинтересованных лиц в процедуре проведения открытого аукциона (конкурса), прямо предусмотренных законодательством Российской Федерации и документацией об аукционе (конкурсе);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5.1.7. Осуществлять аудио- и/или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аудио- и/или видеозапись вскрытия конвертов с заявками на участие в конкурсе.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5.1.8. Исполнять иные обязанности, установленные действующим законодательством.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5.2. В случаях, предусмотренных законодательством Российской Федерации о проведении аукционов (конкурсов) на право заключения договоров, отстранять участника от участия в аукционе (конкурсе).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 Члены Комиссии обязаны: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5.3.1. Знать и руководствоваться в своей деятельности требованиями законодательства Российской Федерации и иных нормативно-правовых актов Российской Федерации о проведении аукционов (конкурсов) на право заключения договоров, предусматривающих передачу прав на муниципальное имущество, и настоящим Положением;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5.3.2. Лично присутствовать на заседаниях Комиссии;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5.3.3. Не допускать разглашения сведений, ставших им известными в ходе проведения процедур торгов на право заключения договоров, кроме случаев, прямо предусмотренных законодательством и иными нормативно-правовыми актами Российской Федерации;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5.3.4. Заявить о личной заинтересованности в результатах аукционов (конкурсов) либо о возможности оказания на них влияния участниками аукционов (конкурсов). Заявление должно быть сделано заранее и не препятствовать проведению заседания Комиссии в установленные сроки;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5.3.5. Подписывать протоколы.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 Члены Комиссии вправе: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5.4.1. Знакомиться со всеми представленными участниками аукциона (конкурса) документами и сведениями;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5.4.2. Выступать на заседаниях Комиссии;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5.4.3. Проверять правильность содержания протоколов.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 Председатель Комиссии: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5.5.1. Осуществляет общее руководство работой Комиссии и обеспечивает выполнение настоящего Положения;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5.5.2. Утверждает график проведения заседаний Комиссии;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5.5.3. Объявляет заседание правомочным при наличии кворума;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lastRenderedPageBreak/>
        <w:t>5.5.4. Открывает и ведет заседания Комиссии, объявляет перерывы;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5.5.5. Объявляет состав Комиссии.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 Секретарь Комиссии: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5.6.2. Регистрирует явившихся на аукцион участников аукциона;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5.6.3. Оформляет протоколы;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5.6.4. Осуществляет иные действия организационно-технического характера.</w:t>
      </w:r>
    </w:p>
    <w:p w:rsidR="00D64FC6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 xml:space="preserve">VI. Опубликование, размещение на сайте, направление участнику конкурса протоколов </w:t>
      </w:r>
      <w:r w:rsidR="00DD6B60">
        <w:rPr>
          <w:b/>
        </w:rPr>
        <w:t>аукциона</w:t>
      </w:r>
    </w:p>
    <w:p w:rsidR="0076179E" w:rsidRDefault="0076179E" w:rsidP="00DD6B6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6.1. Секретарь Комиссии составляет протокол </w:t>
      </w:r>
      <w:r w:rsidR="00DD6B60">
        <w:t>аукциона</w:t>
      </w:r>
      <w:r>
        <w:t xml:space="preserve">. Члены конкурсной Комиссии, присутствующие во время проведения аукциона, подписывают протокол </w:t>
      </w:r>
      <w:r w:rsidR="00DD6B60">
        <w:t>аукциона</w:t>
      </w:r>
      <w:r>
        <w:t xml:space="preserve"> непосредственно после вскрытия конвертов.</w:t>
      </w:r>
    </w:p>
    <w:p w:rsidR="0076179E" w:rsidRDefault="0076179E" w:rsidP="00DD6B6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6.2. Секретарь Комиссии в течение дня, следующего за днем его подписания, размещает на официальном сайте торгов Российской Федерации www.torgi.gov.ru протокол </w:t>
      </w:r>
      <w:r w:rsidR="00DD6B60">
        <w:t>аукциона</w:t>
      </w:r>
      <w:r>
        <w:t xml:space="preserve"> и направляет его участнику.</w:t>
      </w:r>
      <w:r>
        <w:br/>
      </w:r>
    </w:p>
    <w:p w:rsidR="0076179E" w:rsidRPr="00DD6B60" w:rsidRDefault="0076179E" w:rsidP="00DD6B60">
      <w:pPr>
        <w:jc w:val="center"/>
        <w:rPr>
          <w:b/>
        </w:rPr>
      </w:pPr>
      <w:r>
        <w:br/>
      </w:r>
      <w:r w:rsidRPr="00DD6B60">
        <w:rPr>
          <w:b/>
        </w:rPr>
        <w:t>VII. Регламент работы Комиссии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Pr="00DD6B60" w:rsidRDefault="0076179E" w:rsidP="00DD6B6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D6B60">
        <w:t xml:space="preserve">7.1. Комиссией осуществляется вскрытие конвертов с заявками на участие в </w:t>
      </w:r>
      <w:r w:rsidR="00FA1ECB">
        <w:t>аукционе</w:t>
      </w:r>
      <w:r w:rsidRPr="00DD6B60">
        <w:t xml:space="preserve">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заявками на участие в </w:t>
      </w:r>
      <w:r w:rsidR="00FA1ECB">
        <w:t>аукционе</w:t>
      </w:r>
      <w:r w:rsidRPr="00DD6B60">
        <w:t xml:space="preserve">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победителей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об оценке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  <w:r w:rsidRPr="00DD6B60">
        <w:br/>
        <w:t>7.2. Комиссией осуществляется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76179E" w:rsidRPr="00DD6B60" w:rsidRDefault="0076179E" w:rsidP="00DD6B60">
      <w:pPr>
        <w:jc w:val="both"/>
      </w:pPr>
      <w:r w:rsidRPr="00DD6B60">
        <w:t>7.3. Работа Комиссии осуществляется на ее заседаниях,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76179E" w:rsidRPr="00DD6B60" w:rsidRDefault="0076179E" w:rsidP="00DD6B60">
      <w:pPr>
        <w:jc w:val="both"/>
      </w:pPr>
      <w:r w:rsidRPr="00DD6B60">
        <w:t>7.4.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  <w:r w:rsidRPr="00DD6B60">
        <w:br/>
      </w:r>
    </w:p>
    <w:p w:rsidR="0076179E" w:rsidRPr="00DD6B60" w:rsidRDefault="0076179E" w:rsidP="00DD6B60">
      <w:pPr>
        <w:jc w:val="center"/>
        <w:rPr>
          <w:b/>
        </w:rPr>
      </w:pPr>
      <w:r w:rsidRPr="00DD6B60">
        <w:rPr>
          <w:b/>
        </w:rPr>
        <w:t>VIII. Контроль за деятельностью и ответственность Комиссии</w:t>
      </w:r>
    </w:p>
    <w:p w:rsidR="0076179E" w:rsidRPr="00DD6B60" w:rsidRDefault="0076179E" w:rsidP="00DD6B60">
      <w:pPr>
        <w:jc w:val="both"/>
      </w:pPr>
      <w:r w:rsidRPr="00DD6B60">
        <w:t>8.1. В случае если члену Комиссии станет известно о нарушении другим членом Комиссии законодательства Российской Федерации о проведении торгов на право заключения договоров, иных нормативных правовых актов Российской Федерации и настоящего Положения, он должен сообщить об этом председателю Комиссии незамедлительно.</w:t>
      </w:r>
    </w:p>
    <w:p w:rsidR="0076179E" w:rsidRDefault="0076179E" w:rsidP="00DD6B60">
      <w:pPr>
        <w:jc w:val="both"/>
        <w:rPr>
          <w:rFonts w:ascii="Arial" w:hAnsi="Arial" w:cs="Arial"/>
        </w:rPr>
      </w:pPr>
      <w:r w:rsidRPr="00DD6B60">
        <w:t xml:space="preserve">8.2. Контроль за деятельностью Комиссии осуществляется </w:t>
      </w:r>
      <w:r w:rsidR="00DD6B60">
        <w:t>главой администрации</w:t>
      </w:r>
      <w:r w:rsidRPr="00DD6B60">
        <w:t>.</w:t>
      </w:r>
      <w:r w:rsidRPr="00DD6B60">
        <w:br/>
        <w:t>8.3. Ответственность членов Комиссии наступает в соответствии с действующим законодательством.</w:t>
      </w:r>
      <w:r w:rsidRPr="00DD6B60">
        <w:br/>
      </w:r>
    </w:p>
    <w:p w:rsidR="00FA1ECB" w:rsidRPr="0073317E" w:rsidRDefault="00C30FE6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>
        <w:rPr>
          <w:sz w:val="22"/>
          <w:szCs w:val="22"/>
        </w:rPr>
        <w:lastRenderedPageBreak/>
        <w:t xml:space="preserve"> </w:t>
      </w:r>
      <w:r w:rsidR="00DD6B60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FA1ECB" w:rsidRPr="0073317E">
        <w:t>Приложение №</w:t>
      </w:r>
      <w:r w:rsidR="00FA1ECB" w:rsidRPr="0073317E">
        <w:rPr>
          <w:spacing w:val="-14"/>
        </w:rPr>
        <w:t xml:space="preserve"> </w:t>
      </w:r>
      <w:r w:rsidR="00C30735">
        <w:rPr>
          <w:spacing w:val="-14"/>
        </w:rPr>
        <w:t xml:space="preserve">2 </w:t>
      </w:r>
      <w:r w:rsidR="00FA1ECB" w:rsidRPr="0073317E">
        <w:t xml:space="preserve">к </w:t>
      </w:r>
    </w:p>
    <w:p w:rsidR="00FA1ECB" w:rsidRPr="0073317E" w:rsidRDefault="00FA1ECB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постановлению администрации </w:t>
      </w:r>
    </w:p>
    <w:p w:rsidR="00FA1ECB" w:rsidRPr="0073317E" w:rsidRDefault="00FA1ECB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>поселка Балакирево</w:t>
      </w:r>
    </w:p>
    <w:p w:rsidR="003A0092" w:rsidRDefault="003A0092" w:rsidP="003A0092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от </w:t>
      </w:r>
      <w:r>
        <w:t xml:space="preserve">08.04.2024 </w:t>
      </w:r>
      <w:r w:rsidRPr="0073317E">
        <w:t>№</w:t>
      </w:r>
      <w:r>
        <w:t xml:space="preserve">101а      </w:t>
      </w:r>
    </w:p>
    <w:p w:rsidR="005F69B9" w:rsidRPr="008B6E6D" w:rsidRDefault="005F69B9" w:rsidP="00FA1ECB">
      <w:pPr>
        <w:tabs>
          <w:tab w:val="left" w:pos="8120"/>
        </w:tabs>
        <w:jc w:val="right"/>
      </w:pPr>
    </w:p>
    <w:p w:rsidR="00DD6B60" w:rsidRPr="00DD6B60" w:rsidRDefault="00DD6B60" w:rsidP="00DD6B60">
      <w:pPr>
        <w:jc w:val="center"/>
        <w:rPr>
          <w:b/>
        </w:rPr>
      </w:pPr>
      <w:r w:rsidRPr="00DD6B60">
        <w:rPr>
          <w:b/>
        </w:rPr>
        <w:t>СОСТАВ КОМИССИИ ПО ПРОВЕДЕНИЮ АУКЦИОНОВ 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</w:p>
    <w:p w:rsidR="005F69B9" w:rsidRPr="00DD6B60" w:rsidRDefault="005F69B9" w:rsidP="00DD6B60">
      <w:pPr>
        <w:pStyle w:val="a6"/>
        <w:spacing w:before="0" w:beforeAutospacing="0" w:after="0"/>
      </w:pPr>
      <w:r w:rsidRPr="00DD6B60">
        <w:t xml:space="preserve">Состав </w:t>
      </w:r>
      <w:r w:rsidR="00DD6B60" w:rsidRPr="00DD6B60">
        <w:t>аукционной</w:t>
      </w:r>
      <w:r w:rsidRPr="00DD6B60">
        <w:t xml:space="preserve"> комиссии:</w:t>
      </w:r>
    </w:p>
    <w:p w:rsidR="005F69B9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 xml:space="preserve"> Председатель комиссии </w:t>
      </w:r>
      <w:r w:rsidR="002914BA">
        <w:t>–</w:t>
      </w:r>
      <w:r w:rsidRPr="00DD6B60">
        <w:t xml:space="preserve"> </w:t>
      </w:r>
      <w:r w:rsidR="003A0092">
        <w:t xml:space="preserve">Пименова Юля Владимировна заместитель </w:t>
      </w:r>
      <w:r w:rsidRPr="00DD6B60">
        <w:t>директор М</w:t>
      </w:r>
      <w:r w:rsidR="003C16D2" w:rsidRPr="00DD6B60">
        <w:t>К</w:t>
      </w:r>
      <w:r w:rsidRPr="00DD6B60">
        <w:t>У «</w:t>
      </w:r>
      <w:r w:rsidR="003C16D2" w:rsidRPr="00DD6B60">
        <w:t>ДЖН</w:t>
      </w:r>
      <w:r w:rsidRPr="00DD6B60">
        <w:t xml:space="preserve">»; </w:t>
      </w:r>
    </w:p>
    <w:p w:rsidR="003A0092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 xml:space="preserve">Заместитель председателя комиссии </w:t>
      </w:r>
      <w:r w:rsidR="003A0092">
        <w:t>–</w:t>
      </w:r>
      <w:r w:rsidRPr="00DD6B60">
        <w:t xml:space="preserve"> </w:t>
      </w:r>
      <w:r w:rsidR="003A0092" w:rsidRPr="00DD6B60">
        <w:t xml:space="preserve">Галкова Елена Александровна - заведующий финансовым отделом администрации поселка Балакирево; </w:t>
      </w:r>
    </w:p>
    <w:p w:rsidR="005F69B9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>Секретарь комиссии</w:t>
      </w:r>
      <w:r w:rsidR="00777151" w:rsidRPr="00DD6B60">
        <w:t xml:space="preserve"> </w:t>
      </w:r>
      <w:r w:rsidRPr="00DD6B60">
        <w:t xml:space="preserve">- </w:t>
      </w:r>
      <w:r w:rsidR="003C16D2" w:rsidRPr="00DD6B60">
        <w:t>Орлова Яна Витальевна</w:t>
      </w:r>
      <w:r w:rsidRPr="00DD6B60">
        <w:t xml:space="preserve"> </w:t>
      </w:r>
      <w:r w:rsidR="00777151" w:rsidRPr="00DD6B60">
        <w:t>-</w:t>
      </w:r>
      <w:r w:rsidRPr="00DD6B60">
        <w:t xml:space="preserve"> </w:t>
      </w:r>
      <w:r w:rsidR="003C16D2" w:rsidRPr="00DD6B60">
        <w:t xml:space="preserve">консультант по </w:t>
      </w:r>
      <w:r w:rsidR="00021225" w:rsidRPr="00DD6B60">
        <w:t xml:space="preserve">казне и </w:t>
      </w:r>
      <w:r w:rsidR="003C16D2" w:rsidRPr="00DD6B60">
        <w:t>жилищным вопросам</w:t>
      </w:r>
      <w:r w:rsidR="00777151" w:rsidRPr="00DD6B60">
        <w:t>.</w:t>
      </w:r>
    </w:p>
    <w:p w:rsidR="00777151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 xml:space="preserve"> Члены комиссии:</w:t>
      </w:r>
    </w:p>
    <w:p w:rsidR="00777151" w:rsidRPr="00DD6B60" w:rsidRDefault="005F69B9" w:rsidP="00DD6B60">
      <w:pPr>
        <w:pStyle w:val="ae"/>
        <w:tabs>
          <w:tab w:val="left" w:pos="426"/>
        </w:tabs>
        <w:jc w:val="both"/>
      </w:pPr>
      <w:r w:rsidRPr="00DD6B60">
        <w:t xml:space="preserve"> - </w:t>
      </w:r>
      <w:r w:rsidR="002914BA">
        <w:t xml:space="preserve">Беляева Татьяна Владимировна </w:t>
      </w:r>
      <w:r w:rsidR="00777151" w:rsidRPr="00DD6B60">
        <w:t>-</w:t>
      </w:r>
      <w:r w:rsidR="003C16D2" w:rsidRPr="00DD6B60">
        <w:t xml:space="preserve"> </w:t>
      </w:r>
      <w:r w:rsidRPr="00DD6B60">
        <w:t>заведующ</w:t>
      </w:r>
      <w:r w:rsidR="003C16D2" w:rsidRPr="00DD6B60">
        <w:t>ий</w:t>
      </w:r>
      <w:r w:rsidRPr="00DD6B60">
        <w:t xml:space="preserve"> </w:t>
      </w:r>
      <w:r w:rsidR="002914BA">
        <w:t>бюджетным отделом администрации поселка Балакирево</w:t>
      </w:r>
      <w:r w:rsidRPr="00DD6B60">
        <w:t xml:space="preserve">; </w:t>
      </w:r>
    </w:p>
    <w:p w:rsidR="003A0092" w:rsidRPr="00DD6B60" w:rsidRDefault="00777151" w:rsidP="003A0092">
      <w:pPr>
        <w:pStyle w:val="ae"/>
        <w:tabs>
          <w:tab w:val="left" w:pos="426"/>
        </w:tabs>
        <w:jc w:val="both"/>
      </w:pPr>
      <w:r w:rsidRPr="00DD6B60">
        <w:t xml:space="preserve">- </w:t>
      </w:r>
      <w:r w:rsidR="003A0092">
        <w:t xml:space="preserve">Потапчук Галина Вениаминовна </w:t>
      </w:r>
      <w:r w:rsidR="003A0092" w:rsidRPr="00DD6B60">
        <w:t xml:space="preserve"> - </w:t>
      </w:r>
      <w:r w:rsidR="003A0092">
        <w:t xml:space="preserve">консультант землепользования </w:t>
      </w:r>
      <w:r w:rsidR="003A0092" w:rsidRPr="00DD6B60">
        <w:t xml:space="preserve">МКУ «ДЖН»; </w:t>
      </w:r>
    </w:p>
    <w:p w:rsidR="003A0092" w:rsidRDefault="003A0092" w:rsidP="00DD6B60">
      <w:pPr>
        <w:pStyle w:val="ae"/>
        <w:jc w:val="both"/>
      </w:pPr>
    </w:p>
    <w:p w:rsidR="00777151" w:rsidRPr="00DD6B60" w:rsidRDefault="00777151" w:rsidP="00DD6B60">
      <w:pPr>
        <w:pStyle w:val="ae"/>
        <w:jc w:val="both"/>
      </w:pPr>
      <w:r w:rsidRPr="00DD6B60">
        <w:t xml:space="preserve">- </w:t>
      </w:r>
      <w:r w:rsidR="002914BA">
        <w:t xml:space="preserve">Неронова Ольга Владимировна </w:t>
      </w:r>
      <w:r w:rsidRPr="00DD6B60">
        <w:t>- консультант - юрист администрации поселка Балакирево;</w:t>
      </w:r>
    </w:p>
    <w:sectPr w:rsidR="00777151" w:rsidRPr="00DD6B60" w:rsidSect="00C413D0">
      <w:pgSz w:w="11906" w:h="16838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C9" w:rsidRDefault="00DA78C9" w:rsidP="000F2696">
      <w:r>
        <w:separator/>
      </w:r>
    </w:p>
  </w:endnote>
  <w:endnote w:type="continuationSeparator" w:id="0">
    <w:p w:rsidR="00DA78C9" w:rsidRDefault="00DA78C9" w:rsidP="000F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C9" w:rsidRDefault="00DA78C9" w:rsidP="000F2696">
      <w:r>
        <w:separator/>
      </w:r>
    </w:p>
  </w:footnote>
  <w:footnote w:type="continuationSeparator" w:id="0">
    <w:p w:rsidR="00DA78C9" w:rsidRDefault="00DA78C9" w:rsidP="000F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9A3"/>
    <w:multiLevelType w:val="hybridMultilevel"/>
    <w:tmpl w:val="CD20CED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C6E"/>
    <w:multiLevelType w:val="hybridMultilevel"/>
    <w:tmpl w:val="EDEC3E6A"/>
    <w:lvl w:ilvl="0" w:tplc="8ECA4F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72F"/>
    <w:multiLevelType w:val="multilevel"/>
    <w:tmpl w:val="2B666A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5A4F05"/>
    <w:multiLevelType w:val="hybridMultilevel"/>
    <w:tmpl w:val="70B2F916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6BCE"/>
    <w:multiLevelType w:val="multilevel"/>
    <w:tmpl w:val="AAC035F4"/>
    <w:lvl w:ilvl="0">
      <w:start w:val="7"/>
      <w:numFmt w:val="decimal"/>
      <w:lvlText w:val="2.%1."/>
      <w:lvlJc w:val="left"/>
      <w:pPr>
        <w:ind w:left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6">
    <w:nsid w:val="25196E98"/>
    <w:multiLevelType w:val="hybridMultilevel"/>
    <w:tmpl w:val="1C30B86A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>
    <w:nsid w:val="29A90526"/>
    <w:multiLevelType w:val="multilevel"/>
    <w:tmpl w:val="B78CF0C8"/>
    <w:lvl w:ilvl="0">
      <w:start w:val="1"/>
      <w:numFmt w:val="decimal"/>
      <w:lvlText w:val="2.%1."/>
      <w:lvlJc w:val="left"/>
      <w:pPr>
        <w:ind w:left="284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A125A9"/>
    <w:multiLevelType w:val="hybridMultilevel"/>
    <w:tmpl w:val="6070359A"/>
    <w:lvl w:ilvl="0" w:tplc="70EC91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6F436A"/>
    <w:multiLevelType w:val="hybridMultilevel"/>
    <w:tmpl w:val="FAAE9516"/>
    <w:lvl w:ilvl="0" w:tplc="8ECA4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43493"/>
    <w:multiLevelType w:val="multilevel"/>
    <w:tmpl w:val="5B0A18D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5B36267"/>
    <w:multiLevelType w:val="multilevel"/>
    <w:tmpl w:val="B78CF0C8"/>
    <w:lvl w:ilvl="0">
      <w:start w:val="1"/>
      <w:numFmt w:val="decimal"/>
      <w:lvlText w:val="2.%1."/>
      <w:lvlJc w:val="left"/>
      <w:pPr>
        <w:ind w:left="993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21A126D"/>
    <w:multiLevelType w:val="multilevel"/>
    <w:tmpl w:val="0B8096B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4">
    <w:nsid w:val="434F64DD"/>
    <w:multiLevelType w:val="multilevel"/>
    <w:tmpl w:val="E040B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CE48C3"/>
    <w:multiLevelType w:val="multilevel"/>
    <w:tmpl w:val="6E6EFAF8"/>
    <w:lvl w:ilvl="0">
      <w:start w:val="2"/>
      <w:numFmt w:val="decimal"/>
      <w:lvlText w:val="%1"/>
      <w:lvlJc w:val="left"/>
      <w:pPr>
        <w:ind w:left="672" w:hanging="672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996" w:hanging="672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92" w:hanging="1800"/>
      </w:pPr>
      <w:rPr>
        <w:rFonts w:cs="Times New Roman" w:hint="default"/>
      </w:rPr>
    </w:lvl>
  </w:abstractNum>
  <w:abstractNum w:abstractNumId="16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2306A1"/>
    <w:multiLevelType w:val="multilevel"/>
    <w:tmpl w:val="ACA48FA6"/>
    <w:lvl w:ilvl="0">
      <w:start w:val="1"/>
      <w:numFmt w:val="decimal"/>
      <w:lvlText w:val="%1."/>
      <w:lvlJc w:val="left"/>
      <w:pPr>
        <w:ind w:left="850" w:hanging="384"/>
        <w:jc w:val="right"/>
      </w:pPr>
      <w:rPr>
        <w:rFonts w:hint="default"/>
        <w:w w:val="100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79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1" w:hanging="281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18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80D41A3"/>
    <w:multiLevelType w:val="hybridMultilevel"/>
    <w:tmpl w:val="AFA8362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22A8A"/>
    <w:multiLevelType w:val="multilevel"/>
    <w:tmpl w:val="64907ADC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9C06F6B"/>
    <w:multiLevelType w:val="multilevel"/>
    <w:tmpl w:val="78E2D6B6"/>
    <w:lvl w:ilvl="0">
      <w:start w:val="2"/>
      <w:numFmt w:val="decimal"/>
      <w:lvlText w:val="%1"/>
      <w:lvlJc w:val="left"/>
      <w:pPr>
        <w:ind w:left="768" w:hanging="768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032" w:hanging="7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7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4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cs="Times New Roman" w:hint="default"/>
      </w:rPr>
    </w:lvl>
  </w:abstractNum>
  <w:abstractNum w:abstractNumId="22">
    <w:nsid w:val="5B964FE1"/>
    <w:multiLevelType w:val="hybridMultilevel"/>
    <w:tmpl w:val="4B2C6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E5D4B"/>
    <w:multiLevelType w:val="multilevel"/>
    <w:tmpl w:val="8AD0C56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693CD2"/>
    <w:multiLevelType w:val="hybridMultilevel"/>
    <w:tmpl w:val="0C8806E4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6">
    <w:nsid w:val="6DDE3EC4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>
    <w:nsid w:val="6E0B6705"/>
    <w:multiLevelType w:val="multilevel"/>
    <w:tmpl w:val="E5C66A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F5908A1"/>
    <w:multiLevelType w:val="hybridMultilevel"/>
    <w:tmpl w:val="A9F6E83C"/>
    <w:lvl w:ilvl="0" w:tplc="DF00C45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21"/>
  </w:num>
  <w:num w:numId="18">
    <w:abstractNumId w:val="15"/>
  </w:num>
  <w:num w:numId="19">
    <w:abstractNumId w:val="26"/>
  </w:num>
  <w:num w:numId="20">
    <w:abstractNumId w:val="9"/>
  </w:num>
  <w:num w:numId="21">
    <w:abstractNumId w:val="22"/>
  </w:num>
  <w:num w:numId="22">
    <w:abstractNumId w:val="17"/>
  </w:num>
  <w:num w:numId="23">
    <w:abstractNumId w:val="19"/>
  </w:num>
  <w:num w:numId="24">
    <w:abstractNumId w:val="0"/>
  </w:num>
  <w:num w:numId="25">
    <w:abstractNumId w:val="6"/>
  </w:num>
  <w:num w:numId="26">
    <w:abstractNumId w:val="3"/>
  </w:num>
  <w:num w:numId="27">
    <w:abstractNumId w:val="24"/>
  </w:num>
  <w:num w:numId="28">
    <w:abstractNumId w:val="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1F32"/>
    <w:rsid w:val="00006F33"/>
    <w:rsid w:val="00010AA5"/>
    <w:rsid w:val="00020760"/>
    <w:rsid w:val="00021225"/>
    <w:rsid w:val="00021DEF"/>
    <w:rsid w:val="00026EAA"/>
    <w:rsid w:val="000376BD"/>
    <w:rsid w:val="00041D31"/>
    <w:rsid w:val="00053161"/>
    <w:rsid w:val="00061357"/>
    <w:rsid w:val="000779D1"/>
    <w:rsid w:val="000C2E64"/>
    <w:rsid w:val="000C6998"/>
    <w:rsid w:val="000D313C"/>
    <w:rsid w:val="000D6379"/>
    <w:rsid w:val="000E09F6"/>
    <w:rsid w:val="000E52C4"/>
    <w:rsid w:val="000F2696"/>
    <w:rsid w:val="000F3544"/>
    <w:rsid w:val="00102D2E"/>
    <w:rsid w:val="00105CD8"/>
    <w:rsid w:val="00107F5D"/>
    <w:rsid w:val="00134B06"/>
    <w:rsid w:val="00144A58"/>
    <w:rsid w:val="001642D2"/>
    <w:rsid w:val="00185074"/>
    <w:rsid w:val="00186AF1"/>
    <w:rsid w:val="00196BEA"/>
    <w:rsid w:val="001A22C1"/>
    <w:rsid w:val="001A6CB6"/>
    <w:rsid w:val="001B33C0"/>
    <w:rsid w:val="001B6FDD"/>
    <w:rsid w:val="001C471C"/>
    <w:rsid w:val="001C6A34"/>
    <w:rsid w:val="001E0A9C"/>
    <w:rsid w:val="00210B14"/>
    <w:rsid w:val="00212EF7"/>
    <w:rsid w:val="00223BBE"/>
    <w:rsid w:val="002313A7"/>
    <w:rsid w:val="00280750"/>
    <w:rsid w:val="0028299B"/>
    <w:rsid w:val="00285D4D"/>
    <w:rsid w:val="002914BA"/>
    <w:rsid w:val="00293BC9"/>
    <w:rsid w:val="002A5504"/>
    <w:rsid w:val="002B1C93"/>
    <w:rsid w:val="002B6B22"/>
    <w:rsid w:val="002C19D3"/>
    <w:rsid w:val="002D71C2"/>
    <w:rsid w:val="002E4A45"/>
    <w:rsid w:val="002F470B"/>
    <w:rsid w:val="0030182C"/>
    <w:rsid w:val="00306D2D"/>
    <w:rsid w:val="00314966"/>
    <w:rsid w:val="00315C78"/>
    <w:rsid w:val="00320B82"/>
    <w:rsid w:val="00323E27"/>
    <w:rsid w:val="00330FB7"/>
    <w:rsid w:val="003439C2"/>
    <w:rsid w:val="003513E9"/>
    <w:rsid w:val="00355A6D"/>
    <w:rsid w:val="00370402"/>
    <w:rsid w:val="00392211"/>
    <w:rsid w:val="003A0092"/>
    <w:rsid w:val="003A646C"/>
    <w:rsid w:val="003B07D3"/>
    <w:rsid w:val="003B1BC8"/>
    <w:rsid w:val="003B6C04"/>
    <w:rsid w:val="003C16D2"/>
    <w:rsid w:val="003D46E8"/>
    <w:rsid w:val="003D470A"/>
    <w:rsid w:val="003D7B95"/>
    <w:rsid w:val="003F338D"/>
    <w:rsid w:val="003F6DEE"/>
    <w:rsid w:val="004214AE"/>
    <w:rsid w:val="0042621F"/>
    <w:rsid w:val="00455531"/>
    <w:rsid w:val="0045696E"/>
    <w:rsid w:val="00464201"/>
    <w:rsid w:val="0048040E"/>
    <w:rsid w:val="00493100"/>
    <w:rsid w:val="004A24B7"/>
    <w:rsid w:val="004A3B2D"/>
    <w:rsid w:val="004A469E"/>
    <w:rsid w:val="004A6445"/>
    <w:rsid w:val="004A76AD"/>
    <w:rsid w:val="004C3909"/>
    <w:rsid w:val="004E227B"/>
    <w:rsid w:val="004F126E"/>
    <w:rsid w:val="004F2A3E"/>
    <w:rsid w:val="004F3219"/>
    <w:rsid w:val="004F63B8"/>
    <w:rsid w:val="004F742D"/>
    <w:rsid w:val="005108A5"/>
    <w:rsid w:val="005306E0"/>
    <w:rsid w:val="0053082A"/>
    <w:rsid w:val="00534C07"/>
    <w:rsid w:val="00536F58"/>
    <w:rsid w:val="005435A9"/>
    <w:rsid w:val="00557F7A"/>
    <w:rsid w:val="00564B1E"/>
    <w:rsid w:val="00591F32"/>
    <w:rsid w:val="005B2C84"/>
    <w:rsid w:val="005B3BE6"/>
    <w:rsid w:val="005B5006"/>
    <w:rsid w:val="005D31A7"/>
    <w:rsid w:val="005E5081"/>
    <w:rsid w:val="005E5378"/>
    <w:rsid w:val="005F69B9"/>
    <w:rsid w:val="00610E79"/>
    <w:rsid w:val="006318E2"/>
    <w:rsid w:val="00641767"/>
    <w:rsid w:val="00664FB4"/>
    <w:rsid w:val="00694342"/>
    <w:rsid w:val="00696C7C"/>
    <w:rsid w:val="006B0176"/>
    <w:rsid w:val="006C3AA0"/>
    <w:rsid w:val="006C7A01"/>
    <w:rsid w:val="006E5C4A"/>
    <w:rsid w:val="006F0E0B"/>
    <w:rsid w:val="006F3DE3"/>
    <w:rsid w:val="00701192"/>
    <w:rsid w:val="0073317E"/>
    <w:rsid w:val="0076094A"/>
    <w:rsid w:val="0076179E"/>
    <w:rsid w:val="00762B75"/>
    <w:rsid w:val="00766CAF"/>
    <w:rsid w:val="00777151"/>
    <w:rsid w:val="00785033"/>
    <w:rsid w:val="00785204"/>
    <w:rsid w:val="007A3E01"/>
    <w:rsid w:val="007A4261"/>
    <w:rsid w:val="007B0E01"/>
    <w:rsid w:val="007C595D"/>
    <w:rsid w:val="007D0036"/>
    <w:rsid w:val="008014A5"/>
    <w:rsid w:val="00853F7B"/>
    <w:rsid w:val="008637F6"/>
    <w:rsid w:val="00882825"/>
    <w:rsid w:val="00894D47"/>
    <w:rsid w:val="008B0C05"/>
    <w:rsid w:val="008B301D"/>
    <w:rsid w:val="008B37F6"/>
    <w:rsid w:val="008B6E6D"/>
    <w:rsid w:val="008D4921"/>
    <w:rsid w:val="008E1BF3"/>
    <w:rsid w:val="009001DA"/>
    <w:rsid w:val="00910221"/>
    <w:rsid w:val="0093052F"/>
    <w:rsid w:val="00933469"/>
    <w:rsid w:val="00940EAC"/>
    <w:rsid w:val="009410C8"/>
    <w:rsid w:val="00941226"/>
    <w:rsid w:val="00943C7A"/>
    <w:rsid w:val="009466D6"/>
    <w:rsid w:val="009475E8"/>
    <w:rsid w:val="009827DF"/>
    <w:rsid w:val="009873D4"/>
    <w:rsid w:val="00994CB7"/>
    <w:rsid w:val="009A00D0"/>
    <w:rsid w:val="009B0495"/>
    <w:rsid w:val="009B2895"/>
    <w:rsid w:val="009B360A"/>
    <w:rsid w:val="009B4067"/>
    <w:rsid w:val="009D3103"/>
    <w:rsid w:val="009E2E2F"/>
    <w:rsid w:val="009F09F2"/>
    <w:rsid w:val="00A37B17"/>
    <w:rsid w:val="00A47FF0"/>
    <w:rsid w:val="00A538D0"/>
    <w:rsid w:val="00A6212A"/>
    <w:rsid w:val="00A95023"/>
    <w:rsid w:val="00AC6F84"/>
    <w:rsid w:val="00AD0FF9"/>
    <w:rsid w:val="00AE36C8"/>
    <w:rsid w:val="00AE388B"/>
    <w:rsid w:val="00AE7BE2"/>
    <w:rsid w:val="00AF0B2B"/>
    <w:rsid w:val="00B07681"/>
    <w:rsid w:val="00B22D5B"/>
    <w:rsid w:val="00B4126D"/>
    <w:rsid w:val="00B60422"/>
    <w:rsid w:val="00B61C79"/>
    <w:rsid w:val="00B63865"/>
    <w:rsid w:val="00B9168D"/>
    <w:rsid w:val="00B966A7"/>
    <w:rsid w:val="00BB6A36"/>
    <w:rsid w:val="00BC2E2B"/>
    <w:rsid w:val="00BE609D"/>
    <w:rsid w:val="00C30735"/>
    <w:rsid w:val="00C30FE6"/>
    <w:rsid w:val="00C33631"/>
    <w:rsid w:val="00C413D0"/>
    <w:rsid w:val="00C46790"/>
    <w:rsid w:val="00C54A94"/>
    <w:rsid w:val="00C67DE6"/>
    <w:rsid w:val="00C7092C"/>
    <w:rsid w:val="00C710EF"/>
    <w:rsid w:val="00CB7F8D"/>
    <w:rsid w:val="00CF496F"/>
    <w:rsid w:val="00D112BA"/>
    <w:rsid w:val="00D1131E"/>
    <w:rsid w:val="00D117F7"/>
    <w:rsid w:val="00D14D32"/>
    <w:rsid w:val="00D153A0"/>
    <w:rsid w:val="00D22384"/>
    <w:rsid w:val="00D4591C"/>
    <w:rsid w:val="00D461A2"/>
    <w:rsid w:val="00D64658"/>
    <w:rsid w:val="00D64FC6"/>
    <w:rsid w:val="00D828B0"/>
    <w:rsid w:val="00D8411F"/>
    <w:rsid w:val="00D96ABC"/>
    <w:rsid w:val="00D97556"/>
    <w:rsid w:val="00DA78C9"/>
    <w:rsid w:val="00DB5C53"/>
    <w:rsid w:val="00DD6B60"/>
    <w:rsid w:val="00E00A36"/>
    <w:rsid w:val="00E01DD1"/>
    <w:rsid w:val="00E01F77"/>
    <w:rsid w:val="00E430E6"/>
    <w:rsid w:val="00E44566"/>
    <w:rsid w:val="00E5398C"/>
    <w:rsid w:val="00E71A5F"/>
    <w:rsid w:val="00E80A28"/>
    <w:rsid w:val="00E81F00"/>
    <w:rsid w:val="00E8299D"/>
    <w:rsid w:val="00EC387A"/>
    <w:rsid w:val="00EC5F47"/>
    <w:rsid w:val="00EF5FBE"/>
    <w:rsid w:val="00EF78E9"/>
    <w:rsid w:val="00F205EA"/>
    <w:rsid w:val="00F3584D"/>
    <w:rsid w:val="00F37402"/>
    <w:rsid w:val="00F42D0D"/>
    <w:rsid w:val="00F4486F"/>
    <w:rsid w:val="00F524B1"/>
    <w:rsid w:val="00F84C7E"/>
    <w:rsid w:val="00F91DDE"/>
    <w:rsid w:val="00FA1ECB"/>
    <w:rsid w:val="00FA278A"/>
    <w:rsid w:val="00FA3839"/>
    <w:rsid w:val="00FA407D"/>
    <w:rsid w:val="00FA68CB"/>
    <w:rsid w:val="00FB00AE"/>
    <w:rsid w:val="00FB3080"/>
    <w:rsid w:val="00FC02DB"/>
    <w:rsid w:val="00FC6397"/>
    <w:rsid w:val="00FC6DD4"/>
    <w:rsid w:val="00FE6C2E"/>
    <w:rsid w:val="00FF5A36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84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4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D84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41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841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F33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41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A28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rsid w:val="00E80A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80A28"/>
    <w:rPr>
      <w:rFonts w:cs="Times New Roman"/>
      <w:sz w:val="20"/>
      <w:szCs w:val="20"/>
    </w:rPr>
  </w:style>
  <w:style w:type="character" w:customStyle="1" w:styleId="blk">
    <w:name w:val="blk"/>
    <w:basedOn w:val="a0"/>
    <w:rsid w:val="00306D2D"/>
    <w:rPr>
      <w:rFonts w:cs="Times New Roman"/>
    </w:rPr>
  </w:style>
  <w:style w:type="character" w:customStyle="1" w:styleId="a9">
    <w:name w:val="Основной текст_"/>
    <w:basedOn w:val="a0"/>
    <w:link w:val="17"/>
    <w:locked/>
    <w:rsid w:val="00E81F00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E81F00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styleId="21">
    <w:name w:val="Body Text Indent 2"/>
    <w:basedOn w:val="a"/>
    <w:link w:val="22"/>
    <w:uiPriority w:val="99"/>
    <w:rsid w:val="00C33631"/>
    <w:pPr>
      <w:ind w:firstLine="7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33631"/>
    <w:rPr>
      <w:rFonts w:cs="Times New Roman"/>
      <w:sz w:val="28"/>
      <w:szCs w:val="28"/>
    </w:rPr>
  </w:style>
  <w:style w:type="paragraph" w:customStyle="1" w:styleId="Textbody">
    <w:name w:val="Text body"/>
    <w:basedOn w:val="a"/>
    <w:rsid w:val="004F742D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4">
    <w:name w:val="Основной текст (4)_"/>
    <w:basedOn w:val="a0"/>
    <w:link w:val="40"/>
    <w:locked/>
    <w:rsid w:val="00315C78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C78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F269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F2696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5F69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F69B9"/>
    <w:rPr>
      <w:sz w:val="24"/>
      <w:szCs w:val="24"/>
    </w:rPr>
  </w:style>
  <w:style w:type="paragraph" w:styleId="af0">
    <w:name w:val="List Paragraph"/>
    <w:basedOn w:val="a"/>
    <w:uiPriority w:val="34"/>
    <w:qFormat/>
    <w:rsid w:val="00733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73317E"/>
    <w:pPr>
      <w:spacing w:before="100" w:beforeAutospacing="1" w:after="100" w:afterAutospacing="1"/>
    </w:pPr>
  </w:style>
  <w:style w:type="character" w:customStyle="1" w:styleId="Bodytext295pt3">
    <w:name w:val="Body text (2) + 9.5 pt3"/>
    <w:aliases w:val="Not Bold5"/>
    <w:rsid w:val="0073317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styleId="af1">
    <w:name w:val="Strong"/>
    <w:basedOn w:val="a0"/>
    <w:uiPriority w:val="22"/>
    <w:qFormat/>
    <w:rsid w:val="0073317E"/>
    <w:rPr>
      <w:b/>
      <w:bCs/>
    </w:rPr>
  </w:style>
  <w:style w:type="character" w:customStyle="1" w:styleId="23">
    <w:name w:val="Основной текст (2)"/>
    <w:rsid w:val="003A6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61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1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76179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617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9895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198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A4DF-37CA-496B-B3A9-C3DFA5E4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10</cp:revision>
  <cp:lastPrinted>2024-04-17T06:17:00Z</cp:lastPrinted>
  <dcterms:created xsi:type="dcterms:W3CDTF">2021-08-19T12:29:00Z</dcterms:created>
  <dcterms:modified xsi:type="dcterms:W3CDTF">2024-04-17T06:20:00Z</dcterms:modified>
</cp:coreProperties>
</file>