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00"/>
        <w:tblW w:w="0" w:type="auto"/>
        <w:tblLayout w:type="fixed"/>
        <w:tblLook w:val="0000"/>
      </w:tblPr>
      <w:tblGrid>
        <w:gridCol w:w="4868"/>
        <w:gridCol w:w="4984"/>
      </w:tblGrid>
      <w:tr w:rsidR="00E209D2" w:rsidTr="00005D91">
        <w:trPr>
          <w:cantSplit/>
          <w:trHeight w:hRule="exact" w:val="2459"/>
        </w:trPr>
        <w:tc>
          <w:tcPr>
            <w:tcW w:w="9852" w:type="dxa"/>
            <w:gridSpan w:val="2"/>
            <w:vAlign w:val="center"/>
          </w:tcPr>
          <w:p w:rsidR="00E209D2" w:rsidRDefault="00E209D2" w:rsidP="00005D91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АДМИНИСТРАЦИЯ ПОСЕЛКА БАЛАКИРЕВО</w:t>
            </w:r>
          </w:p>
          <w:p w:rsidR="00E209D2" w:rsidRDefault="00E209D2" w:rsidP="00005D91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АЛЕКСАНДРОВСКОГО РАЙОНА</w:t>
            </w:r>
          </w:p>
          <w:p w:rsidR="00E209D2" w:rsidRDefault="00E209D2" w:rsidP="00005D91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ВЛАДИМИРСКОЙ ОБЛАСТИ</w:t>
            </w:r>
          </w:p>
          <w:p w:rsidR="00E209D2" w:rsidRPr="00A53421" w:rsidRDefault="00E209D2" w:rsidP="00005D91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  <w:p w:rsidR="00E209D2" w:rsidRPr="00CE2237" w:rsidRDefault="00E209D2" w:rsidP="00005D91">
            <w:pPr>
              <w:pStyle w:val="3"/>
              <w:framePr w:hSpace="0" w:wrap="auto" w:vAnchor="margin" w:hAnchor="text" w:yAlign="inline"/>
              <w:spacing w:line="400" w:lineRule="exact"/>
              <w:rPr>
                <w:sz w:val="28"/>
              </w:rPr>
            </w:pPr>
            <w:proofErr w:type="gramStart"/>
            <w:r w:rsidRPr="00CE2237">
              <w:rPr>
                <w:sz w:val="28"/>
              </w:rPr>
              <w:t>П</w:t>
            </w:r>
            <w:proofErr w:type="gramEnd"/>
            <w:r w:rsidRPr="00CE2237">
              <w:rPr>
                <w:sz w:val="28"/>
              </w:rPr>
              <w:t xml:space="preserve"> О С Т А Н О В Л Е Н И Е</w:t>
            </w:r>
          </w:p>
          <w:p w:rsidR="00E209D2" w:rsidRDefault="00E209D2" w:rsidP="00005D91">
            <w:pPr>
              <w:spacing w:line="400" w:lineRule="exact"/>
              <w:jc w:val="center"/>
              <w:rPr>
                <w:sz w:val="30"/>
              </w:rPr>
            </w:pPr>
          </w:p>
        </w:tc>
      </w:tr>
      <w:tr w:rsidR="00E209D2" w:rsidTr="00340524">
        <w:trPr>
          <w:cantSplit/>
          <w:trHeight w:hRule="exact" w:val="653"/>
        </w:trPr>
        <w:tc>
          <w:tcPr>
            <w:tcW w:w="4868" w:type="dxa"/>
            <w:vAlign w:val="center"/>
          </w:tcPr>
          <w:p w:rsidR="00E209D2" w:rsidRDefault="00E209D2" w:rsidP="0063264B">
            <w:pPr>
              <w:pStyle w:val="1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от </w:t>
            </w:r>
            <w:r w:rsidR="00E25B3B">
              <w:rPr>
                <w:b w:val="0"/>
                <w:bCs/>
                <w:sz w:val="24"/>
              </w:rPr>
              <w:t>27</w:t>
            </w:r>
            <w:r w:rsidR="0063264B">
              <w:rPr>
                <w:b w:val="0"/>
                <w:bCs/>
                <w:sz w:val="24"/>
              </w:rPr>
              <w:t>.10.202</w:t>
            </w:r>
            <w:r w:rsidR="00E25B3B">
              <w:rPr>
                <w:b w:val="0"/>
                <w:bCs/>
                <w:sz w:val="24"/>
              </w:rPr>
              <w:t>5</w:t>
            </w:r>
          </w:p>
        </w:tc>
        <w:tc>
          <w:tcPr>
            <w:tcW w:w="4984" w:type="dxa"/>
            <w:vAlign w:val="center"/>
          </w:tcPr>
          <w:p w:rsidR="00E209D2" w:rsidRDefault="00E25B3B" w:rsidP="00E25B3B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      №</w:t>
            </w:r>
            <w:r w:rsidR="005434CE">
              <w:rPr>
                <w:b w:val="0"/>
                <w:bCs/>
                <w:sz w:val="24"/>
              </w:rPr>
              <w:t xml:space="preserve"> 416</w:t>
            </w:r>
            <w:r w:rsidR="00E209D2">
              <w:rPr>
                <w:b w:val="0"/>
                <w:bCs/>
                <w:sz w:val="24"/>
              </w:rPr>
              <w:t xml:space="preserve">        </w:t>
            </w:r>
            <w:r>
              <w:rPr>
                <w:b w:val="0"/>
                <w:bCs/>
                <w:sz w:val="24"/>
              </w:rPr>
              <w:t xml:space="preserve">         </w:t>
            </w:r>
            <w:r w:rsidR="00E209D2">
              <w:rPr>
                <w:b w:val="0"/>
                <w:bCs/>
                <w:sz w:val="24"/>
              </w:rPr>
              <w:t xml:space="preserve"> </w:t>
            </w:r>
          </w:p>
        </w:tc>
      </w:tr>
    </w:tbl>
    <w:p w:rsidR="0060313A" w:rsidRDefault="002D3155" w:rsidP="00E209D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«</w:t>
      </w:r>
      <w:r w:rsidR="00246942">
        <w:rPr>
          <w:i/>
          <w:iCs/>
          <w:sz w:val="22"/>
          <w:szCs w:val="22"/>
        </w:rPr>
        <w:t xml:space="preserve">Об утверждении </w:t>
      </w:r>
      <w:r w:rsidR="00E209D2">
        <w:rPr>
          <w:i/>
          <w:iCs/>
          <w:sz w:val="22"/>
          <w:szCs w:val="22"/>
        </w:rPr>
        <w:t xml:space="preserve"> перевод</w:t>
      </w:r>
      <w:r w:rsidR="00246942">
        <w:rPr>
          <w:i/>
          <w:iCs/>
          <w:sz w:val="22"/>
          <w:szCs w:val="22"/>
        </w:rPr>
        <w:t>а</w:t>
      </w:r>
      <w:r w:rsidR="00E209D2">
        <w:rPr>
          <w:i/>
          <w:iCs/>
          <w:sz w:val="22"/>
          <w:szCs w:val="22"/>
        </w:rPr>
        <w:t xml:space="preserve">  муниципальных  </w:t>
      </w:r>
    </w:p>
    <w:p w:rsidR="00E209D2" w:rsidRDefault="00E209D2" w:rsidP="00E209D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жилых помещений  в маневренный жилищный фонд</w:t>
      </w:r>
    </w:p>
    <w:p w:rsidR="00E209D2" w:rsidRPr="004B5106" w:rsidRDefault="00E209D2" w:rsidP="00E209D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муниципального образования</w:t>
      </w:r>
      <w:r w:rsidR="00255220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поселок  Балакирево</w:t>
      </w:r>
      <w:r w:rsidR="0060313A">
        <w:rPr>
          <w:i/>
          <w:iCs/>
          <w:sz w:val="22"/>
          <w:szCs w:val="22"/>
        </w:rPr>
        <w:t>»</w:t>
      </w:r>
      <w:r>
        <w:rPr>
          <w:i/>
          <w:iCs/>
          <w:sz w:val="22"/>
          <w:szCs w:val="22"/>
        </w:rPr>
        <w:t xml:space="preserve"> </w:t>
      </w:r>
    </w:p>
    <w:p w:rsidR="00E209D2" w:rsidRDefault="00E209D2" w:rsidP="00E209D2">
      <w:pPr>
        <w:rPr>
          <w:sz w:val="24"/>
        </w:rPr>
      </w:pPr>
    </w:p>
    <w:p w:rsidR="00E209D2" w:rsidRPr="003A16DD" w:rsidRDefault="00E209D2" w:rsidP="004F4105">
      <w:pPr>
        <w:ind w:firstLine="567"/>
        <w:jc w:val="both"/>
      </w:pPr>
      <w:proofErr w:type="gramStart"/>
      <w:r w:rsidRPr="003A16DD">
        <w:t>В  соответствии  с Жилищным кодексом  Российской  Федерации,  Федеральным  законом  от  06.10.2003  №131- ФЗ  «Об  общих  принципах  организации  местного самоуправления  в  Российской Федерации», постановлением  Правительства  Российской Федерации от  26.01.2006  № 42  «Об  утверждении  правил  отнесения жилых помещений к специализированному  жилищному фонду  и типовых договоров найма  специализированных жилых помещений», Положением  о  маневренном   жилищном фонде  муниципального образования городское поселение поселок  Балакирево,  утвержденного  постановлением   администрации</w:t>
      </w:r>
      <w:proofErr w:type="gramEnd"/>
      <w:r w:rsidRPr="003A16DD">
        <w:t xml:space="preserve">  поселка Балакирево  от 16.12.2016   № 537,</w:t>
      </w:r>
    </w:p>
    <w:p w:rsidR="00E209D2" w:rsidRPr="003A16DD" w:rsidRDefault="00E209D2" w:rsidP="00E209D2">
      <w:pPr>
        <w:tabs>
          <w:tab w:val="left" w:pos="8364"/>
        </w:tabs>
        <w:jc w:val="center"/>
        <w:rPr>
          <w:b/>
          <w:bCs/>
        </w:rPr>
      </w:pPr>
    </w:p>
    <w:p w:rsidR="00E209D2" w:rsidRPr="003A16DD" w:rsidRDefault="00E209D2" w:rsidP="00E209D2">
      <w:pPr>
        <w:tabs>
          <w:tab w:val="left" w:pos="8364"/>
        </w:tabs>
        <w:jc w:val="center"/>
        <w:rPr>
          <w:b/>
          <w:bCs/>
        </w:rPr>
      </w:pPr>
      <w:proofErr w:type="gramStart"/>
      <w:r w:rsidRPr="003A16DD">
        <w:rPr>
          <w:b/>
          <w:bCs/>
        </w:rPr>
        <w:t>П</w:t>
      </w:r>
      <w:proofErr w:type="gramEnd"/>
      <w:r w:rsidRPr="003A16DD">
        <w:rPr>
          <w:b/>
          <w:bCs/>
        </w:rPr>
        <w:t xml:space="preserve"> О С Т А Н О В Л Я Ю:</w:t>
      </w:r>
    </w:p>
    <w:p w:rsidR="00E209D2" w:rsidRPr="003A16DD" w:rsidRDefault="00E209D2" w:rsidP="00E209D2">
      <w:pPr>
        <w:tabs>
          <w:tab w:val="left" w:pos="8364"/>
        </w:tabs>
        <w:jc w:val="center"/>
      </w:pPr>
      <w:r w:rsidRPr="003A16DD">
        <w:rPr>
          <w:b/>
          <w:bCs/>
        </w:rPr>
        <w:t xml:space="preserve">     </w:t>
      </w:r>
    </w:p>
    <w:p w:rsidR="003A16DD" w:rsidRDefault="00246942" w:rsidP="003A16DD">
      <w:pPr>
        <w:pStyle w:val="a6"/>
        <w:tabs>
          <w:tab w:val="left" w:pos="1518"/>
        </w:tabs>
        <w:ind w:left="0" w:right="8"/>
        <w:jc w:val="both"/>
      </w:pPr>
      <w:r>
        <w:t>1.</w:t>
      </w:r>
      <w:r w:rsidR="00E25B3B">
        <w:t xml:space="preserve">Создать муниципальный маневренный фонд муниципального образования посёлок </w:t>
      </w:r>
      <w:proofErr w:type="spellStart"/>
      <w:r w:rsidR="00E25B3B">
        <w:t>Балакирево</w:t>
      </w:r>
      <w:proofErr w:type="spellEnd"/>
      <w:r w:rsidRPr="0084276A">
        <w:t>.</w:t>
      </w:r>
    </w:p>
    <w:p w:rsidR="00246942" w:rsidRPr="00E759C2" w:rsidRDefault="00246942" w:rsidP="003A16DD">
      <w:pPr>
        <w:pStyle w:val="a6"/>
        <w:tabs>
          <w:tab w:val="left" w:pos="1518"/>
        </w:tabs>
        <w:ind w:left="0" w:right="8"/>
        <w:jc w:val="both"/>
        <w:rPr>
          <w:spacing w:val="1"/>
        </w:rPr>
      </w:pPr>
      <w:r w:rsidRPr="0084276A">
        <w:t>2.</w:t>
      </w:r>
      <w:r w:rsidR="00E25B3B">
        <w:t xml:space="preserve"> Перевести в состав муниципального маневренного фонда муниципального образования посёлок </w:t>
      </w:r>
      <w:proofErr w:type="spellStart"/>
      <w:r w:rsidR="00E25B3B">
        <w:t>Балакирево</w:t>
      </w:r>
      <w:proofErr w:type="spellEnd"/>
      <w:r w:rsidR="00E25B3B">
        <w:t xml:space="preserve"> муниципальные жилые помещения, согласно Перечню (Приложение №1)</w:t>
      </w:r>
      <w:r w:rsidRPr="00E759C2">
        <w:rPr>
          <w:spacing w:val="1"/>
        </w:rPr>
        <w:t>.</w:t>
      </w:r>
    </w:p>
    <w:p w:rsidR="00E209D2" w:rsidRDefault="00E209D2" w:rsidP="003A16DD">
      <w:pPr>
        <w:spacing w:line="276" w:lineRule="auto"/>
        <w:jc w:val="both"/>
      </w:pPr>
      <w:r>
        <w:t>3.</w:t>
      </w:r>
      <w:proofErr w:type="gramStart"/>
      <w:r w:rsidR="00E25B3B">
        <w:t>Контроль за</w:t>
      </w:r>
      <w:proofErr w:type="gramEnd"/>
      <w:r w:rsidR="00E25B3B">
        <w:t xml:space="preserve"> исполнением настоящего постановления оставляю за собой</w:t>
      </w:r>
      <w:r>
        <w:t>.</w:t>
      </w:r>
    </w:p>
    <w:p w:rsidR="00E209D2" w:rsidRDefault="00B76ACF" w:rsidP="003A16DD">
      <w:pPr>
        <w:spacing w:line="276" w:lineRule="auto"/>
        <w:jc w:val="both"/>
      </w:pPr>
      <w:r>
        <w:t>4.</w:t>
      </w:r>
      <w:r w:rsidR="00E25B3B">
        <w:t xml:space="preserve"> Данное постановление вступает в силу со дня его подписания и подлежит размещению на официальном сайте администрации посёлка </w:t>
      </w:r>
      <w:proofErr w:type="spellStart"/>
      <w:r w:rsidR="00E25B3B">
        <w:t>Балакирево</w:t>
      </w:r>
      <w:proofErr w:type="spellEnd"/>
      <w:r w:rsidR="00E209D2">
        <w:t>.</w:t>
      </w:r>
    </w:p>
    <w:p w:rsidR="00E209D2" w:rsidRDefault="0002560B" w:rsidP="00E209D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6.4pt;margin-top:14.1pt;width:160.8pt;height:135.6pt;z-index:251658240" strokecolor="white [3212]">
            <v:textbox>
              <w:txbxContent>
                <w:p w:rsidR="009C348A" w:rsidRDefault="009C348A"/>
              </w:txbxContent>
            </v:textbox>
          </v:shape>
        </w:pict>
      </w:r>
    </w:p>
    <w:p w:rsidR="00E209D2" w:rsidRDefault="00E209D2" w:rsidP="00E209D2">
      <w:pPr>
        <w:pStyle w:val="a3"/>
      </w:pPr>
    </w:p>
    <w:p w:rsidR="00340524" w:rsidRDefault="00340524" w:rsidP="00E209D2">
      <w:pPr>
        <w:tabs>
          <w:tab w:val="left" w:pos="8120"/>
        </w:tabs>
      </w:pPr>
    </w:p>
    <w:p w:rsidR="00E209D2" w:rsidRDefault="00255220" w:rsidP="00E209D2">
      <w:pPr>
        <w:tabs>
          <w:tab w:val="left" w:pos="8120"/>
        </w:tabs>
      </w:pPr>
      <w:r>
        <w:t>И.о. главы</w:t>
      </w:r>
      <w:r w:rsidR="00E209D2">
        <w:t xml:space="preserve">   администрации                                                                </w:t>
      </w:r>
      <w:r w:rsidR="003A16DD">
        <w:t xml:space="preserve">О.В. Неронова </w:t>
      </w:r>
    </w:p>
    <w:p w:rsidR="00A53421" w:rsidRDefault="00A53421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E209D2" w:rsidRDefault="00E209D2" w:rsidP="00802D93">
      <w:pPr>
        <w:ind w:firstLine="5670"/>
        <w:jc w:val="right"/>
        <w:rPr>
          <w:sz w:val="22"/>
        </w:rPr>
      </w:pPr>
      <w:r w:rsidRPr="00DB7DBA">
        <w:rPr>
          <w:sz w:val="22"/>
        </w:rPr>
        <w:lastRenderedPageBreak/>
        <w:t xml:space="preserve">Приложение   </w:t>
      </w:r>
    </w:p>
    <w:p w:rsidR="00E209D2" w:rsidRDefault="00E209D2" w:rsidP="00802D93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к   постановлению  администрации   </w:t>
      </w:r>
    </w:p>
    <w:p w:rsidR="00E209D2" w:rsidRDefault="00E209D2" w:rsidP="00802D93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поселка  Балакирево</w:t>
      </w:r>
    </w:p>
    <w:p w:rsidR="00E209D2" w:rsidRDefault="00E209D2" w:rsidP="009C348A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  <w:r w:rsidR="00D15949">
        <w:rPr>
          <w:sz w:val="22"/>
        </w:rPr>
        <w:t xml:space="preserve">       </w:t>
      </w:r>
      <w:r w:rsidR="0080477C">
        <w:rPr>
          <w:sz w:val="22"/>
        </w:rPr>
        <w:t xml:space="preserve">от </w:t>
      </w:r>
      <w:r w:rsidR="003A1772">
        <w:rPr>
          <w:sz w:val="22"/>
        </w:rPr>
        <w:t>27.10.2025</w:t>
      </w:r>
      <w:r w:rsidR="003A16DD">
        <w:rPr>
          <w:sz w:val="22"/>
        </w:rPr>
        <w:t xml:space="preserve"> </w:t>
      </w:r>
      <w:r>
        <w:rPr>
          <w:sz w:val="22"/>
        </w:rPr>
        <w:t xml:space="preserve"> №</w:t>
      </w:r>
      <w:r w:rsidR="005434CE">
        <w:rPr>
          <w:sz w:val="22"/>
        </w:rPr>
        <w:t>416</w:t>
      </w:r>
      <w:r w:rsidR="00340524">
        <w:rPr>
          <w:sz w:val="22"/>
        </w:rPr>
        <w:t xml:space="preserve"> </w:t>
      </w:r>
    </w:p>
    <w:p w:rsidR="00E209D2" w:rsidRDefault="00E209D2" w:rsidP="00E209D2">
      <w:pPr>
        <w:rPr>
          <w:sz w:val="22"/>
        </w:rPr>
      </w:pPr>
    </w:p>
    <w:p w:rsidR="00E209D2" w:rsidRDefault="00E209D2" w:rsidP="00E209D2">
      <w:pPr>
        <w:rPr>
          <w:sz w:val="22"/>
        </w:rPr>
      </w:pPr>
    </w:p>
    <w:p w:rsidR="00E209D2" w:rsidRDefault="00E209D2" w:rsidP="00E209D2">
      <w:pPr>
        <w:rPr>
          <w:sz w:val="22"/>
        </w:rPr>
      </w:pPr>
      <w:r>
        <w:rPr>
          <w:sz w:val="22"/>
        </w:rPr>
        <w:t xml:space="preserve">    </w:t>
      </w:r>
    </w:p>
    <w:p w:rsidR="00E209D2" w:rsidRDefault="00E209D2" w:rsidP="00E209D2">
      <w:pPr>
        <w:rPr>
          <w:b/>
          <w:sz w:val="36"/>
        </w:rPr>
      </w:pPr>
      <w:r>
        <w:rPr>
          <w:b/>
          <w:sz w:val="40"/>
        </w:rPr>
        <w:t xml:space="preserve">                                         </w:t>
      </w:r>
      <w:r w:rsidRPr="004C1A04">
        <w:rPr>
          <w:b/>
          <w:sz w:val="36"/>
        </w:rPr>
        <w:t xml:space="preserve">Перечень </w:t>
      </w:r>
    </w:p>
    <w:p w:rsidR="00255220" w:rsidRDefault="00E209D2" w:rsidP="00E209D2">
      <w:pPr>
        <w:jc w:val="center"/>
        <w:rPr>
          <w:b/>
        </w:rPr>
      </w:pPr>
      <w:r w:rsidRPr="002F76EB">
        <w:rPr>
          <w:b/>
        </w:rPr>
        <w:t xml:space="preserve">муниципальных жилых  помещений,  </w:t>
      </w:r>
      <w:r w:rsidR="00A53421">
        <w:rPr>
          <w:b/>
        </w:rPr>
        <w:t>включенных</w:t>
      </w:r>
      <w:r w:rsidRPr="002F76EB">
        <w:rPr>
          <w:b/>
        </w:rPr>
        <w:t xml:space="preserve">  в маневренный жилищный  фонд  муниципального  образования  </w:t>
      </w:r>
    </w:p>
    <w:p w:rsidR="00E209D2" w:rsidRDefault="00E209D2" w:rsidP="00E209D2">
      <w:pPr>
        <w:jc w:val="center"/>
        <w:rPr>
          <w:b/>
        </w:rPr>
      </w:pPr>
      <w:r w:rsidRPr="002F76EB">
        <w:rPr>
          <w:b/>
        </w:rPr>
        <w:t>поселок   Балакирево</w:t>
      </w:r>
    </w:p>
    <w:p w:rsidR="00E209D2" w:rsidRDefault="00E209D2" w:rsidP="00E209D2">
      <w:pPr>
        <w:rPr>
          <w:b/>
        </w:rPr>
      </w:pPr>
    </w:p>
    <w:p w:rsidR="00E209D2" w:rsidRDefault="00E209D2" w:rsidP="00E209D2">
      <w:pPr>
        <w:rPr>
          <w:b/>
        </w:rPr>
      </w:pPr>
    </w:p>
    <w:tbl>
      <w:tblPr>
        <w:tblStyle w:val="a5"/>
        <w:tblW w:w="10314" w:type="dxa"/>
        <w:tblLook w:val="04A0"/>
      </w:tblPr>
      <w:tblGrid>
        <w:gridCol w:w="764"/>
        <w:gridCol w:w="7022"/>
        <w:gridCol w:w="2528"/>
      </w:tblGrid>
      <w:tr w:rsidR="00E209D2" w:rsidTr="003A1772">
        <w:tc>
          <w:tcPr>
            <w:tcW w:w="764" w:type="dxa"/>
          </w:tcPr>
          <w:p w:rsidR="00E209D2" w:rsidRPr="002F76EB" w:rsidRDefault="00E209D2" w:rsidP="009C348A">
            <w:pPr>
              <w:jc w:val="center"/>
              <w:rPr>
                <w:sz w:val="24"/>
              </w:rPr>
            </w:pPr>
            <w:r w:rsidRPr="002F76EB">
              <w:rPr>
                <w:sz w:val="24"/>
              </w:rPr>
              <w:t>№</w:t>
            </w:r>
          </w:p>
        </w:tc>
        <w:tc>
          <w:tcPr>
            <w:tcW w:w="7022" w:type="dxa"/>
          </w:tcPr>
          <w:p w:rsidR="00E209D2" w:rsidRPr="002F76EB" w:rsidRDefault="00E209D2" w:rsidP="009C348A">
            <w:pPr>
              <w:jc w:val="center"/>
              <w:rPr>
                <w:sz w:val="24"/>
              </w:rPr>
            </w:pPr>
            <w:r w:rsidRPr="002F76EB">
              <w:rPr>
                <w:sz w:val="24"/>
              </w:rPr>
              <w:t>Адрес жилого помещения (квартиры)</w:t>
            </w:r>
          </w:p>
        </w:tc>
        <w:tc>
          <w:tcPr>
            <w:tcW w:w="2528" w:type="dxa"/>
          </w:tcPr>
          <w:p w:rsidR="00E209D2" w:rsidRPr="002F76EB" w:rsidRDefault="00E209D2" w:rsidP="009C348A">
            <w:pPr>
              <w:jc w:val="center"/>
              <w:rPr>
                <w:sz w:val="24"/>
              </w:rPr>
            </w:pPr>
            <w:r w:rsidRPr="002F76EB">
              <w:rPr>
                <w:sz w:val="24"/>
              </w:rPr>
              <w:t>Площадь жилого помещения</w:t>
            </w:r>
            <w:r>
              <w:rPr>
                <w:sz w:val="24"/>
              </w:rPr>
              <w:t xml:space="preserve"> (кв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E209D2" w:rsidTr="003A1772">
        <w:tc>
          <w:tcPr>
            <w:tcW w:w="764" w:type="dxa"/>
          </w:tcPr>
          <w:p w:rsidR="00E209D2" w:rsidRPr="002F76EB" w:rsidRDefault="00E209D2" w:rsidP="00255220">
            <w:pPr>
              <w:pStyle w:val="a6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7022" w:type="dxa"/>
          </w:tcPr>
          <w:p w:rsidR="00E209D2" w:rsidRPr="002F76EB" w:rsidRDefault="00E209D2" w:rsidP="00005D91">
            <w:r w:rsidRPr="002F76EB">
              <w:t>п.</w:t>
            </w:r>
            <w:r w:rsidR="00B41CF6">
              <w:t xml:space="preserve"> </w:t>
            </w:r>
            <w:r w:rsidRPr="002F76EB">
              <w:t>Балакирево, ул.60 лет Октября, дом 9,комн.</w:t>
            </w:r>
            <w:r w:rsidR="00A53421">
              <w:t xml:space="preserve"> </w:t>
            </w:r>
            <w:r w:rsidRPr="002F76EB">
              <w:t>106</w:t>
            </w:r>
          </w:p>
        </w:tc>
        <w:tc>
          <w:tcPr>
            <w:tcW w:w="2528" w:type="dxa"/>
          </w:tcPr>
          <w:p w:rsidR="00E209D2" w:rsidRPr="002F76EB" w:rsidRDefault="00E209D2" w:rsidP="00005D91">
            <w:r w:rsidRPr="002F76EB">
              <w:t>12,0</w:t>
            </w:r>
          </w:p>
        </w:tc>
      </w:tr>
      <w:tr w:rsidR="00E209D2" w:rsidTr="003A1772">
        <w:tc>
          <w:tcPr>
            <w:tcW w:w="764" w:type="dxa"/>
          </w:tcPr>
          <w:p w:rsidR="00E209D2" w:rsidRPr="002F76EB" w:rsidRDefault="00E209D2" w:rsidP="00255220">
            <w:pPr>
              <w:pStyle w:val="a6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7022" w:type="dxa"/>
          </w:tcPr>
          <w:p w:rsidR="00E209D2" w:rsidRPr="002F76EB" w:rsidRDefault="007E4FAA" w:rsidP="00005D91">
            <w:r w:rsidRPr="002F76EB">
              <w:t>п.</w:t>
            </w:r>
            <w:r>
              <w:t xml:space="preserve"> </w:t>
            </w:r>
            <w:r w:rsidRPr="002F76EB">
              <w:t>Балакирево, ул.60 лет Октября, дом 9,комн.</w:t>
            </w:r>
            <w:r w:rsidR="00A53421">
              <w:t xml:space="preserve"> </w:t>
            </w:r>
            <w:r w:rsidRPr="002F76EB">
              <w:t>10</w:t>
            </w:r>
            <w:r>
              <w:t>8</w:t>
            </w:r>
          </w:p>
        </w:tc>
        <w:tc>
          <w:tcPr>
            <w:tcW w:w="2528" w:type="dxa"/>
          </w:tcPr>
          <w:p w:rsidR="00E209D2" w:rsidRPr="002F76EB" w:rsidRDefault="007E4FAA" w:rsidP="00005D91">
            <w:r>
              <w:t>17,8</w:t>
            </w:r>
          </w:p>
        </w:tc>
      </w:tr>
      <w:tr w:rsidR="00A53421" w:rsidTr="003A1772">
        <w:tc>
          <w:tcPr>
            <w:tcW w:w="764" w:type="dxa"/>
          </w:tcPr>
          <w:p w:rsidR="00A53421" w:rsidRPr="002F76EB" w:rsidRDefault="00A53421" w:rsidP="00255220">
            <w:pPr>
              <w:pStyle w:val="a6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7022" w:type="dxa"/>
          </w:tcPr>
          <w:p w:rsidR="00A53421" w:rsidRPr="002F76EB" w:rsidRDefault="003A1772" w:rsidP="00A53421">
            <w:r w:rsidRPr="002F76EB">
              <w:t>п.</w:t>
            </w:r>
            <w:r>
              <w:t xml:space="preserve"> </w:t>
            </w:r>
            <w:proofErr w:type="spellStart"/>
            <w:r w:rsidRPr="002F76EB">
              <w:t>Балакирево</w:t>
            </w:r>
            <w:proofErr w:type="spellEnd"/>
            <w:r w:rsidRPr="002F76EB">
              <w:t>, ул.60 лет Октября, дом 9,комн.</w:t>
            </w:r>
            <w:r>
              <w:t xml:space="preserve"> 420</w:t>
            </w:r>
          </w:p>
        </w:tc>
        <w:tc>
          <w:tcPr>
            <w:tcW w:w="2528" w:type="dxa"/>
          </w:tcPr>
          <w:p w:rsidR="00A53421" w:rsidRDefault="003A1772" w:rsidP="00061BEF">
            <w:r>
              <w:t>13,1</w:t>
            </w:r>
          </w:p>
        </w:tc>
      </w:tr>
      <w:tr w:rsidR="00A53421" w:rsidTr="003A1772">
        <w:tc>
          <w:tcPr>
            <w:tcW w:w="764" w:type="dxa"/>
          </w:tcPr>
          <w:p w:rsidR="00A53421" w:rsidRPr="002F76EB" w:rsidRDefault="00A53421" w:rsidP="00255220">
            <w:pPr>
              <w:pStyle w:val="a6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7022" w:type="dxa"/>
          </w:tcPr>
          <w:p w:rsidR="00A53421" w:rsidRPr="002F76EB" w:rsidRDefault="003A1772" w:rsidP="00255220">
            <w:r w:rsidRPr="002F76EB">
              <w:t>п.</w:t>
            </w:r>
            <w:r>
              <w:t xml:space="preserve"> </w:t>
            </w:r>
            <w:proofErr w:type="spellStart"/>
            <w:r w:rsidRPr="002F76EB">
              <w:t>Балакирево</w:t>
            </w:r>
            <w:proofErr w:type="spellEnd"/>
            <w:r w:rsidRPr="002F76EB">
              <w:t>, ул.60 лет Октября, дом 9,комн.</w:t>
            </w:r>
            <w:r>
              <w:t xml:space="preserve"> 501</w:t>
            </w:r>
          </w:p>
        </w:tc>
        <w:tc>
          <w:tcPr>
            <w:tcW w:w="2528" w:type="dxa"/>
          </w:tcPr>
          <w:p w:rsidR="00A53421" w:rsidRPr="002F76EB" w:rsidRDefault="003A1772" w:rsidP="00061BEF">
            <w:r>
              <w:t>18,1</w:t>
            </w:r>
          </w:p>
        </w:tc>
      </w:tr>
      <w:tr w:rsidR="00A53421" w:rsidTr="003A1772">
        <w:tc>
          <w:tcPr>
            <w:tcW w:w="764" w:type="dxa"/>
          </w:tcPr>
          <w:p w:rsidR="00A53421" w:rsidRPr="002F76EB" w:rsidRDefault="00A53421" w:rsidP="00255220">
            <w:pPr>
              <w:pStyle w:val="a6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7022" w:type="dxa"/>
          </w:tcPr>
          <w:p w:rsidR="00A53421" w:rsidRPr="002F76EB" w:rsidRDefault="003A1772" w:rsidP="00255220">
            <w:r w:rsidRPr="002F76EB">
              <w:t>п.</w:t>
            </w:r>
            <w:r>
              <w:t xml:space="preserve"> </w:t>
            </w:r>
            <w:proofErr w:type="spellStart"/>
            <w:r w:rsidRPr="002F76EB">
              <w:t>Балакирево</w:t>
            </w:r>
            <w:proofErr w:type="spellEnd"/>
            <w:r w:rsidRPr="002F76EB">
              <w:t>, ул.60 лет Октября, дом 9,комн.</w:t>
            </w:r>
            <w:r>
              <w:t xml:space="preserve"> 506</w:t>
            </w:r>
          </w:p>
        </w:tc>
        <w:tc>
          <w:tcPr>
            <w:tcW w:w="2528" w:type="dxa"/>
          </w:tcPr>
          <w:p w:rsidR="00A53421" w:rsidRPr="002F76EB" w:rsidRDefault="003A1772" w:rsidP="00061BEF">
            <w:r>
              <w:t>13,5</w:t>
            </w:r>
          </w:p>
        </w:tc>
      </w:tr>
    </w:tbl>
    <w:p w:rsidR="00DE6D55" w:rsidRDefault="00DE6D55"/>
    <w:sectPr w:rsidR="00DE6D55" w:rsidSect="00A53421">
      <w:pgSz w:w="11906" w:h="16838"/>
      <w:pgMar w:top="851" w:right="849" w:bottom="1135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620"/>
    <w:multiLevelType w:val="hybridMultilevel"/>
    <w:tmpl w:val="F26CA914"/>
    <w:lvl w:ilvl="0" w:tplc="083A0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2E69"/>
    <w:multiLevelType w:val="hybridMultilevel"/>
    <w:tmpl w:val="71E4C010"/>
    <w:lvl w:ilvl="0" w:tplc="1CB23B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52B54"/>
    <w:multiLevelType w:val="hybridMultilevel"/>
    <w:tmpl w:val="BC2A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01777"/>
    <w:multiLevelType w:val="hybridMultilevel"/>
    <w:tmpl w:val="7BF4BA88"/>
    <w:lvl w:ilvl="0" w:tplc="04BE3AFE">
      <w:start w:val="1"/>
      <w:numFmt w:val="decimal"/>
      <w:lvlText w:val="%1."/>
      <w:lvlJc w:val="left"/>
      <w:pPr>
        <w:ind w:left="1170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70F69E3"/>
    <w:multiLevelType w:val="hybridMultilevel"/>
    <w:tmpl w:val="061A62D8"/>
    <w:lvl w:ilvl="0" w:tplc="1CB23B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E146F"/>
    <w:multiLevelType w:val="hybridMultilevel"/>
    <w:tmpl w:val="7BF4BA88"/>
    <w:lvl w:ilvl="0" w:tplc="04BE3AFE">
      <w:start w:val="1"/>
      <w:numFmt w:val="decimal"/>
      <w:lvlText w:val="%1."/>
      <w:lvlJc w:val="left"/>
      <w:pPr>
        <w:ind w:left="1170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F90648"/>
    <w:multiLevelType w:val="hybridMultilevel"/>
    <w:tmpl w:val="61649E7C"/>
    <w:lvl w:ilvl="0" w:tplc="083A0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85363"/>
    <w:multiLevelType w:val="hybridMultilevel"/>
    <w:tmpl w:val="7A8E0002"/>
    <w:lvl w:ilvl="0" w:tplc="1CB23B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D2"/>
    <w:rsid w:val="0002560B"/>
    <w:rsid w:val="00032612"/>
    <w:rsid w:val="00035D09"/>
    <w:rsid w:val="00092BB7"/>
    <w:rsid w:val="00140EFD"/>
    <w:rsid w:val="00246942"/>
    <w:rsid w:val="00254A3D"/>
    <w:rsid w:val="00255220"/>
    <w:rsid w:val="00280DC1"/>
    <w:rsid w:val="002D3155"/>
    <w:rsid w:val="00340524"/>
    <w:rsid w:val="003A16DD"/>
    <w:rsid w:val="003A1772"/>
    <w:rsid w:val="003D2012"/>
    <w:rsid w:val="00464112"/>
    <w:rsid w:val="00497638"/>
    <w:rsid w:val="004D013A"/>
    <w:rsid w:val="004F4105"/>
    <w:rsid w:val="005434CE"/>
    <w:rsid w:val="00557577"/>
    <w:rsid w:val="005C0B14"/>
    <w:rsid w:val="0060313A"/>
    <w:rsid w:val="0063264B"/>
    <w:rsid w:val="006E778D"/>
    <w:rsid w:val="00777EE9"/>
    <w:rsid w:val="007B0442"/>
    <w:rsid w:val="007C1602"/>
    <w:rsid w:val="007E4FAA"/>
    <w:rsid w:val="00802D93"/>
    <w:rsid w:val="0080477C"/>
    <w:rsid w:val="00877E08"/>
    <w:rsid w:val="008A3B17"/>
    <w:rsid w:val="00903858"/>
    <w:rsid w:val="009C348A"/>
    <w:rsid w:val="00A53421"/>
    <w:rsid w:val="00B41CF6"/>
    <w:rsid w:val="00B50BFF"/>
    <w:rsid w:val="00B76ACF"/>
    <w:rsid w:val="00BB5ABC"/>
    <w:rsid w:val="00D0231A"/>
    <w:rsid w:val="00D15949"/>
    <w:rsid w:val="00DE6D55"/>
    <w:rsid w:val="00E209D2"/>
    <w:rsid w:val="00E25B3B"/>
    <w:rsid w:val="00E325AA"/>
    <w:rsid w:val="00E66DE5"/>
    <w:rsid w:val="00EC7844"/>
    <w:rsid w:val="00F31779"/>
    <w:rsid w:val="00F35E30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209D2"/>
    <w:pPr>
      <w:keepNext/>
      <w:tabs>
        <w:tab w:val="center" w:pos="4055"/>
        <w:tab w:val="left" w:pos="6999"/>
      </w:tabs>
      <w:jc w:val="center"/>
      <w:outlineLvl w:val="0"/>
    </w:pPr>
    <w:rPr>
      <w:b/>
      <w:szCs w:val="40"/>
    </w:rPr>
  </w:style>
  <w:style w:type="paragraph" w:styleId="3">
    <w:name w:val="heading 3"/>
    <w:basedOn w:val="a"/>
    <w:next w:val="a"/>
    <w:link w:val="30"/>
    <w:qFormat/>
    <w:rsid w:val="00E209D2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9D2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E209D2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3">
    <w:name w:val="Body Text"/>
    <w:basedOn w:val="a"/>
    <w:link w:val="a4"/>
    <w:rsid w:val="00E209D2"/>
    <w:rPr>
      <w:szCs w:val="24"/>
    </w:rPr>
  </w:style>
  <w:style w:type="character" w:customStyle="1" w:styleId="a4">
    <w:name w:val="Основной текст Знак"/>
    <w:basedOn w:val="a0"/>
    <w:link w:val="a3"/>
    <w:rsid w:val="00E209D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E20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802D9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80D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34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48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2469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2</cp:revision>
  <cp:lastPrinted>2025-10-28T13:25:00Z</cp:lastPrinted>
  <dcterms:created xsi:type="dcterms:W3CDTF">2025-10-28T13:33:00Z</dcterms:created>
  <dcterms:modified xsi:type="dcterms:W3CDTF">2025-10-28T13:33:00Z</dcterms:modified>
</cp:coreProperties>
</file>