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85"/>
        <w:tblW w:w="9852" w:type="dxa"/>
        <w:tblLayout w:type="fixed"/>
        <w:tblLook w:val="0000"/>
      </w:tblPr>
      <w:tblGrid>
        <w:gridCol w:w="4868"/>
        <w:gridCol w:w="4984"/>
      </w:tblGrid>
      <w:tr w:rsidR="005E1A75" w:rsidTr="009C7F66">
        <w:trPr>
          <w:trHeight w:val="539"/>
        </w:trPr>
        <w:tc>
          <w:tcPr>
            <w:tcW w:w="9852" w:type="dxa"/>
            <w:gridSpan w:val="2"/>
            <w:vAlign w:val="center"/>
          </w:tcPr>
          <w:p w:rsidR="005E1A75" w:rsidRPr="00885199" w:rsidRDefault="005E1A75" w:rsidP="00BC1D0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A75" w:rsidRPr="005E1A75" w:rsidTr="009C7F66">
        <w:trPr>
          <w:cantSplit/>
          <w:trHeight w:hRule="exact" w:val="2848"/>
        </w:trPr>
        <w:tc>
          <w:tcPr>
            <w:tcW w:w="9852" w:type="dxa"/>
            <w:gridSpan w:val="2"/>
            <w:vAlign w:val="center"/>
          </w:tcPr>
          <w:p w:rsidR="005E1A75" w:rsidRPr="005E1A75" w:rsidRDefault="005E1A75" w:rsidP="005E1A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1A75">
              <w:rPr>
                <w:rFonts w:ascii="Times New Roman" w:hAnsi="Times New Roman"/>
                <w:b/>
                <w:sz w:val="28"/>
                <w:szCs w:val="28"/>
              </w:rPr>
              <w:t>АДМИНИСТРАЦИЯ ПОСЕЛКА БАЛАКИРЕВО</w:t>
            </w:r>
          </w:p>
          <w:p w:rsidR="005E1A75" w:rsidRPr="005E1A75" w:rsidRDefault="005E1A75" w:rsidP="005E1A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1A75">
              <w:rPr>
                <w:rFonts w:ascii="Times New Roman" w:hAnsi="Times New Roman"/>
                <w:b/>
                <w:sz w:val="28"/>
                <w:szCs w:val="28"/>
              </w:rPr>
              <w:t>АЛЕКСАНДРОВСКОГО РАЙОНА</w:t>
            </w:r>
          </w:p>
          <w:p w:rsidR="005E1A75" w:rsidRPr="005E1A75" w:rsidRDefault="005E1A75" w:rsidP="005E1A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E1A75">
              <w:rPr>
                <w:rFonts w:ascii="Times New Roman" w:hAnsi="Times New Roman"/>
                <w:b/>
                <w:bCs/>
                <w:sz w:val="28"/>
                <w:szCs w:val="28"/>
              </w:rPr>
              <w:t>ВЛАДИМИРСКОЙ ОБЛАСТИ</w:t>
            </w:r>
          </w:p>
          <w:p w:rsidR="005E1A75" w:rsidRPr="005E1A75" w:rsidRDefault="005E1A75" w:rsidP="005E1A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5E1A75" w:rsidRPr="005E1A75" w:rsidRDefault="005E1A75" w:rsidP="005E1A75">
            <w:pPr>
              <w:pStyle w:val="3"/>
              <w:framePr w:hSpace="0" w:wrap="auto" w:vAnchor="margin" w:hAnchor="text" w:yAlign="inline"/>
              <w:spacing w:line="240" w:lineRule="auto"/>
              <w:rPr>
                <w:sz w:val="28"/>
              </w:rPr>
            </w:pPr>
            <w:proofErr w:type="gramStart"/>
            <w:r w:rsidRPr="005E1A75">
              <w:rPr>
                <w:sz w:val="28"/>
              </w:rPr>
              <w:t>П</w:t>
            </w:r>
            <w:proofErr w:type="gramEnd"/>
            <w:r w:rsidRPr="005E1A75">
              <w:rPr>
                <w:sz w:val="28"/>
              </w:rPr>
              <w:t xml:space="preserve"> О С Т А Н О В Л Е Н И Е</w:t>
            </w:r>
          </w:p>
          <w:p w:rsidR="005E1A75" w:rsidRPr="005E1A75" w:rsidRDefault="005E1A75" w:rsidP="005E1A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A75" w:rsidRPr="005E1A75" w:rsidTr="009C7F66">
        <w:trPr>
          <w:cantSplit/>
          <w:trHeight w:hRule="exact" w:val="440"/>
        </w:trPr>
        <w:tc>
          <w:tcPr>
            <w:tcW w:w="4868" w:type="dxa"/>
            <w:vAlign w:val="center"/>
          </w:tcPr>
          <w:p w:rsidR="005E1A75" w:rsidRPr="0077680B" w:rsidRDefault="00C5629A" w:rsidP="00BA611F">
            <w:pPr>
              <w:pStyle w:val="1"/>
              <w:jc w:val="left"/>
              <w:rPr>
                <w:b w:val="0"/>
                <w:bCs/>
                <w:sz w:val="24"/>
                <w:szCs w:val="24"/>
              </w:rPr>
            </w:pPr>
            <w:r w:rsidRPr="0077680B">
              <w:rPr>
                <w:b w:val="0"/>
                <w:bCs/>
                <w:sz w:val="24"/>
                <w:szCs w:val="24"/>
              </w:rPr>
              <w:t xml:space="preserve">                </w:t>
            </w:r>
            <w:r w:rsidR="00FA0A16" w:rsidRPr="0077680B">
              <w:rPr>
                <w:b w:val="0"/>
                <w:bCs/>
                <w:sz w:val="24"/>
                <w:szCs w:val="24"/>
              </w:rPr>
              <w:t xml:space="preserve">от </w:t>
            </w:r>
            <w:r w:rsidR="004B4221">
              <w:rPr>
                <w:b w:val="0"/>
                <w:bCs/>
                <w:sz w:val="24"/>
                <w:szCs w:val="24"/>
              </w:rPr>
              <w:t xml:space="preserve"> </w:t>
            </w:r>
            <w:r w:rsidR="00D42899">
              <w:rPr>
                <w:b w:val="0"/>
                <w:bCs/>
                <w:sz w:val="24"/>
                <w:szCs w:val="24"/>
              </w:rPr>
              <w:t>29.12.2025</w:t>
            </w:r>
          </w:p>
        </w:tc>
        <w:tc>
          <w:tcPr>
            <w:tcW w:w="4984" w:type="dxa"/>
            <w:vAlign w:val="center"/>
          </w:tcPr>
          <w:p w:rsidR="005E1A75" w:rsidRPr="0077680B" w:rsidRDefault="005E1A75" w:rsidP="00BA611F">
            <w:pPr>
              <w:pStyle w:val="1"/>
              <w:rPr>
                <w:b w:val="0"/>
                <w:bCs/>
                <w:sz w:val="24"/>
                <w:szCs w:val="24"/>
              </w:rPr>
            </w:pPr>
            <w:r w:rsidRPr="0077680B">
              <w:rPr>
                <w:b w:val="0"/>
                <w:bCs/>
                <w:sz w:val="24"/>
                <w:szCs w:val="24"/>
              </w:rPr>
              <w:t xml:space="preserve">    </w:t>
            </w:r>
            <w:r w:rsidR="00C5629A" w:rsidRPr="0077680B">
              <w:rPr>
                <w:b w:val="0"/>
                <w:bCs/>
                <w:sz w:val="24"/>
                <w:szCs w:val="24"/>
              </w:rPr>
              <w:t xml:space="preserve">      </w:t>
            </w:r>
            <w:r w:rsidRPr="0077680B">
              <w:rPr>
                <w:b w:val="0"/>
                <w:bCs/>
                <w:sz w:val="24"/>
                <w:szCs w:val="24"/>
              </w:rPr>
              <w:t xml:space="preserve">№ </w:t>
            </w:r>
            <w:r w:rsidR="00D42899">
              <w:rPr>
                <w:b w:val="0"/>
                <w:bCs/>
                <w:sz w:val="24"/>
                <w:szCs w:val="24"/>
              </w:rPr>
              <w:t>506</w:t>
            </w:r>
          </w:p>
        </w:tc>
      </w:tr>
    </w:tbl>
    <w:p w:rsidR="0077680B" w:rsidRDefault="0077680B" w:rsidP="007268D1">
      <w:pPr>
        <w:pStyle w:val="ConsPlusTitle"/>
        <w:widowControl/>
        <w:rPr>
          <w:b w:val="0"/>
          <w:i/>
        </w:rPr>
      </w:pPr>
    </w:p>
    <w:p w:rsidR="00C5629A" w:rsidRDefault="007268D1" w:rsidP="007268D1">
      <w:pPr>
        <w:pStyle w:val="ConsPlusTitle"/>
        <w:widowControl/>
        <w:rPr>
          <w:b w:val="0"/>
          <w:i/>
        </w:rPr>
      </w:pPr>
      <w:r w:rsidRPr="007268D1">
        <w:rPr>
          <w:b w:val="0"/>
          <w:i/>
        </w:rPr>
        <w:t>О внесении изменени</w:t>
      </w:r>
      <w:r w:rsidR="0077680B">
        <w:rPr>
          <w:b w:val="0"/>
          <w:i/>
        </w:rPr>
        <w:t>й</w:t>
      </w:r>
      <w:r w:rsidRPr="007268D1">
        <w:rPr>
          <w:b w:val="0"/>
          <w:i/>
        </w:rPr>
        <w:t xml:space="preserve"> в Постановление </w:t>
      </w:r>
    </w:p>
    <w:p w:rsidR="007268D1" w:rsidRPr="007268D1" w:rsidRDefault="007268D1" w:rsidP="007268D1">
      <w:pPr>
        <w:pStyle w:val="ConsPlusTitle"/>
        <w:widowControl/>
        <w:rPr>
          <w:b w:val="0"/>
          <w:i/>
        </w:rPr>
      </w:pPr>
      <w:r w:rsidRPr="007268D1">
        <w:rPr>
          <w:b w:val="0"/>
          <w:i/>
        </w:rPr>
        <w:t xml:space="preserve">администрации посёлка </w:t>
      </w:r>
      <w:proofErr w:type="spellStart"/>
      <w:r w:rsidRPr="007268D1">
        <w:rPr>
          <w:b w:val="0"/>
          <w:i/>
        </w:rPr>
        <w:t>Балакирево</w:t>
      </w:r>
      <w:proofErr w:type="spellEnd"/>
    </w:p>
    <w:p w:rsidR="00C5629A" w:rsidRDefault="007268D1" w:rsidP="007268D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68D1">
        <w:rPr>
          <w:rFonts w:ascii="Times New Roman" w:hAnsi="Times New Roman"/>
          <w:i/>
          <w:sz w:val="24"/>
          <w:szCs w:val="24"/>
        </w:rPr>
        <w:t xml:space="preserve">от 16.08.2017  № 336 «Об утверждении </w:t>
      </w:r>
    </w:p>
    <w:p w:rsidR="00C5629A" w:rsidRDefault="00C5629A" w:rsidP="007268D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</w:t>
      </w:r>
      <w:r w:rsidR="007268D1" w:rsidRPr="007268D1">
        <w:rPr>
          <w:rFonts w:ascii="Times New Roman" w:hAnsi="Times New Roman"/>
          <w:i/>
          <w:sz w:val="24"/>
          <w:szCs w:val="24"/>
        </w:rPr>
        <w:t xml:space="preserve">униципальной программы «Формирование </w:t>
      </w:r>
    </w:p>
    <w:p w:rsidR="007268D1" w:rsidRPr="007268D1" w:rsidRDefault="007268D1" w:rsidP="007268D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68D1">
        <w:rPr>
          <w:rFonts w:ascii="Times New Roman" w:hAnsi="Times New Roman"/>
          <w:i/>
          <w:sz w:val="24"/>
          <w:szCs w:val="24"/>
        </w:rPr>
        <w:t xml:space="preserve">современной городской среды посёлка </w:t>
      </w:r>
      <w:proofErr w:type="spellStart"/>
      <w:r w:rsidRPr="007268D1">
        <w:rPr>
          <w:rFonts w:ascii="Times New Roman" w:hAnsi="Times New Roman"/>
          <w:i/>
          <w:sz w:val="24"/>
          <w:szCs w:val="24"/>
        </w:rPr>
        <w:t>Балакирево</w:t>
      </w:r>
      <w:proofErr w:type="spellEnd"/>
      <w:r w:rsidRPr="007268D1">
        <w:rPr>
          <w:rFonts w:ascii="Times New Roman" w:hAnsi="Times New Roman"/>
          <w:i/>
          <w:sz w:val="24"/>
          <w:szCs w:val="24"/>
        </w:rPr>
        <w:t>»</w:t>
      </w:r>
    </w:p>
    <w:p w:rsidR="007268D1" w:rsidRDefault="007268D1" w:rsidP="007268D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7119B" w:rsidRDefault="0077119B" w:rsidP="0077119B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zh-CN"/>
        </w:rPr>
      </w:pPr>
      <w:r w:rsidRPr="00A91B94">
        <w:rPr>
          <w:szCs w:val="28"/>
        </w:rPr>
        <w:t xml:space="preserve">     </w:t>
      </w:r>
      <w:proofErr w:type="gramStart"/>
      <w:r w:rsidRPr="00E20472">
        <w:rPr>
          <w:rFonts w:ascii="Times New Roman" w:hAnsi="Times New Roman"/>
          <w:sz w:val="28"/>
          <w:szCs w:val="28"/>
          <w:lang w:eastAsia="zh-CN"/>
        </w:rPr>
        <w:t>На основании Закона Владимирской области от 25.04.2025 №31-ОЗ «О преобразовании всех поселений, входящих в состав муниципального образования Александровский муниципальный район Владимирской области, путём их объединения во вновь образованное муниципальное образование и наделении его статусом муниципального округа, признании утратившими силу отдельных законов Владимирской области и статьи 1 Закона Владимирской области «О наделении округа Александров и вновь образованных муниципальных образований, входящих в</w:t>
      </w:r>
      <w:proofErr w:type="gramEnd"/>
      <w:r w:rsidRPr="00E20472">
        <w:rPr>
          <w:rFonts w:ascii="Times New Roman" w:hAnsi="Times New Roman"/>
          <w:sz w:val="28"/>
          <w:szCs w:val="28"/>
          <w:lang w:eastAsia="zh-CN"/>
        </w:rPr>
        <w:t xml:space="preserve"> его состав, соответствующим статусом муниципальных образований и </w:t>
      </w:r>
      <w:proofErr w:type="gramStart"/>
      <w:r w:rsidRPr="00E20472">
        <w:rPr>
          <w:rFonts w:ascii="Times New Roman" w:hAnsi="Times New Roman"/>
          <w:sz w:val="28"/>
          <w:szCs w:val="28"/>
          <w:lang w:eastAsia="zh-CN"/>
        </w:rPr>
        <w:t>установлении</w:t>
      </w:r>
      <w:proofErr w:type="gramEnd"/>
      <w:r w:rsidRPr="00E20472">
        <w:rPr>
          <w:rFonts w:ascii="Times New Roman" w:hAnsi="Times New Roman"/>
          <w:sz w:val="28"/>
          <w:szCs w:val="28"/>
          <w:lang w:eastAsia="zh-CN"/>
        </w:rPr>
        <w:t xml:space="preserve"> их границ» и Закон Владимирской области «О мировых судья</w:t>
      </w:r>
      <w:r>
        <w:rPr>
          <w:rFonts w:ascii="Times New Roman" w:hAnsi="Times New Roman"/>
          <w:sz w:val="28"/>
          <w:szCs w:val="28"/>
          <w:lang w:eastAsia="zh-CN"/>
        </w:rPr>
        <w:t>х</w:t>
      </w:r>
      <w:r w:rsidRPr="00E20472">
        <w:rPr>
          <w:rFonts w:ascii="Times New Roman" w:hAnsi="Times New Roman"/>
          <w:sz w:val="28"/>
          <w:szCs w:val="28"/>
          <w:lang w:eastAsia="zh-CN"/>
        </w:rPr>
        <w:t xml:space="preserve"> во Владимирской области»</w:t>
      </w:r>
    </w:p>
    <w:p w:rsidR="0077119B" w:rsidRPr="00E319E4" w:rsidRDefault="0077119B" w:rsidP="0077119B">
      <w:pPr>
        <w:pStyle w:val="1"/>
        <w:shd w:val="clear" w:color="auto" w:fill="FFFFFF"/>
        <w:spacing w:after="144" w:line="242" w:lineRule="atLeast"/>
        <w:jc w:val="both"/>
      </w:pPr>
    </w:p>
    <w:p w:rsidR="007268D1" w:rsidRPr="00F312D7" w:rsidRDefault="007268D1" w:rsidP="007268D1">
      <w:pPr>
        <w:pStyle w:val="a3"/>
        <w:spacing w:before="0" w:beforeAutospacing="0" w:after="0" w:afterAutospacing="0"/>
        <w:ind w:firstLine="709"/>
        <w:jc w:val="center"/>
        <w:rPr>
          <w:sz w:val="32"/>
          <w:szCs w:val="32"/>
        </w:rPr>
      </w:pPr>
      <w:proofErr w:type="gramStart"/>
      <w:r w:rsidRPr="00F312D7"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</w:t>
      </w:r>
      <w:r w:rsidRPr="00F312D7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Pr="00F312D7">
        <w:rPr>
          <w:sz w:val="32"/>
          <w:szCs w:val="32"/>
        </w:rPr>
        <w:t>С</w:t>
      </w:r>
      <w:r>
        <w:rPr>
          <w:sz w:val="32"/>
          <w:szCs w:val="32"/>
        </w:rPr>
        <w:t xml:space="preserve"> </w:t>
      </w:r>
      <w:r w:rsidRPr="00F312D7">
        <w:rPr>
          <w:sz w:val="32"/>
          <w:szCs w:val="32"/>
        </w:rPr>
        <w:t>Т</w:t>
      </w:r>
      <w:r>
        <w:rPr>
          <w:sz w:val="32"/>
          <w:szCs w:val="32"/>
        </w:rPr>
        <w:t xml:space="preserve"> </w:t>
      </w:r>
      <w:r w:rsidRPr="00F312D7">
        <w:rPr>
          <w:sz w:val="32"/>
          <w:szCs w:val="32"/>
        </w:rPr>
        <w:t>А</w:t>
      </w:r>
      <w:r>
        <w:rPr>
          <w:sz w:val="32"/>
          <w:szCs w:val="32"/>
        </w:rPr>
        <w:t xml:space="preserve"> </w:t>
      </w:r>
      <w:r w:rsidRPr="00F312D7"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 w:rsidRPr="00F312D7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Pr="00F312D7">
        <w:rPr>
          <w:sz w:val="32"/>
          <w:szCs w:val="32"/>
        </w:rPr>
        <w:t>В</w:t>
      </w:r>
      <w:r>
        <w:rPr>
          <w:sz w:val="32"/>
          <w:szCs w:val="32"/>
        </w:rPr>
        <w:t xml:space="preserve"> </w:t>
      </w:r>
      <w:r w:rsidRPr="00F312D7">
        <w:rPr>
          <w:sz w:val="32"/>
          <w:szCs w:val="32"/>
        </w:rPr>
        <w:t>Л</w:t>
      </w:r>
      <w:r>
        <w:rPr>
          <w:sz w:val="32"/>
          <w:szCs w:val="32"/>
        </w:rPr>
        <w:t xml:space="preserve"> </w:t>
      </w:r>
      <w:r w:rsidRPr="00F312D7">
        <w:rPr>
          <w:sz w:val="32"/>
          <w:szCs w:val="32"/>
        </w:rPr>
        <w:t>Я</w:t>
      </w:r>
      <w:r>
        <w:rPr>
          <w:sz w:val="32"/>
          <w:szCs w:val="32"/>
        </w:rPr>
        <w:t xml:space="preserve"> </w:t>
      </w:r>
      <w:r w:rsidRPr="00F312D7">
        <w:rPr>
          <w:sz w:val="32"/>
          <w:szCs w:val="32"/>
        </w:rPr>
        <w:t>Ю:</w:t>
      </w:r>
    </w:p>
    <w:p w:rsidR="007268D1" w:rsidRPr="00865532" w:rsidRDefault="007268D1" w:rsidP="007268D1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77119B" w:rsidRDefault="0077119B" w:rsidP="0077119B">
      <w:pPr>
        <w:pStyle w:val="a3"/>
        <w:numPr>
          <w:ilvl w:val="0"/>
          <w:numId w:val="7"/>
        </w:numPr>
        <w:spacing w:before="0" w:beforeAutospacing="0" w:after="0" w:afterAutospacing="0"/>
        <w:ind w:left="406" w:firstLine="303"/>
        <w:jc w:val="both"/>
        <w:rPr>
          <w:sz w:val="28"/>
          <w:szCs w:val="28"/>
        </w:rPr>
      </w:pPr>
      <w:r w:rsidRPr="00A20DA4">
        <w:rPr>
          <w:sz w:val="28"/>
          <w:szCs w:val="28"/>
        </w:rPr>
        <w:t>Считать окончанием срока действия</w:t>
      </w:r>
      <w:r w:rsidRPr="00A20DA4">
        <w:t xml:space="preserve"> </w:t>
      </w:r>
      <w:r w:rsidRPr="00A20DA4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</w:t>
      </w:r>
      <w:r w:rsidRPr="006E15CE">
        <w:rPr>
          <w:sz w:val="28"/>
          <w:szCs w:val="28"/>
        </w:rPr>
        <w:t>«Формирование совре</w:t>
      </w:r>
      <w:r>
        <w:rPr>
          <w:sz w:val="28"/>
          <w:szCs w:val="28"/>
        </w:rPr>
        <w:t xml:space="preserve">менной городской среды посёлка </w:t>
      </w:r>
      <w:proofErr w:type="spellStart"/>
      <w:r w:rsidRPr="006E15CE">
        <w:rPr>
          <w:sz w:val="28"/>
          <w:szCs w:val="28"/>
        </w:rPr>
        <w:t>Балакирево</w:t>
      </w:r>
      <w:proofErr w:type="spellEnd"/>
      <w:r w:rsidRPr="006E15CE">
        <w:rPr>
          <w:sz w:val="28"/>
          <w:szCs w:val="28"/>
        </w:rPr>
        <w:t>»</w:t>
      </w:r>
      <w:r>
        <w:rPr>
          <w:sz w:val="28"/>
          <w:szCs w:val="28"/>
        </w:rPr>
        <w:t xml:space="preserve"> 31.12.2025.</w:t>
      </w:r>
    </w:p>
    <w:p w:rsidR="007268D1" w:rsidRPr="007268D1" w:rsidRDefault="0077119B" w:rsidP="0077119B">
      <w:pPr>
        <w:pStyle w:val="a3"/>
        <w:numPr>
          <w:ilvl w:val="0"/>
          <w:numId w:val="7"/>
        </w:numPr>
        <w:spacing w:before="0" w:beforeAutospacing="0" w:after="0" w:afterAutospacing="0"/>
        <w:ind w:left="406" w:firstLine="303"/>
        <w:jc w:val="both"/>
        <w:rPr>
          <w:sz w:val="28"/>
          <w:szCs w:val="28"/>
        </w:rPr>
      </w:pPr>
      <w:proofErr w:type="gramStart"/>
      <w:r w:rsidRPr="00A20DA4">
        <w:rPr>
          <w:sz w:val="28"/>
          <w:szCs w:val="28"/>
        </w:rPr>
        <w:t xml:space="preserve">Внести  </w:t>
      </w:r>
      <w:r>
        <w:rPr>
          <w:sz w:val="28"/>
          <w:szCs w:val="28"/>
        </w:rPr>
        <w:t xml:space="preserve">изменения </w:t>
      </w:r>
      <w:r w:rsidRPr="00A20DA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 </w:t>
      </w:r>
      <w:r w:rsidRPr="00A20DA4">
        <w:rPr>
          <w:sz w:val="28"/>
          <w:szCs w:val="28"/>
        </w:rPr>
        <w:t>муниципальную программу</w:t>
      </w:r>
      <w:r w:rsidRPr="000E2C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91021">
        <w:rPr>
          <w:sz w:val="28"/>
          <w:szCs w:val="28"/>
        </w:rPr>
        <w:t>от 16.08.2017 № 336</w:t>
      </w:r>
      <w:r w:rsidR="007268D1" w:rsidRPr="006E15CE">
        <w:rPr>
          <w:sz w:val="28"/>
          <w:szCs w:val="28"/>
        </w:rPr>
        <w:t xml:space="preserve"> «Об утверждении муниципальной программы «Формирование совре</w:t>
      </w:r>
      <w:r w:rsidR="00F82AB0">
        <w:rPr>
          <w:sz w:val="28"/>
          <w:szCs w:val="28"/>
        </w:rPr>
        <w:t xml:space="preserve">менной городской среды посёлка </w:t>
      </w:r>
      <w:proofErr w:type="spellStart"/>
      <w:r w:rsidR="007268D1" w:rsidRPr="006E15CE">
        <w:rPr>
          <w:sz w:val="28"/>
          <w:szCs w:val="28"/>
        </w:rPr>
        <w:t>Балакирево</w:t>
      </w:r>
      <w:proofErr w:type="spellEnd"/>
      <w:r w:rsidR="007268D1" w:rsidRPr="006E15CE">
        <w:rPr>
          <w:sz w:val="28"/>
          <w:szCs w:val="28"/>
        </w:rPr>
        <w:t>»</w:t>
      </w:r>
      <w:r w:rsidR="007268D1">
        <w:rPr>
          <w:sz w:val="28"/>
          <w:szCs w:val="28"/>
        </w:rPr>
        <w:t xml:space="preserve"> </w:t>
      </w:r>
      <w:r w:rsidR="00C91021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к настоящему постановлению</w:t>
      </w:r>
      <w:r w:rsidR="007268D1">
        <w:rPr>
          <w:sz w:val="28"/>
          <w:szCs w:val="28"/>
        </w:rPr>
        <w:t xml:space="preserve">. </w:t>
      </w:r>
      <w:proofErr w:type="gramEnd"/>
    </w:p>
    <w:p w:rsidR="0077119B" w:rsidRPr="003D510C" w:rsidRDefault="0077119B" w:rsidP="0077119B">
      <w:pPr>
        <w:pStyle w:val="af2"/>
        <w:numPr>
          <w:ilvl w:val="0"/>
          <w:numId w:val="7"/>
        </w:numPr>
        <w:tabs>
          <w:tab w:val="left" w:pos="8364"/>
        </w:tabs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D510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D510C">
        <w:rPr>
          <w:rFonts w:ascii="Times New Roman" w:hAnsi="Times New Roman"/>
          <w:sz w:val="28"/>
          <w:szCs w:val="28"/>
        </w:rPr>
        <w:t xml:space="preserve"> исполнением настоящего постановления  возложить на директора МКУ «Дирекция жизнеобеспечения населения».</w:t>
      </w:r>
    </w:p>
    <w:p w:rsidR="0077119B" w:rsidRPr="003D510C" w:rsidRDefault="0077119B" w:rsidP="0077119B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D510C">
        <w:rPr>
          <w:rFonts w:ascii="Times New Roman" w:hAnsi="Times New Roman"/>
          <w:sz w:val="28"/>
          <w:szCs w:val="28"/>
        </w:rPr>
        <w:t xml:space="preserve">Опубликовать настоящее постановление в СМИ без приложения, с приложением разместить на официальном сайте администрации посёлка </w:t>
      </w:r>
      <w:proofErr w:type="spellStart"/>
      <w:r w:rsidRPr="003D510C">
        <w:rPr>
          <w:rFonts w:ascii="Times New Roman" w:hAnsi="Times New Roman"/>
          <w:sz w:val="28"/>
          <w:szCs w:val="28"/>
        </w:rPr>
        <w:t>балакирево.рф</w:t>
      </w:r>
      <w:proofErr w:type="spellEnd"/>
      <w:r w:rsidRPr="003D510C">
        <w:rPr>
          <w:rFonts w:ascii="Times New Roman" w:hAnsi="Times New Roman"/>
          <w:sz w:val="28"/>
          <w:szCs w:val="28"/>
        </w:rPr>
        <w:t>.</w:t>
      </w:r>
    </w:p>
    <w:p w:rsidR="0077119B" w:rsidRDefault="0077119B" w:rsidP="0077119B">
      <w:pPr>
        <w:pStyle w:val="af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592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</w:t>
      </w:r>
      <w:r>
        <w:rPr>
          <w:rFonts w:ascii="Times New Roman" w:hAnsi="Times New Roman"/>
          <w:sz w:val="28"/>
          <w:szCs w:val="28"/>
        </w:rPr>
        <w:t>ликования.</w:t>
      </w:r>
    </w:p>
    <w:p w:rsidR="007268D1" w:rsidRDefault="007268D1" w:rsidP="007268D1">
      <w:pPr>
        <w:pStyle w:val="af"/>
        <w:jc w:val="both"/>
      </w:pPr>
    </w:p>
    <w:p w:rsidR="007268D1" w:rsidRDefault="007268D1" w:rsidP="007268D1">
      <w:pPr>
        <w:pStyle w:val="af"/>
        <w:jc w:val="both"/>
      </w:pPr>
    </w:p>
    <w:p w:rsidR="0033729B" w:rsidRDefault="00C162E8" w:rsidP="007268D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</w:t>
      </w:r>
      <w:r w:rsidR="007268D1" w:rsidRPr="007268D1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1F35D0">
        <w:rPr>
          <w:rFonts w:ascii="Times New Roman" w:hAnsi="Times New Roman"/>
          <w:sz w:val="28"/>
          <w:szCs w:val="28"/>
        </w:rPr>
        <w:t xml:space="preserve"> </w:t>
      </w:r>
      <w:r w:rsidR="007268D1" w:rsidRPr="007268D1">
        <w:rPr>
          <w:rFonts w:ascii="Times New Roman" w:hAnsi="Times New Roman"/>
          <w:sz w:val="28"/>
          <w:szCs w:val="28"/>
        </w:rPr>
        <w:t xml:space="preserve"> администрации                                             </w:t>
      </w:r>
      <w:r w:rsidR="001F35D0">
        <w:rPr>
          <w:rFonts w:ascii="Times New Roman" w:hAnsi="Times New Roman"/>
          <w:sz w:val="28"/>
          <w:szCs w:val="28"/>
        </w:rPr>
        <w:t xml:space="preserve"> </w:t>
      </w:r>
      <w:r w:rsidR="008F3E4B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О.В. Неронова</w:t>
      </w:r>
      <w:r w:rsidR="001D0D05" w:rsidRPr="007268D1">
        <w:rPr>
          <w:rFonts w:ascii="Times New Roman" w:hAnsi="Times New Roman"/>
          <w:sz w:val="28"/>
          <w:szCs w:val="28"/>
        </w:rPr>
        <w:t xml:space="preserve">        </w:t>
      </w:r>
    </w:p>
    <w:p w:rsidR="00E4432D" w:rsidRDefault="001D0D05" w:rsidP="0077119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8D1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</w:t>
      </w:r>
    </w:p>
    <w:p w:rsidR="00721F30" w:rsidRPr="00721F30" w:rsidRDefault="00721F30" w:rsidP="00721F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21F30">
        <w:rPr>
          <w:rFonts w:ascii="Times New Roman" w:hAnsi="Times New Roman"/>
          <w:sz w:val="24"/>
          <w:szCs w:val="24"/>
        </w:rPr>
        <w:t>Приложение № 1</w:t>
      </w:r>
    </w:p>
    <w:p w:rsidR="00721F30" w:rsidRPr="00721F30" w:rsidRDefault="00721F30" w:rsidP="00721F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21F30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721F30" w:rsidRPr="00721F30" w:rsidRDefault="00721F30" w:rsidP="00721F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21F30">
        <w:rPr>
          <w:rFonts w:ascii="Times New Roman" w:hAnsi="Times New Roman"/>
          <w:sz w:val="24"/>
          <w:szCs w:val="24"/>
        </w:rPr>
        <w:t>посёлка Балакирево</w:t>
      </w:r>
    </w:p>
    <w:p w:rsidR="00721F30" w:rsidRDefault="00721F30" w:rsidP="008F1D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21F30">
        <w:rPr>
          <w:rFonts w:ascii="Times New Roman" w:hAnsi="Times New Roman"/>
          <w:sz w:val="24"/>
          <w:szCs w:val="24"/>
        </w:rPr>
        <w:t>от</w:t>
      </w:r>
      <w:r w:rsidR="008F1D11">
        <w:rPr>
          <w:rFonts w:ascii="Times New Roman" w:hAnsi="Times New Roman"/>
          <w:sz w:val="24"/>
          <w:szCs w:val="24"/>
        </w:rPr>
        <w:t xml:space="preserve"> </w:t>
      </w:r>
      <w:r w:rsidR="00C220BB">
        <w:rPr>
          <w:rFonts w:ascii="Times New Roman" w:hAnsi="Times New Roman"/>
          <w:sz w:val="24"/>
          <w:szCs w:val="24"/>
        </w:rPr>
        <w:t xml:space="preserve">   </w:t>
      </w:r>
      <w:r w:rsidR="00D42899">
        <w:rPr>
          <w:rFonts w:ascii="Times New Roman" w:hAnsi="Times New Roman"/>
          <w:sz w:val="24"/>
          <w:szCs w:val="24"/>
        </w:rPr>
        <w:t>29.12.2025</w:t>
      </w:r>
      <w:r w:rsidR="004D6391">
        <w:rPr>
          <w:rFonts w:ascii="Times New Roman" w:hAnsi="Times New Roman"/>
          <w:sz w:val="24"/>
          <w:szCs w:val="24"/>
        </w:rPr>
        <w:t xml:space="preserve"> </w:t>
      </w:r>
      <w:r w:rsidRPr="00721F30">
        <w:rPr>
          <w:rFonts w:ascii="Times New Roman" w:hAnsi="Times New Roman"/>
          <w:sz w:val="24"/>
          <w:szCs w:val="24"/>
        </w:rPr>
        <w:t>№</w:t>
      </w:r>
      <w:r w:rsidR="00BC7AEE">
        <w:rPr>
          <w:rFonts w:ascii="Times New Roman" w:hAnsi="Times New Roman"/>
          <w:sz w:val="24"/>
          <w:szCs w:val="24"/>
        </w:rPr>
        <w:t xml:space="preserve"> </w:t>
      </w:r>
      <w:r w:rsidR="00D42899">
        <w:rPr>
          <w:rFonts w:ascii="Times New Roman" w:hAnsi="Times New Roman"/>
          <w:sz w:val="24"/>
          <w:szCs w:val="24"/>
        </w:rPr>
        <w:t>506</w:t>
      </w:r>
    </w:p>
    <w:p w:rsidR="008F1D11" w:rsidRPr="00721F30" w:rsidRDefault="008F1D11" w:rsidP="008F1D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1F30" w:rsidRPr="00721F30" w:rsidRDefault="00721F30" w:rsidP="00721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1F30" w:rsidRPr="00721F30" w:rsidRDefault="00721F30" w:rsidP="00721F30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sz w:val="24"/>
          <w:szCs w:val="24"/>
        </w:rPr>
      </w:pPr>
      <w:r w:rsidRPr="00721F30">
        <w:rPr>
          <w:rFonts w:ascii="Times New Roman" w:hAnsi="Times New Roman"/>
          <w:b/>
          <w:sz w:val="28"/>
          <w:szCs w:val="28"/>
        </w:rPr>
        <w:t>Муниципальное образование городское поселение посёлок Балакирево</w:t>
      </w:r>
    </w:p>
    <w:p w:rsidR="00721F30" w:rsidRPr="00721F30" w:rsidRDefault="00721F30" w:rsidP="00721F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1F30" w:rsidRPr="00721F30" w:rsidRDefault="00721F30" w:rsidP="00721F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1F30" w:rsidRDefault="00721F30" w:rsidP="00721F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1F30" w:rsidRDefault="00721F30" w:rsidP="00721F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1F30" w:rsidRDefault="00721F30" w:rsidP="00721F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1F30" w:rsidRDefault="00721F30" w:rsidP="00721F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1F30" w:rsidRDefault="00721F30" w:rsidP="00721F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1F30" w:rsidRDefault="00721F30" w:rsidP="00721F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1F30" w:rsidRDefault="00721F30" w:rsidP="00721F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1F30" w:rsidRDefault="00721F30" w:rsidP="00721F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1F30" w:rsidRDefault="00721F30" w:rsidP="00721F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1F30" w:rsidRPr="00721F30" w:rsidRDefault="00721F30" w:rsidP="00721F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1F30" w:rsidRPr="00721F30" w:rsidRDefault="00721F30" w:rsidP="00721F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1F30" w:rsidRPr="00721F30" w:rsidRDefault="00721F30" w:rsidP="00721F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1F30" w:rsidRPr="00721F30" w:rsidRDefault="00721F30" w:rsidP="00721F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1F30" w:rsidRPr="00721F30" w:rsidRDefault="00721F30" w:rsidP="00721F30">
      <w:pPr>
        <w:spacing w:after="0" w:line="240" w:lineRule="auto"/>
        <w:ind w:left="-709"/>
        <w:jc w:val="center"/>
        <w:rPr>
          <w:rFonts w:ascii="Times New Roman" w:hAnsi="Times New Roman"/>
          <w:b/>
          <w:sz w:val="36"/>
          <w:szCs w:val="36"/>
        </w:rPr>
      </w:pPr>
      <w:r w:rsidRPr="00721F30">
        <w:rPr>
          <w:rFonts w:ascii="Times New Roman" w:hAnsi="Times New Roman"/>
          <w:b/>
          <w:sz w:val="36"/>
          <w:szCs w:val="36"/>
        </w:rPr>
        <w:t>Муниципальная программа</w:t>
      </w:r>
    </w:p>
    <w:p w:rsidR="00415CC8" w:rsidRDefault="00415CC8" w:rsidP="00721F30">
      <w:pPr>
        <w:spacing w:after="0" w:line="240" w:lineRule="auto"/>
        <w:ind w:left="-709"/>
        <w:jc w:val="center"/>
        <w:rPr>
          <w:rFonts w:ascii="Times New Roman" w:hAnsi="Times New Roman"/>
          <w:b/>
          <w:sz w:val="36"/>
          <w:szCs w:val="36"/>
        </w:rPr>
      </w:pPr>
      <w:r w:rsidRPr="00415CC8">
        <w:rPr>
          <w:rFonts w:ascii="Times New Roman" w:hAnsi="Times New Roman"/>
          <w:b/>
          <w:sz w:val="36"/>
          <w:szCs w:val="36"/>
        </w:rPr>
        <w:t xml:space="preserve">«Формирование современной городской среды </w:t>
      </w:r>
    </w:p>
    <w:p w:rsidR="00721F30" w:rsidRPr="00415CC8" w:rsidRDefault="00415CC8" w:rsidP="00721F30">
      <w:pPr>
        <w:spacing w:after="0" w:line="240" w:lineRule="auto"/>
        <w:ind w:left="-709"/>
        <w:jc w:val="center"/>
        <w:rPr>
          <w:rFonts w:ascii="Times New Roman" w:hAnsi="Times New Roman"/>
          <w:b/>
          <w:sz w:val="36"/>
          <w:szCs w:val="36"/>
        </w:rPr>
      </w:pPr>
      <w:r w:rsidRPr="00415CC8">
        <w:rPr>
          <w:rFonts w:ascii="Times New Roman" w:hAnsi="Times New Roman"/>
          <w:b/>
          <w:sz w:val="36"/>
          <w:szCs w:val="36"/>
        </w:rPr>
        <w:t xml:space="preserve">посёлка </w:t>
      </w:r>
      <w:proofErr w:type="spellStart"/>
      <w:r w:rsidRPr="00415CC8">
        <w:rPr>
          <w:rFonts w:ascii="Times New Roman" w:hAnsi="Times New Roman"/>
          <w:b/>
          <w:sz w:val="36"/>
          <w:szCs w:val="36"/>
        </w:rPr>
        <w:t>Балакирево</w:t>
      </w:r>
      <w:proofErr w:type="spellEnd"/>
      <w:r w:rsidRPr="00415CC8">
        <w:rPr>
          <w:rFonts w:ascii="Times New Roman" w:hAnsi="Times New Roman"/>
          <w:b/>
          <w:sz w:val="36"/>
          <w:szCs w:val="36"/>
        </w:rPr>
        <w:t>»</w:t>
      </w:r>
    </w:p>
    <w:p w:rsidR="00721F30" w:rsidRPr="00721F30" w:rsidRDefault="00721F30" w:rsidP="00721F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1F30" w:rsidRPr="00721F30" w:rsidRDefault="00721F30" w:rsidP="00721F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1F30" w:rsidRPr="00721F30" w:rsidRDefault="00721F30" w:rsidP="00721F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1F30" w:rsidRPr="00721F30" w:rsidRDefault="00721F30" w:rsidP="00721F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1F30" w:rsidRPr="00721F30" w:rsidRDefault="00721F30" w:rsidP="00721F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1F30" w:rsidRPr="00721F30" w:rsidRDefault="00721F30" w:rsidP="00721F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1F30" w:rsidRPr="00721F30" w:rsidRDefault="00721F30" w:rsidP="00721F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1F30" w:rsidRDefault="00721F30" w:rsidP="00721F30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721F30" w:rsidRDefault="00721F30" w:rsidP="00721F30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721F30" w:rsidRDefault="00721F30" w:rsidP="00721F30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721F30" w:rsidRDefault="00721F30" w:rsidP="00721F30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721F30" w:rsidRDefault="00721F30" w:rsidP="00721F30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721F30" w:rsidRDefault="00721F30" w:rsidP="00721F30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271A91" w:rsidRDefault="00271A91" w:rsidP="00721F30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271A91" w:rsidRDefault="00271A91" w:rsidP="00721F30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271A91" w:rsidRDefault="00271A91" w:rsidP="00721F30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5D491D" w:rsidRDefault="005D491D" w:rsidP="00721F30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5D491D" w:rsidRDefault="005D491D" w:rsidP="00721F30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5D491D" w:rsidRDefault="005D491D" w:rsidP="00721F30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E5679D" w:rsidRDefault="00E5679D" w:rsidP="00721F30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E5679D" w:rsidRDefault="00E5679D" w:rsidP="00721F30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721F30" w:rsidRDefault="00721F30" w:rsidP="00721F30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721F30" w:rsidRDefault="00721F30" w:rsidP="00721F30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36AE1" w:rsidRPr="00721F30" w:rsidRDefault="00F36AE1" w:rsidP="00F36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21F30">
        <w:rPr>
          <w:rFonts w:ascii="Times New Roman" w:hAnsi="Times New Roman"/>
          <w:b/>
          <w:sz w:val="20"/>
          <w:szCs w:val="20"/>
        </w:rPr>
        <w:t>п. Балакирево</w:t>
      </w:r>
    </w:p>
    <w:p w:rsidR="008F2008" w:rsidRPr="00F36AE1" w:rsidRDefault="008F2008" w:rsidP="000067B3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 w:rsidRPr="00F36AE1">
        <w:rPr>
          <w:rFonts w:ascii="Times New Roman" w:hAnsi="Times New Roman"/>
          <w:b/>
          <w:sz w:val="28"/>
          <w:szCs w:val="28"/>
        </w:rPr>
        <w:lastRenderedPageBreak/>
        <w:t>ПАСПОРТ</w:t>
      </w:r>
    </w:p>
    <w:p w:rsidR="008F2008" w:rsidRPr="00F53E5F" w:rsidRDefault="00F36AE1" w:rsidP="00F53E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8F2008" w:rsidRPr="00F53E5F">
        <w:rPr>
          <w:rFonts w:ascii="Times New Roman" w:hAnsi="Times New Roman"/>
          <w:sz w:val="28"/>
          <w:szCs w:val="28"/>
        </w:rPr>
        <w:t xml:space="preserve">униципальной программы </w:t>
      </w:r>
    </w:p>
    <w:p w:rsidR="008F2008" w:rsidRPr="00F53E5F" w:rsidRDefault="008F2008" w:rsidP="00F53E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 xml:space="preserve">«Формирование современной городской среды </w:t>
      </w:r>
      <w:r w:rsidR="00721F30">
        <w:rPr>
          <w:rFonts w:ascii="Times New Roman" w:hAnsi="Times New Roman"/>
          <w:sz w:val="28"/>
          <w:szCs w:val="28"/>
        </w:rPr>
        <w:t xml:space="preserve">посёлка </w:t>
      </w:r>
      <w:proofErr w:type="spellStart"/>
      <w:r w:rsidR="00721F30">
        <w:rPr>
          <w:rFonts w:ascii="Times New Roman" w:hAnsi="Times New Roman"/>
          <w:sz w:val="28"/>
          <w:szCs w:val="28"/>
        </w:rPr>
        <w:t>Балакирево</w:t>
      </w:r>
      <w:proofErr w:type="spellEnd"/>
      <w:r w:rsidR="00F36AE1">
        <w:rPr>
          <w:rFonts w:ascii="Times New Roman" w:hAnsi="Times New Roman"/>
          <w:sz w:val="28"/>
          <w:szCs w:val="28"/>
        </w:rPr>
        <w:t>»</w:t>
      </w:r>
    </w:p>
    <w:p w:rsidR="008F2008" w:rsidRPr="00F53E5F" w:rsidRDefault="008F2008" w:rsidP="00F53E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388C" w:rsidRPr="00F53E5F" w:rsidRDefault="0095388C" w:rsidP="009538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140" w:type="dxa"/>
        <w:jc w:val="center"/>
        <w:tblLook w:val="00A0"/>
      </w:tblPr>
      <w:tblGrid>
        <w:gridCol w:w="3295"/>
        <w:gridCol w:w="5845"/>
      </w:tblGrid>
      <w:tr w:rsidR="0095388C" w:rsidRPr="00F53E5F" w:rsidTr="004F4309">
        <w:trPr>
          <w:trHeight w:val="552"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88C" w:rsidRPr="00F53E5F" w:rsidRDefault="0095388C" w:rsidP="00F13B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E5F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Программы 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88C" w:rsidRPr="00F53E5F" w:rsidRDefault="0095388C" w:rsidP="004F43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E5F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721F30">
              <w:rPr>
                <w:rFonts w:ascii="Times New Roman" w:hAnsi="Times New Roman"/>
                <w:sz w:val="28"/>
                <w:szCs w:val="28"/>
              </w:rPr>
              <w:t>посёлка Балакирево</w:t>
            </w:r>
          </w:p>
        </w:tc>
      </w:tr>
      <w:tr w:rsidR="0095388C" w:rsidRPr="00F53E5F" w:rsidTr="00177217">
        <w:trPr>
          <w:trHeight w:val="552"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C" w:rsidRPr="00F53E5F" w:rsidRDefault="00B17EED" w:rsidP="004F43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88C" w:rsidRPr="00F53E5F" w:rsidRDefault="0095388C" w:rsidP="00F13B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E5F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721F30">
              <w:rPr>
                <w:rFonts w:ascii="Times New Roman" w:hAnsi="Times New Roman"/>
                <w:sz w:val="28"/>
                <w:szCs w:val="28"/>
              </w:rPr>
              <w:t>посёлка Балакирево;</w:t>
            </w:r>
          </w:p>
          <w:p w:rsidR="0095388C" w:rsidRPr="00F53E5F" w:rsidRDefault="00A8382F" w:rsidP="00A8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95388C" w:rsidRPr="00F53E5F">
              <w:rPr>
                <w:rFonts w:ascii="Times New Roman" w:hAnsi="Times New Roman"/>
                <w:sz w:val="28"/>
                <w:szCs w:val="28"/>
              </w:rPr>
              <w:t>раждане, их объединения; заинтересованные лица;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управляющие организации;</w:t>
            </w:r>
            <w:r w:rsidR="0095388C" w:rsidRPr="00F53E5F">
              <w:rPr>
                <w:rFonts w:ascii="Times New Roman" w:hAnsi="Times New Roman"/>
                <w:sz w:val="28"/>
                <w:szCs w:val="28"/>
              </w:rPr>
              <w:t xml:space="preserve"> общественные организации;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450E">
              <w:rPr>
                <w:rFonts w:ascii="Times New Roman" w:hAnsi="Times New Roman"/>
                <w:sz w:val="28"/>
                <w:szCs w:val="28"/>
              </w:rPr>
              <w:t>п</w:t>
            </w:r>
            <w:r w:rsidR="0095388C" w:rsidRPr="00F53E5F">
              <w:rPr>
                <w:rFonts w:ascii="Times New Roman" w:hAnsi="Times New Roman"/>
                <w:sz w:val="28"/>
                <w:szCs w:val="28"/>
              </w:rPr>
              <w:t>одрядные организации.</w:t>
            </w:r>
          </w:p>
        </w:tc>
      </w:tr>
      <w:tr w:rsidR="0095388C" w:rsidRPr="00F53E5F" w:rsidTr="0094154F">
        <w:trPr>
          <w:trHeight w:val="276"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C" w:rsidRPr="00F53E5F" w:rsidRDefault="0095388C" w:rsidP="00F13B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E5F"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88C" w:rsidRPr="0094154F" w:rsidRDefault="0095388C" w:rsidP="0041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54F">
              <w:rPr>
                <w:rFonts w:ascii="Times New Roman" w:hAnsi="Times New Roman"/>
                <w:sz w:val="28"/>
                <w:szCs w:val="28"/>
              </w:rPr>
              <w:t xml:space="preserve"> - повышение качества и комфорта городской среды на территории </w:t>
            </w:r>
            <w:r w:rsidR="00721F30">
              <w:rPr>
                <w:rFonts w:ascii="Times New Roman" w:hAnsi="Times New Roman"/>
                <w:sz w:val="28"/>
                <w:szCs w:val="28"/>
              </w:rPr>
              <w:t>посёлка Балакирево</w:t>
            </w:r>
            <w:r w:rsidR="00755D02" w:rsidRPr="0094154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55D02" w:rsidRPr="0094154F" w:rsidRDefault="00755D02" w:rsidP="0041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54F">
              <w:rPr>
                <w:rFonts w:ascii="Times New Roman" w:hAnsi="Times New Roman"/>
                <w:sz w:val="28"/>
                <w:szCs w:val="28"/>
              </w:rPr>
              <w:t>- реализация участия общественности, граждан, заинт</w:t>
            </w:r>
            <w:r w:rsidR="00321E2D" w:rsidRPr="0094154F">
              <w:rPr>
                <w:rFonts w:ascii="Times New Roman" w:hAnsi="Times New Roman"/>
                <w:sz w:val="28"/>
                <w:szCs w:val="28"/>
              </w:rPr>
              <w:t>ересованных лиц в муниципальной программе</w:t>
            </w:r>
            <w:r w:rsidRPr="0094154F">
              <w:rPr>
                <w:rFonts w:ascii="Times New Roman" w:hAnsi="Times New Roman"/>
                <w:sz w:val="28"/>
                <w:szCs w:val="28"/>
              </w:rPr>
              <w:t xml:space="preserve"> для совместного определения развития территории, выявления истинных проблем и потребностей людей; </w:t>
            </w:r>
          </w:p>
          <w:p w:rsidR="0095388C" w:rsidRPr="0094154F" w:rsidRDefault="0095388C" w:rsidP="0041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54F">
              <w:rPr>
                <w:rFonts w:ascii="Times New Roman" w:hAnsi="Times New Roman"/>
                <w:sz w:val="28"/>
                <w:szCs w:val="28"/>
              </w:rPr>
              <w:t>- повышение качеств современной городской среды;</w:t>
            </w:r>
          </w:p>
          <w:p w:rsidR="0095388C" w:rsidRPr="0094154F" w:rsidRDefault="0095388C" w:rsidP="0041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54F">
              <w:rPr>
                <w:rFonts w:ascii="Times New Roman" w:hAnsi="Times New Roman"/>
                <w:sz w:val="28"/>
                <w:szCs w:val="28"/>
              </w:rPr>
              <w:t>- совершенствования уровня и организация  благоустройства дворовых территории многоквартирных домов (далее - МКД) для повышения комфортности проживания граждан в условиях сложившейся застройки;</w:t>
            </w:r>
          </w:p>
          <w:p w:rsidR="0095388C" w:rsidRDefault="0095388C" w:rsidP="0041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54F">
              <w:rPr>
                <w:rFonts w:ascii="Times New Roman" w:hAnsi="Times New Roman"/>
                <w:sz w:val="28"/>
                <w:szCs w:val="28"/>
              </w:rPr>
              <w:t>- благоустройств</w:t>
            </w:r>
            <w:r w:rsidR="005776D4">
              <w:rPr>
                <w:rFonts w:ascii="Times New Roman" w:hAnsi="Times New Roman"/>
                <w:sz w:val="28"/>
                <w:szCs w:val="28"/>
              </w:rPr>
              <w:t>о</w:t>
            </w:r>
            <w:r w:rsidRPr="0094154F">
              <w:rPr>
                <w:rFonts w:ascii="Times New Roman" w:hAnsi="Times New Roman"/>
                <w:sz w:val="28"/>
                <w:szCs w:val="28"/>
              </w:rPr>
              <w:t xml:space="preserve"> дворовых территорий МКД </w:t>
            </w:r>
            <w:r w:rsidR="00E4736A">
              <w:rPr>
                <w:rFonts w:ascii="Times New Roman" w:hAnsi="Times New Roman"/>
                <w:sz w:val="28"/>
                <w:szCs w:val="28"/>
              </w:rPr>
              <w:t>посёлка Балакирево</w:t>
            </w:r>
            <w:r w:rsidRPr="0094154F">
              <w:rPr>
                <w:rFonts w:ascii="Times New Roman" w:hAnsi="Times New Roman"/>
                <w:sz w:val="28"/>
                <w:szCs w:val="28"/>
              </w:rPr>
              <w:t xml:space="preserve"> (далее – муниципальное образование);</w:t>
            </w:r>
          </w:p>
          <w:p w:rsidR="0095388C" w:rsidRPr="000D7ECD" w:rsidRDefault="0095388C" w:rsidP="0041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54F">
              <w:rPr>
                <w:rFonts w:ascii="Times New Roman" w:hAnsi="Times New Roman"/>
                <w:sz w:val="28"/>
                <w:szCs w:val="28"/>
              </w:rPr>
              <w:t xml:space="preserve">- развитие </w:t>
            </w:r>
            <w:r w:rsidR="00F96CF1">
              <w:rPr>
                <w:rFonts w:ascii="Times New Roman" w:hAnsi="Times New Roman"/>
                <w:sz w:val="28"/>
                <w:szCs w:val="28"/>
              </w:rPr>
              <w:t xml:space="preserve">общественных </w:t>
            </w:r>
            <w:r w:rsidRPr="0094154F">
              <w:rPr>
                <w:rFonts w:ascii="Times New Roman" w:hAnsi="Times New Roman"/>
                <w:sz w:val="28"/>
                <w:szCs w:val="28"/>
              </w:rPr>
              <w:t>территорий муниципального образования</w:t>
            </w:r>
          </w:p>
        </w:tc>
      </w:tr>
      <w:tr w:rsidR="0095388C" w:rsidRPr="00F53E5F" w:rsidTr="00003896">
        <w:trPr>
          <w:trHeight w:val="276"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C" w:rsidRPr="00F53E5F" w:rsidRDefault="0095388C" w:rsidP="004F43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E5F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88C" w:rsidRPr="00F53E5F" w:rsidRDefault="00024EC5" w:rsidP="0041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E5F">
              <w:rPr>
                <w:rFonts w:ascii="Times New Roman" w:hAnsi="Times New Roman"/>
                <w:sz w:val="28"/>
                <w:szCs w:val="28"/>
              </w:rPr>
              <w:t xml:space="preserve">- повышение уровня вовлеченности заинтересованных граждан, организаций в реализацию мероприятий по благоустройству </w:t>
            </w:r>
            <w:r w:rsidR="00F96CF1">
              <w:rPr>
                <w:rFonts w:ascii="Times New Roman" w:hAnsi="Times New Roman"/>
                <w:sz w:val="28"/>
                <w:szCs w:val="28"/>
              </w:rPr>
              <w:t xml:space="preserve">общественных </w:t>
            </w:r>
            <w:r w:rsidR="00F96CF1" w:rsidRPr="0094154F">
              <w:rPr>
                <w:rFonts w:ascii="Times New Roman" w:hAnsi="Times New Roman"/>
                <w:sz w:val="28"/>
                <w:szCs w:val="28"/>
              </w:rPr>
              <w:t>территорий муниципального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5388C" w:rsidRPr="00F53E5F" w:rsidRDefault="0095388C" w:rsidP="0041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E5F">
              <w:rPr>
                <w:rFonts w:ascii="Times New Roman" w:hAnsi="Times New Roman"/>
                <w:sz w:val="28"/>
                <w:szCs w:val="28"/>
              </w:rPr>
              <w:t>- обеспечение формирования единого облика муниципального образования;</w:t>
            </w:r>
          </w:p>
          <w:p w:rsidR="0095388C" w:rsidRDefault="0095388C" w:rsidP="0041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E5F">
              <w:rPr>
                <w:rFonts w:ascii="Times New Roman" w:hAnsi="Times New Roman"/>
                <w:sz w:val="28"/>
                <w:szCs w:val="28"/>
              </w:rPr>
              <w:t>- проведение ремонта и обеспечение благоустройства дворовых территорий МКД;</w:t>
            </w:r>
          </w:p>
          <w:p w:rsidR="0095388C" w:rsidRPr="00F53E5F" w:rsidRDefault="0095388C" w:rsidP="0041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E5F">
              <w:rPr>
                <w:rFonts w:ascii="Times New Roman" w:hAnsi="Times New Roman"/>
                <w:sz w:val="28"/>
                <w:szCs w:val="28"/>
              </w:rPr>
              <w:t>- организация новых и восстановление существующих мест отдыха на внутридворовых территориях МКД;</w:t>
            </w:r>
          </w:p>
          <w:p w:rsidR="0095388C" w:rsidRPr="00F53E5F" w:rsidRDefault="0095388C" w:rsidP="0041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E5F">
              <w:rPr>
                <w:rFonts w:ascii="Times New Roman" w:hAnsi="Times New Roman"/>
                <w:sz w:val="28"/>
                <w:szCs w:val="28"/>
              </w:rPr>
              <w:t xml:space="preserve">- привлечение населения к участию в </w:t>
            </w:r>
            <w:r w:rsidRPr="00F53E5F">
              <w:rPr>
                <w:rFonts w:ascii="Times New Roman" w:hAnsi="Times New Roman"/>
                <w:sz w:val="28"/>
                <w:szCs w:val="28"/>
              </w:rPr>
              <w:lastRenderedPageBreak/>
              <w:t>благоустройстве дворовых территорий МКД;</w:t>
            </w:r>
          </w:p>
          <w:p w:rsidR="0095388C" w:rsidRPr="00F53E5F" w:rsidRDefault="0095388C" w:rsidP="0041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E5F">
              <w:rPr>
                <w:rFonts w:ascii="Times New Roman" w:hAnsi="Times New Roman"/>
                <w:sz w:val="28"/>
                <w:szCs w:val="28"/>
              </w:rPr>
              <w:t>- проведение ремонта и обустройства  мест массового отдыха;</w:t>
            </w:r>
          </w:p>
          <w:p w:rsidR="0095388C" w:rsidRPr="00F53E5F" w:rsidRDefault="0095388C" w:rsidP="0041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E5F">
              <w:rPr>
                <w:rFonts w:ascii="Times New Roman" w:hAnsi="Times New Roman"/>
                <w:sz w:val="28"/>
                <w:szCs w:val="28"/>
              </w:rPr>
              <w:t xml:space="preserve">- повышение уровня благоустройства </w:t>
            </w:r>
            <w:r w:rsidR="00245EC6">
              <w:rPr>
                <w:rFonts w:ascii="Times New Roman" w:hAnsi="Times New Roman"/>
                <w:sz w:val="28"/>
                <w:szCs w:val="28"/>
              </w:rPr>
              <w:t xml:space="preserve">общественных </w:t>
            </w:r>
            <w:r w:rsidR="00245EC6" w:rsidRPr="0094154F">
              <w:rPr>
                <w:rFonts w:ascii="Times New Roman" w:hAnsi="Times New Roman"/>
                <w:sz w:val="28"/>
                <w:szCs w:val="28"/>
              </w:rPr>
              <w:t>территорий муниципального образования</w:t>
            </w:r>
            <w:r w:rsidR="00024E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5388C" w:rsidRPr="00F53E5F" w:rsidTr="00D62ED3">
        <w:trPr>
          <w:trHeight w:val="1247"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C" w:rsidRPr="00F53E5F" w:rsidRDefault="0095388C" w:rsidP="00F13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E5F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88C" w:rsidRPr="00F53E5F" w:rsidRDefault="0095388C" w:rsidP="0041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E5F">
              <w:rPr>
                <w:rFonts w:ascii="Times New Roman" w:hAnsi="Times New Roman"/>
                <w:sz w:val="28"/>
                <w:szCs w:val="28"/>
              </w:rPr>
              <w:t>- доля дворовых территорий МКД, в отношении которых проведены работы по благоустройству, от общего количества дворовых территорий МКД;</w:t>
            </w:r>
          </w:p>
          <w:p w:rsidR="0095388C" w:rsidRPr="00F53E5F" w:rsidRDefault="0095388C" w:rsidP="0041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E5F">
              <w:rPr>
                <w:rFonts w:ascii="Times New Roman" w:hAnsi="Times New Roman"/>
                <w:sz w:val="28"/>
                <w:szCs w:val="28"/>
              </w:rPr>
              <w:t>- количество дворовых территорий МКД, приведенных в нормативное состояние;</w:t>
            </w:r>
          </w:p>
          <w:p w:rsidR="0095388C" w:rsidRPr="00F53E5F" w:rsidRDefault="0095388C" w:rsidP="0041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E5F">
              <w:rPr>
                <w:rFonts w:ascii="Times New Roman" w:hAnsi="Times New Roman"/>
                <w:sz w:val="28"/>
                <w:szCs w:val="28"/>
              </w:rPr>
              <w:t>- доля дворовых территорий, на которых проведен ремонт асфальтобетонного покрытия, устройство тротуаров и парковочных мест;</w:t>
            </w:r>
          </w:p>
          <w:p w:rsidR="0095388C" w:rsidRDefault="0095388C" w:rsidP="0041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E5F">
              <w:rPr>
                <w:rFonts w:ascii="Times New Roman" w:hAnsi="Times New Roman"/>
                <w:sz w:val="28"/>
                <w:szCs w:val="28"/>
              </w:rPr>
              <w:t>- доля дворовых территорий, на которых созданы комфортные условия для отдыха и досуга жителей, от общего количества дворовых территорий МКД, участвующих в Программе</w:t>
            </w:r>
            <w:r w:rsidR="00BD7CC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5388C" w:rsidRPr="00F53E5F" w:rsidRDefault="0095388C" w:rsidP="0041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E5F">
              <w:rPr>
                <w:rFonts w:ascii="Times New Roman" w:hAnsi="Times New Roman"/>
                <w:sz w:val="28"/>
                <w:szCs w:val="28"/>
              </w:rPr>
              <w:t xml:space="preserve">- доля </w:t>
            </w:r>
            <w:r w:rsidR="00D62ED3">
              <w:rPr>
                <w:rFonts w:ascii="Times New Roman" w:hAnsi="Times New Roman"/>
                <w:sz w:val="28"/>
                <w:szCs w:val="28"/>
              </w:rPr>
              <w:t xml:space="preserve">благоустроенных общественных </w:t>
            </w:r>
            <w:r w:rsidR="00D62ED3" w:rsidRPr="0094154F">
              <w:rPr>
                <w:rFonts w:ascii="Times New Roman" w:hAnsi="Times New Roman"/>
                <w:sz w:val="28"/>
                <w:szCs w:val="28"/>
              </w:rPr>
              <w:t>территорий муниципального образования</w:t>
            </w:r>
            <w:r w:rsidRPr="00F53E5F">
              <w:rPr>
                <w:rFonts w:ascii="Times New Roman" w:hAnsi="Times New Roman"/>
                <w:sz w:val="28"/>
                <w:szCs w:val="28"/>
              </w:rPr>
              <w:t xml:space="preserve">, от общего количества </w:t>
            </w:r>
            <w:r w:rsidR="00200271">
              <w:rPr>
                <w:rFonts w:ascii="Times New Roman" w:hAnsi="Times New Roman"/>
                <w:sz w:val="28"/>
                <w:szCs w:val="28"/>
              </w:rPr>
              <w:t xml:space="preserve">общественных </w:t>
            </w:r>
            <w:r w:rsidRPr="00F53E5F">
              <w:rPr>
                <w:rFonts w:ascii="Times New Roman" w:hAnsi="Times New Roman"/>
                <w:sz w:val="28"/>
                <w:szCs w:val="28"/>
              </w:rPr>
              <w:t xml:space="preserve">территорий муниципального образования; </w:t>
            </w:r>
          </w:p>
          <w:p w:rsidR="0095388C" w:rsidRPr="00F53E5F" w:rsidRDefault="0095388C" w:rsidP="0041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E5F">
              <w:rPr>
                <w:rFonts w:ascii="Times New Roman" w:hAnsi="Times New Roman"/>
                <w:sz w:val="28"/>
                <w:szCs w:val="28"/>
              </w:rPr>
              <w:t>- повышения уровня информирования о мероприятиях по формированию современной городской среды муниципального образования;</w:t>
            </w:r>
          </w:p>
          <w:p w:rsidR="0095388C" w:rsidRPr="00F53E5F" w:rsidRDefault="0095388C" w:rsidP="0041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E5F">
              <w:rPr>
                <w:rFonts w:ascii="Times New Roman" w:hAnsi="Times New Roman"/>
                <w:sz w:val="28"/>
                <w:szCs w:val="28"/>
              </w:rPr>
              <w:t>- доля участия населения в мероприятиях, проводимых в рамках Программы.</w:t>
            </w:r>
          </w:p>
        </w:tc>
      </w:tr>
      <w:tr w:rsidR="0095388C" w:rsidRPr="00F53E5F" w:rsidTr="004F4309">
        <w:trPr>
          <w:trHeight w:val="276"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88C" w:rsidRPr="00F53E5F" w:rsidRDefault="0095388C" w:rsidP="00F13B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E5F">
              <w:rPr>
                <w:rFonts w:ascii="Times New Roman" w:hAnsi="Times New Roman"/>
                <w:sz w:val="28"/>
                <w:szCs w:val="28"/>
              </w:rPr>
              <w:t xml:space="preserve">Срок реализации Программы 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C" w:rsidRPr="00F53E5F" w:rsidRDefault="0095388C" w:rsidP="00771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E5F">
              <w:rPr>
                <w:rFonts w:ascii="Times New Roman" w:hAnsi="Times New Roman"/>
                <w:sz w:val="28"/>
                <w:szCs w:val="28"/>
              </w:rPr>
              <w:t> 201</w:t>
            </w:r>
            <w:r w:rsidR="005A0088">
              <w:rPr>
                <w:rFonts w:ascii="Times New Roman" w:hAnsi="Times New Roman"/>
                <w:sz w:val="28"/>
                <w:szCs w:val="28"/>
              </w:rPr>
              <w:t>8-</w:t>
            </w:r>
            <w:r w:rsidR="005A0088" w:rsidRPr="00FC65BE">
              <w:rPr>
                <w:rFonts w:ascii="Times New Roman" w:hAnsi="Times New Roman"/>
                <w:sz w:val="28"/>
                <w:szCs w:val="28"/>
              </w:rPr>
              <w:t>20</w:t>
            </w:r>
            <w:r w:rsidR="0077119B">
              <w:rPr>
                <w:rFonts w:ascii="Times New Roman" w:hAnsi="Times New Roman"/>
                <w:sz w:val="28"/>
                <w:szCs w:val="28"/>
              </w:rPr>
              <w:t>25</w:t>
            </w:r>
            <w:r w:rsidRPr="00F53E5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5A0088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</w:tr>
      <w:tr w:rsidR="0095388C" w:rsidRPr="00F53E5F" w:rsidTr="00D62ED3">
        <w:trPr>
          <w:trHeight w:val="552"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C" w:rsidRPr="00F53E5F" w:rsidRDefault="0095388C" w:rsidP="00F13B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E5F">
              <w:rPr>
                <w:rFonts w:ascii="Times New Roman" w:hAnsi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322F" w:rsidRPr="002A7563" w:rsidRDefault="0020322F" w:rsidP="002032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7563">
              <w:rPr>
                <w:rFonts w:ascii="Times New Roman" w:hAnsi="Times New Roman"/>
                <w:sz w:val="28"/>
                <w:szCs w:val="28"/>
              </w:rPr>
              <w:t xml:space="preserve">Прогнозируемый общий объем финансирования составляет  </w:t>
            </w:r>
            <w:r w:rsidR="003F26D0">
              <w:rPr>
                <w:rFonts w:ascii="Times New Roman" w:hAnsi="Times New Roman"/>
                <w:sz w:val="28"/>
                <w:szCs w:val="28"/>
              </w:rPr>
              <w:t>51</w:t>
            </w:r>
            <w:r w:rsidR="003263E4">
              <w:rPr>
                <w:rFonts w:ascii="Times New Roman" w:hAnsi="Times New Roman"/>
                <w:sz w:val="28"/>
                <w:szCs w:val="28"/>
              </w:rPr>
              <w:t>025,2746</w:t>
            </w:r>
            <w:r w:rsidR="00B65D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7563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3263E4" w:rsidRPr="002A7563" w:rsidRDefault="003263E4" w:rsidP="003263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7563">
              <w:rPr>
                <w:rFonts w:ascii="Times New Roman" w:hAnsi="Times New Roman"/>
                <w:sz w:val="28"/>
                <w:szCs w:val="28"/>
              </w:rPr>
              <w:t>Федеральный бюджет 19234,3</w:t>
            </w:r>
            <w:r>
              <w:rPr>
                <w:rFonts w:ascii="Times New Roman" w:hAnsi="Times New Roman"/>
                <w:sz w:val="28"/>
                <w:szCs w:val="28"/>
              </w:rPr>
              <w:t>82</w:t>
            </w:r>
            <w:r w:rsidRPr="002A7563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3263E4" w:rsidRPr="002A7563" w:rsidRDefault="003263E4" w:rsidP="003263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7563">
              <w:rPr>
                <w:rFonts w:ascii="Times New Roman" w:hAnsi="Times New Roman"/>
                <w:sz w:val="28"/>
                <w:szCs w:val="28"/>
              </w:rPr>
              <w:t xml:space="preserve">Областной бюджет </w:t>
            </w:r>
            <w:r>
              <w:rPr>
                <w:rFonts w:ascii="Times New Roman" w:hAnsi="Times New Roman"/>
                <w:sz w:val="28"/>
                <w:szCs w:val="28"/>
              </w:rPr>
              <w:t>24152,5674</w:t>
            </w:r>
            <w:r w:rsidRPr="002A7563">
              <w:rPr>
                <w:rFonts w:ascii="Times New Roman" w:hAnsi="Times New Roman"/>
                <w:sz w:val="28"/>
                <w:szCs w:val="28"/>
              </w:rPr>
              <w:t xml:space="preserve">  тыс. рублей</w:t>
            </w:r>
          </w:p>
          <w:p w:rsidR="003263E4" w:rsidRPr="002A7563" w:rsidRDefault="003263E4" w:rsidP="003263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7563">
              <w:rPr>
                <w:rFonts w:ascii="Times New Roman" w:hAnsi="Times New Roman"/>
                <w:sz w:val="28"/>
                <w:szCs w:val="28"/>
              </w:rPr>
              <w:t xml:space="preserve">Местный бюджет  </w:t>
            </w:r>
            <w:r>
              <w:rPr>
                <w:rFonts w:ascii="Times New Roman" w:hAnsi="Times New Roman"/>
                <w:sz w:val="28"/>
                <w:szCs w:val="28"/>
              </w:rPr>
              <w:t>7064,77009</w:t>
            </w:r>
            <w:r w:rsidRPr="002A7563">
              <w:rPr>
                <w:rFonts w:ascii="Times New Roman" w:hAnsi="Times New Roman"/>
                <w:sz w:val="28"/>
                <w:szCs w:val="28"/>
              </w:rPr>
              <w:t xml:space="preserve">  тыс. рублей</w:t>
            </w:r>
          </w:p>
          <w:p w:rsidR="003263E4" w:rsidRPr="002A7563" w:rsidRDefault="003263E4" w:rsidP="003263E4">
            <w:pPr>
              <w:spacing w:after="0" w:line="240" w:lineRule="auto"/>
              <w:ind w:right="-216"/>
              <w:rPr>
                <w:rFonts w:ascii="Times New Roman" w:hAnsi="Times New Roman"/>
                <w:sz w:val="28"/>
                <w:szCs w:val="28"/>
              </w:rPr>
            </w:pPr>
            <w:r w:rsidRPr="002A7563">
              <w:rPr>
                <w:rFonts w:ascii="Times New Roman" w:hAnsi="Times New Roman"/>
                <w:sz w:val="28"/>
                <w:szCs w:val="28"/>
              </w:rPr>
              <w:t xml:space="preserve">Внебюджетные средства </w:t>
            </w:r>
            <w:r>
              <w:rPr>
                <w:rFonts w:ascii="Times New Roman" w:hAnsi="Times New Roman"/>
                <w:sz w:val="28"/>
                <w:szCs w:val="28"/>
              </w:rPr>
              <w:t>573,55608</w:t>
            </w:r>
            <w:r w:rsidRPr="002A7563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95388C" w:rsidRPr="00F66FD2" w:rsidRDefault="00225969" w:rsidP="00E473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7563">
              <w:rPr>
                <w:rFonts w:ascii="Times New Roman" w:hAnsi="Times New Roman"/>
                <w:sz w:val="28"/>
                <w:szCs w:val="28"/>
              </w:rPr>
              <w:t>Информация об объемах финансовых ресурсов, необходимых для реализации Программы, с разбивкой по годам</w:t>
            </w:r>
            <w:r w:rsidR="00BB1400" w:rsidRPr="002A7563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2A7563">
              <w:rPr>
                <w:rFonts w:ascii="Times New Roman" w:hAnsi="Times New Roman"/>
                <w:sz w:val="28"/>
                <w:szCs w:val="28"/>
              </w:rPr>
              <w:t xml:space="preserve"> и по источникам финансовых ресурсов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содержится в приложении № 5</w:t>
            </w:r>
            <w:r w:rsidRPr="00F53E5F">
              <w:rPr>
                <w:rFonts w:ascii="Times New Roman" w:hAnsi="Times New Roman"/>
                <w:sz w:val="28"/>
                <w:szCs w:val="28"/>
              </w:rPr>
              <w:t xml:space="preserve"> к настоящей Программе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F66FD2" w:rsidRPr="00F66FD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О</w:t>
            </w:r>
            <w:r w:rsidR="00F66FD2">
              <w:rPr>
                <w:rFonts w:ascii="Times New Roman" w:hAnsi="Times New Roman"/>
                <w:color w:val="000000"/>
                <w:sz w:val="28"/>
                <w:szCs w:val="28"/>
              </w:rPr>
              <w:t>бъем финансирования является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66FD2" w:rsidRPr="00F66FD2">
              <w:rPr>
                <w:rFonts w:ascii="Times New Roman" w:hAnsi="Times New Roman"/>
                <w:color w:val="000000"/>
                <w:sz w:val="28"/>
                <w:szCs w:val="28"/>
              </w:rPr>
              <w:t>ориентировочным и корректируется после разработки проектно-сметной</w:t>
            </w:r>
            <w:r w:rsidR="00F66FD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документации на каждый объект, </w:t>
            </w:r>
            <w:r w:rsidR="00F66FD2" w:rsidRPr="00F66FD2">
              <w:rPr>
                <w:rFonts w:ascii="Times New Roman" w:hAnsi="Times New Roman"/>
                <w:color w:val="000000"/>
                <w:sz w:val="28"/>
                <w:szCs w:val="28"/>
              </w:rPr>
              <w:t>а также после утвержден</w:t>
            </w:r>
            <w:r w:rsidR="00F66F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ия суммы субсидии на реализацию </w:t>
            </w:r>
            <w:r w:rsidR="00F66FD2" w:rsidRPr="00F66FD2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муниципальной программы</w:t>
            </w:r>
          </w:p>
        </w:tc>
      </w:tr>
      <w:tr w:rsidR="0095388C" w:rsidRPr="00F53E5F" w:rsidTr="00F13BE2">
        <w:trPr>
          <w:trHeight w:val="552"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C" w:rsidRPr="00F53E5F" w:rsidRDefault="0095388C" w:rsidP="00F13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E5F">
              <w:rPr>
                <w:rFonts w:ascii="Times New Roman" w:hAnsi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88C" w:rsidRPr="00F53E5F" w:rsidRDefault="0095388C" w:rsidP="0041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E5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B6F75">
              <w:rPr>
                <w:rFonts w:ascii="Times New Roman" w:hAnsi="Times New Roman"/>
                <w:sz w:val="28"/>
                <w:szCs w:val="28"/>
              </w:rPr>
              <w:t>увеличение доли</w:t>
            </w:r>
            <w:r w:rsidRPr="00F53E5F">
              <w:rPr>
                <w:rFonts w:ascii="Times New Roman" w:hAnsi="Times New Roman"/>
                <w:sz w:val="28"/>
                <w:szCs w:val="28"/>
              </w:rPr>
              <w:t xml:space="preserve"> дворовых территорий МКД, в отношении которых будут проведены работы по благоустройству, от общего количества дворовых территорий МКД;</w:t>
            </w:r>
          </w:p>
          <w:p w:rsidR="0095388C" w:rsidRPr="00F53E5F" w:rsidRDefault="0095388C" w:rsidP="0041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E5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B6F75">
              <w:rPr>
                <w:rFonts w:ascii="Times New Roman" w:hAnsi="Times New Roman"/>
                <w:sz w:val="28"/>
                <w:szCs w:val="28"/>
              </w:rPr>
              <w:t>увеличение количества</w:t>
            </w:r>
            <w:r w:rsidRPr="00F53E5F">
              <w:rPr>
                <w:rFonts w:ascii="Times New Roman" w:hAnsi="Times New Roman"/>
                <w:sz w:val="28"/>
                <w:szCs w:val="28"/>
              </w:rPr>
              <w:t xml:space="preserve"> дворовых территорий МКД, приведенных в нор</w:t>
            </w:r>
            <w:r w:rsidR="007B6F75">
              <w:rPr>
                <w:rFonts w:ascii="Times New Roman" w:hAnsi="Times New Roman"/>
                <w:sz w:val="28"/>
                <w:szCs w:val="28"/>
              </w:rPr>
              <w:t>мативное состояние</w:t>
            </w:r>
            <w:r w:rsidRPr="00F53E5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5388C" w:rsidRPr="00F53E5F" w:rsidRDefault="00603476" w:rsidP="0041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B6F75">
              <w:rPr>
                <w:rFonts w:ascii="Times New Roman" w:hAnsi="Times New Roman"/>
                <w:sz w:val="28"/>
                <w:szCs w:val="28"/>
              </w:rPr>
              <w:t xml:space="preserve">подготовка </w:t>
            </w:r>
            <w:r w:rsidR="0095388C" w:rsidRPr="00F53E5F">
              <w:rPr>
                <w:rFonts w:ascii="Times New Roman" w:hAnsi="Times New Roman"/>
                <w:sz w:val="28"/>
                <w:szCs w:val="28"/>
              </w:rPr>
              <w:t>комплектов проектно – сметной документации на выполнение ремонта дворовых территорий МКД;</w:t>
            </w:r>
          </w:p>
          <w:p w:rsidR="0095388C" w:rsidRDefault="0095388C" w:rsidP="0041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E5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F6165">
              <w:rPr>
                <w:rFonts w:ascii="Times New Roman" w:hAnsi="Times New Roman"/>
                <w:sz w:val="28"/>
                <w:szCs w:val="28"/>
              </w:rPr>
              <w:t>увеличение общей площади</w:t>
            </w:r>
            <w:r w:rsidR="006A05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3E5F">
              <w:rPr>
                <w:rFonts w:ascii="Times New Roman" w:hAnsi="Times New Roman"/>
                <w:sz w:val="28"/>
                <w:szCs w:val="28"/>
              </w:rPr>
              <w:t xml:space="preserve">дорожного покрытия дворовых территорий  МКД </w:t>
            </w:r>
            <w:r w:rsidR="00EF6165" w:rsidRPr="00F53E5F">
              <w:rPr>
                <w:rFonts w:ascii="Times New Roman" w:hAnsi="Times New Roman"/>
                <w:sz w:val="28"/>
                <w:szCs w:val="28"/>
              </w:rPr>
              <w:t>приведенных в нор</w:t>
            </w:r>
            <w:r w:rsidR="00EF6165">
              <w:rPr>
                <w:rFonts w:ascii="Times New Roman" w:hAnsi="Times New Roman"/>
                <w:sz w:val="28"/>
                <w:szCs w:val="28"/>
              </w:rPr>
              <w:t>мативное состояние</w:t>
            </w:r>
            <w:r w:rsidRPr="00F53E5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5388C" w:rsidRPr="00F53E5F" w:rsidRDefault="0095388C" w:rsidP="0041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E5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F6165"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Pr="00F53E5F">
              <w:rPr>
                <w:rFonts w:ascii="Times New Roman" w:hAnsi="Times New Roman"/>
                <w:sz w:val="28"/>
                <w:szCs w:val="28"/>
              </w:rPr>
              <w:t xml:space="preserve"> комфортны</w:t>
            </w:r>
            <w:r w:rsidR="00EF6165">
              <w:rPr>
                <w:rFonts w:ascii="Times New Roman" w:hAnsi="Times New Roman"/>
                <w:sz w:val="28"/>
                <w:szCs w:val="28"/>
              </w:rPr>
              <w:t>х условий</w:t>
            </w:r>
            <w:r w:rsidRPr="00F53E5F">
              <w:rPr>
                <w:rFonts w:ascii="Times New Roman" w:hAnsi="Times New Roman"/>
                <w:sz w:val="28"/>
                <w:szCs w:val="28"/>
              </w:rPr>
              <w:t xml:space="preserve"> для отдыха и досуга жителей;</w:t>
            </w:r>
          </w:p>
          <w:p w:rsidR="0095388C" w:rsidRPr="00F53E5F" w:rsidRDefault="0095388C" w:rsidP="0041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E5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F6165">
              <w:rPr>
                <w:rFonts w:ascii="Times New Roman" w:hAnsi="Times New Roman"/>
                <w:sz w:val="28"/>
                <w:szCs w:val="28"/>
              </w:rPr>
              <w:t xml:space="preserve">увеличение числа </w:t>
            </w:r>
            <w:r w:rsidRPr="00F53E5F">
              <w:rPr>
                <w:rFonts w:ascii="Times New Roman" w:hAnsi="Times New Roman"/>
                <w:sz w:val="28"/>
                <w:szCs w:val="28"/>
              </w:rPr>
              <w:t>граждан, обеспечен</w:t>
            </w:r>
            <w:r w:rsidR="00AB4C39">
              <w:rPr>
                <w:rFonts w:ascii="Times New Roman" w:hAnsi="Times New Roman"/>
                <w:sz w:val="28"/>
                <w:szCs w:val="28"/>
              </w:rPr>
              <w:t>ных</w:t>
            </w:r>
            <w:r w:rsidRPr="00F53E5F">
              <w:rPr>
                <w:rFonts w:ascii="Times New Roman" w:hAnsi="Times New Roman"/>
                <w:sz w:val="28"/>
                <w:szCs w:val="28"/>
              </w:rPr>
              <w:t xml:space="preserve"> комфортными условиями проживания в МКД;</w:t>
            </w:r>
          </w:p>
          <w:p w:rsidR="0095388C" w:rsidRPr="00F53E5F" w:rsidRDefault="0095388C" w:rsidP="0041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E5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75F91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  <w:r w:rsidRPr="00F53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5F91">
              <w:rPr>
                <w:rFonts w:ascii="Times New Roman" w:hAnsi="Times New Roman"/>
                <w:sz w:val="28"/>
                <w:szCs w:val="28"/>
              </w:rPr>
              <w:t xml:space="preserve">общественных </w:t>
            </w:r>
            <w:r w:rsidR="00675F91" w:rsidRPr="0094154F">
              <w:rPr>
                <w:rFonts w:ascii="Times New Roman" w:hAnsi="Times New Roman"/>
                <w:sz w:val="28"/>
                <w:szCs w:val="28"/>
              </w:rPr>
              <w:t>территорий муниципального образования</w:t>
            </w:r>
            <w:r w:rsidRPr="00F53E5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5388C" w:rsidRPr="00F53E5F" w:rsidRDefault="0095388C" w:rsidP="0041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E5F">
              <w:rPr>
                <w:rFonts w:ascii="Times New Roman" w:hAnsi="Times New Roman"/>
                <w:sz w:val="28"/>
                <w:szCs w:val="28"/>
              </w:rPr>
              <w:t xml:space="preserve">-  улучшение эстетического состояния </w:t>
            </w:r>
            <w:r w:rsidR="00C27583">
              <w:rPr>
                <w:rFonts w:ascii="Times New Roman" w:hAnsi="Times New Roman"/>
                <w:sz w:val="28"/>
                <w:szCs w:val="28"/>
              </w:rPr>
              <w:t xml:space="preserve">общественных </w:t>
            </w:r>
            <w:r w:rsidR="00C27583" w:rsidRPr="0094154F">
              <w:rPr>
                <w:rFonts w:ascii="Times New Roman" w:hAnsi="Times New Roman"/>
                <w:sz w:val="28"/>
                <w:szCs w:val="28"/>
              </w:rPr>
              <w:t>территорий муниципального образования</w:t>
            </w:r>
            <w:r w:rsidRPr="00F53E5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5388C" w:rsidRDefault="0095388C" w:rsidP="0041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E5F">
              <w:rPr>
                <w:rFonts w:ascii="Times New Roman" w:hAnsi="Times New Roman"/>
                <w:sz w:val="28"/>
                <w:szCs w:val="28"/>
              </w:rPr>
              <w:t xml:space="preserve">- уровень информирования о мероприятиях по формированию современной городской среды муниципального образования, в ходе реализации Программы достигнет </w:t>
            </w:r>
            <w:r w:rsidR="00EC7E3E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F53E5F">
              <w:rPr>
                <w:rFonts w:ascii="Times New Roman" w:hAnsi="Times New Roman"/>
                <w:sz w:val="28"/>
                <w:szCs w:val="28"/>
              </w:rPr>
              <w:t>100%;</w:t>
            </w:r>
          </w:p>
          <w:p w:rsidR="0095388C" w:rsidRPr="00F53E5F" w:rsidRDefault="0095388C" w:rsidP="001F07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E5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8441F">
              <w:rPr>
                <w:rFonts w:ascii="Times New Roman" w:hAnsi="Times New Roman"/>
                <w:sz w:val="28"/>
                <w:szCs w:val="28"/>
              </w:rPr>
              <w:t xml:space="preserve">трудовое участие </w:t>
            </w:r>
            <w:r w:rsidRPr="00F53E5F">
              <w:rPr>
                <w:rFonts w:ascii="Times New Roman" w:hAnsi="Times New Roman"/>
                <w:sz w:val="28"/>
                <w:szCs w:val="28"/>
              </w:rPr>
              <w:t xml:space="preserve">населения в мероприятиях, проводимых в рамках Программы, составит </w:t>
            </w:r>
            <w:r w:rsidR="001F07FF">
              <w:rPr>
                <w:rFonts w:ascii="Times New Roman" w:hAnsi="Times New Roman"/>
                <w:sz w:val="28"/>
                <w:szCs w:val="28"/>
              </w:rPr>
              <w:t>75</w:t>
            </w:r>
            <w:r w:rsidRPr="00F53E5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94154F" w:rsidRDefault="0094154F" w:rsidP="009538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0B78" w:rsidRPr="00810B78" w:rsidRDefault="00810B78" w:rsidP="00810B78">
      <w:pPr>
        <w:numPr>
          <w:ilvl w:val="0"/>
          <w:numId w:val="9"/>
        </w:numPr>
        <w:jc w:val="center"/>
        <w:rPr>
          <w:rFonts w:ascii="Times New Roman" w:hAnsi="Times New Roman"/>
          <w:b/>
          <w:caps/>
          <w:sz w:val="24"/>
          <w:szCs w:val="24"/>
        </w:rPr>
      </w:pPr>
      <w:r w:rsidRPr="00810B78">
        <w:rPr>
          <w:rFonts w:ascii="Times New Roman" w:hAnsi="Times New Roman"/>
          <w:b/>
          <w:caps/>
          <w:sz w:val="24"/>
          <w:szCs w:val="24"/>
        </w:rPr>
        <w:t>ОБЩАЯ ХАРАКТЕРИСТИКА СФЕРЫ РЕАЛИЗАЦИИ МУНИЦИПАЛЬНОЙ ПРОГРАММЫ, ФОРМУЛИРОВКИ ОСНОВНЫХ ПРОБЛЕМ В УКАЗАННОЙ СФЕРЕ И ПРОГНОЗ ЕЕ РАЗВИТИЯ</w:t>
      </w:r>
    </w:p>
    <w:p w:rsidR="008F2008" w:rsidRPr="00F53E5F" w:rsidRDefault="008F2008" w:rsidP="00A569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>Одним из приоритетных направлений развития муниципального образования является повышения уровня благоустройства, создание безопасных и комфортных условий для проживания жителей муниципального образования.</w:t>
      </w:r>
    </w:p>
    <w:p w:rsidR="008F2008" w:rsidRDefault="008F2008" w:rsidP="00A569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lastRenderedPageBreak/>
        <w:t>Статус современного муниципального образования во многом определяет уровень внешнего благоустройства и развитая инженерная инфраструктура.</w:t>
      </w:r>
    </w:p>
    <w:p w:rsidR="00535183" w:rsidRDefault="00535183" w:rsidP="00A569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066B">
        <w:rPr>
          <w:rFonts w:ascii="Times New Roman" w:hAnsi="Times New Roman"/>
          <w:sz w:val="28"/>
          <w:szCs w:val="28"/>
        </w:rPr>
        <w:t xml:space="preserve">В муниципальном образовании насчитывается </w:t>
      </w:r>
      <w:r w:rsidR="00E4736A">
        <w:rPr>
          <w:rFonts w:ascii="Times New Roman" w:hAnsi="Times New Roman"/>
          <w:sz w:val="28"/>
          <w:szCs w:val="28"/>
        </w:rPr>
        <w:t>58</w:t>
      </w:r>
      <w:r w:rsidR="000A540C">
        <w:rPr>
          <w:rFonts w:ascii="Times New Roman" w:hAnsi="Times New Roman"/>
          <w:sz w:val="28"/>
          <w:szCs w:val="28"/>
        </w:rPr>
        <w:t xml:space="preserve"> многоквартирных дом</w:t>
      </w:r>
      <w:r w:rsidR="00AF30C7">
        <w:rPr>
          <w:rFonts w:ascii="Times New Roman" w:hAnsi="Times New Roman"/>
          <w:sz w:val="28"/>
          <w:szCs w:val="28"/>
        </w:rPr>
        <w:t>ов</w:t>
      </w:r>
      <w:r w:rsidRPr="0009066B">
        <w:rPr>
          <w:rFonts w:ascii="Times New Roman" w:hAnsi="Times New Roman"/>
          <w:sz w:val="28"/>
          <w:szCs w:val="28"/>
        </w:rPr>
        <w:t xml:space="preserve">. </w:t>
      </w:r>
      <w:r w:rsidR="005E3602">
        <w:rPr>
          <w:rFonts w:ascii="Times New Roman" w:hAnsi="Times New Roman"/>
          <w:sz w:val="28"/>
          <w:szCs w:val="28"/>
        </w:rPr>
        <w:t>3</w:t>
      </w:r>
      <w:r w:rsidR="008A6305">
        <w:rPr>
          <w:rFonts w:ascii="Times New Roman" w:hAnsi="Times New Roman"/>
          <w:sz w:val="28"/>
          <w:szCs w:val="28"/>
        </w:rPr>
        <w:t>1</w:t>
      </w:r>
      <w:r w:rsidR="009C5A62">
        <w:rPr>
          <w:rFonts w:ascii="Times New Roman" w:hAnsi="Times New Roman"/>
          <w:sz w:val="28"/>
          <w:szCs w:val="28"/>
        </w:rPr>
        <w:t xml:space="preserve"> общих дворовых территории.</w:t>
      </w:r>
    </w:p>
    <w:p w:rsidR="00A569B3" w:rsidRPr="00A569B3" w:rsidRDefault="00A569B3" w:rsidP="00E350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569B3">
        <w:rPr>
          <w:rFonts w:ascii="Times New Roman" w:hAnsi="Times New Roman"/>
          <w:sz w:val="28"/>
          <w:szCs w:val="28"/>
        </w:rPr>
        <w:t>Охват населения благоустроенными дворовыми территориями (доля населения, проживающего в жилом фонд</w:t>
      </w:r>
      <w:r w:rsidR="003D3B63">
        <w:rPr>
          <w:rFonts w:ascii="Times New Roman" w:hAnsi="Times New Roman"/>
          <w:sz w:val="28"/>
          <w:szCs w:val="28"/>
        </w:rPr>
        <w:t>е</w:t>
      </w:r>
      <w:r w:rsidRPr="00A569B3">
        <w:rPr>
          <w:rFonts w:ascii="Times New Roman" w:hAnsi="Times New Roman"/>
          <w:sz w:val="28"/>
          <w:szCs w:val="28"/>
        </w:rPr>
        <w:t xml:space="preserve"> с благоустроенными дворовыми территориями от общей численности населения муниципального образования</w:t>
      </w:r>
      <w:r w:rsidR="00417C77">
        <w:rPr>
          <w:rFonts w:ascii="Times New Roman" w:hAnsi="Times New Roman"/>
          <w:sz w:val="28"/>
          <w:szCs w:val="28"/>
        </w:rPr>
        <w:t xml:space="preserve">)  составляет </w:t>
      </w:r>
      <w:r w:rsidR="009C5A62" w:rsidRPr="009C5A62">
        <w:rPr>
          <w:rFonts w:ascii="Times New Roman" w:hAnsi="Times New Roman"/>
          <w:sz w:val="28"/>
          <w:szCs w:val="28"/>
        </w:rPr>
        <w:t>18,8</w:t>
      </w:r>
      <w:r w:rsidRPr="009C5A62">
        <w:rPr>
          <w:rFonts w:ascii="Times New Roman" w:hAnsi="Times New Roman"/>
          <w:sz w:val="28"/>
          <w:szCs w:val="28"/>
        </w:rPr>
        <w:t xml:space="preserve"> %. </w:t>
      </w:r>
    </w:p>
    <w:p w:rsidR="00535183" w:rsidRPr="0009066B" w:rsidRDefault="00535183" w:rsidP="00A569B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066B">
        <w:rPr>
          <w:rFonts w:ascii="Times New Roman" w:hAnsi="Times New Roman"/>
          <w:sz w:val="28"/>
          <w:szCs w:val="28"/>
        </w:rPr>
        <w:t xml:space="preserve"> </w:t>
      </w:r>
      <w:r w:rsidR="00870999" w:rsidRPr="0009066B">
        <w:rPr>
          <w:rFonts w:ascii="Times New Roman" w:hAnsi="Times New Roman"/>
          <w:sz w:val="28"/>
          <w:szCs w:val="28"/>
        </w:rPr>
        <w:t xml:space="preserve"> </w:t>
      </w:r>
      <w:r w:rsidRPr="0009066B">
        <w:rPr>
          <w:rFonts w:ascii="Times New Roman" w:hAnsi="Times New Roman"/>
          <w:sz w:val="28"/>
          <w:szCs w:val="28"/>
        </w:rPr>
        <w:t xml:space="preserve">Большинство жилых домов введено в эксплуатацию в </w:t>
      </w:r>
      <w:r w:rsidR="00E4736A">
        <w:rPr>
          <w:rFonts w:ascii="Times New Roman" w:hAnsi="Times New Roman"/>
          <w:sz w:val="28"/>
          <w:szCs w:val="28"/>
        </w:rPr>
        <w:t>80-х</w:t>
      </w:r>
      <w:r w:rsidRPr="0009066B">
        <w:rPr>
          <w:rFonts w:ascii="Times New Roman" w:hAnsi="Times New Roman"/>
          <w:sz w:val="28"/>
          <w:szCs w:val="28"/>
        </w:rPr>
        <w:t xml:space="preserve"> годах прошлого столетия и внутриквартальные дороги и проезды, расположенные в жилой застройке, н</w:t>
      </w:r>
      <w:r w:rsidR="004A3C4F">
        <w:rPr>
          <w:rFonts w:ascii="Times New Roman" w:hAnsi="Times New Roman"/>
          <w:sz w:val="28"/>
          <w:szCs w:val="28"/>
        </w:rPr>
        <w:t>е соответствует технологическим и</w:t>
      </w:r>
      <w:r w:rsidRPr="0009066B">
        <w:rPr>
          <w:rFonts w:ascii="Times New Roman" w:hAnsi="Times New Roman"/>
          <w:sz w:val="28"/>
          <w:szCs w:val="28"/>
        </w:rPr>
        <w:t xml:space="preserve"> эксплуатационным требованиям. Благоустройство территории муниципального образования представляет собой комплекс мероприятий, направленных на создание благоприятных, здоровых и культурных условий жизни, трудовой деятельности и досуга населения в границах </w:t>
      </w:r>
      <w:r w:rsidR="00EA1055">
        <w:rPr>
          <w:rFonts w:ascii="Times New Roman" w:hAnsi="Times New Roman"/>
          <w:sz w:val="28"/>
          <w:szCs w:val="28"/>
        </w:rPr>
        <w:t>поселка</w:t>
      </w:r>
      <w:r w:rsidRPr="0009066B">
        <w:rPr>
          <w:rFonts w:ascii="Times New Roman" w:hAnsi="Times New Roman"/>
          <w:sz w:val="28"/>
          <w:szCs w:val="28"/>
        </w:rPr>
        <w:t>.</w:t>
      </w:r>
    </w:p>
    <w:p w:rsidR="00535183" w:rsidRPr="0009066B" w:rsidRDefault="00870999" w:rsidP="00A569B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066B">
        <w:rPr>
          <w:rFonts w:ascii="Times New Roman" w:hAnsi="Times New Roman"/>
          <w:sz w:val="28"/>
          <w:szCs w:val="28"/>
        </w:rPr>
        <w:t xml:space="preserve"> </w:t>
      </w:r>
      <w:r w:rsidR="00535183" w:rsidRPr="0009066B">
        <w:rPr>
          <w:rFonts w:ascii="Times New Roman" w:hAnsi="Times New Roman"/>
          <w:sz w:val="28"/>
          <w:szCs w:val="28"/>
        </w:rPr>
        <w:t>Необходимость благоустройства территорий, продиктовано на сегодняшний день необходимостью обеспечения проживания людей в более комфортных условиях при постоянно растущем благосостоянии населения.</w:t>
      </w:r>
    </w:p>
    <w:p w:rsidR="008F2008" w:rsidRPr="00F53E5F" w:rsidRDefault="008F200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>В существующем жилищном фонде на территории муниципального обра</w:t>
      </w:r>
      <w:r w:rsidR="002C62CA">
        <w:rPr>
          <w:rFonts w:ascii="Times New Roman" w:hAnsi="Times New Roman"/>
          <w:sz w:val="28"/>
          <w:szCs w:val="28"/>
        </w:rPr>
        <w:t>зования объекты благоустройства</w:t>
      </w:r>
      <w:r w:rsidRPr="00F53E5F">
        <w:rPr>
          <w:rFonts w:ascii="Times New Roman" w:hAnsi="Times New Roman"/>
          <w:sz w:val="28"/>
          <w:szCs w:val="28"/>
        </w:rPr>
        <w:t xml:space="preserve"> дворов</w:t>
      </w:r>
      <w:r w:rsidR="00DF7FAD">
        <w:rPr>
          <w:rFonts w:ascii="Times New Roman" w:hAnsi="Times New Roman"/>
          <w:sz w:val="28"/>
          <w:szCs w:val="28"/>
        </w:rPr>
        <w:t xml:space="preserve"> </w:t>
      </w:r>
      <w:r w:rsidRPr="00F53E5F">
        <w:rPr>
          <w:rFonts w:ascii="Times New Roman" w:hAnsi="Times New Roman"/>
          <w:sz w:val="28"/>
          <w:szCs w:val="28"/>
        </w:rPr>
        <w:t>за многолетний период эксплуатации пришли в ветхое состояние, и не отвечают современным требованиям, обусловленным нормами Градостроительного и Жилищного кодексов Российской Федерации.</w:t>
      </w:r>
    </w:p>
    <w:p w:rsidR="008F2008" w:rsidRPr="00F53E5F" w:rsidRDefault="008F200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>Кроме того, результаты обследований дворовых территори</w:t>
      </w:r>
      <w:r w:rsidR="00810B78">
        <w:rPr>
          <w:rFonts w:ascii="Times New Roman" w:hAnsi="Times New Roman"/>
          <w:sz w:val="28"/>
          <w:szCs w:val="28"/>
        </w:rPr>
        <w:t>й</w:t>
      </w:r>
      <w:r w:rsidRPr="00F53E5F">
        <w:rPr>
          <w:rFonts w:ascii="Times New Roman" w:hAnsi="Times New Roman"/>
          <w:sz w:val="28"/>
          <w:szCs w:val="28"/>
        </w:rPr>
        <w:t xml:space="preserve"> показали, что пришло в негодность асфальтобетонное покрытие внутри дворовых проездов и тротуаров. В большинстве дворов отсутствует необходимый набор </w:t>
      </w:r>
      <w:r w:rsidR="00E4736A">
        <w:rPr>
          <w:rFonts w:ascii="Times New Roman" w:hAnsi="Times New Roman"/>
          <w:sz w:val="28"/>
          <w:szCs w:val="28"/>
        </w:rPr>
        <w:t xml:space="preserve">малых архитектурных форм (далее </w:t>
      </w:r>
      <w:r w:rsidRPr="00F53E5F">
        <w:rPr>
          <w:rFonts w:ascii="Times New Roman" w:hAnsi="Times New Roman"/>
          <w:sz w:val="28"/>
          <w:szCs w:val="28"/>
        </w:rPr>
        <w:t>МАФ</w:t>
      </w:r>
      <w:r w:rsidR="00E4736A">
        <w:rPr>
          <w:rFonts w:ascii="Times New Roman" w:hAnsi="Times New Roman"/>
          <w:sz w:val="28"/>
          <w:szCs w:val="28"/>
        </w:rPr>
        <w:t>)</w:t>
      </w:r>
      <w:r w:rsidRPr="00F53E5F">
        <w:rPr>
          <w:rFonts w:ascii="Times New Roman" w:hAnsi="Times New Roman"/>
          <w:sz w:val="28"/>
          <w:szCs w:val="28"/>
        </w:rPr>
        <w:t xml:space="preserve">  и обустроенные детские площадки.  Отсутствуют специально оборудованные стоянки для автомобилей, что приводит к их хаотичной парковке, в некоторых случаях даже на зеленой зоне.</w:t>
      </w:r>
    </w:p>
    <w:p w:rsidR="00714C75" w:rsidRPr="00F53E5F" w:rsidRDefault="008F2008" w:rsidP="00F53E5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 xml:space="preserve"> </w:t>
      </w:r>
      <w:r w:rsidR="00714C75" w:rsidRPr="00F53E5F">
        <w:rPr>
          <w:rFonts w:ascii="Times New Roman" w:hAnsi="Times New Roman"/>
          <w:sz w:val="28"/>
          <w:szCs w:val="28"/>
        </w:rPr>
        <w:t xml:space="preserve">         Реализация Програм</w:t>
      </w:r>
      <w:r w:rsidR="002F3196">
        <w:rPr>
          <w:rFonts w:ascii="Times New Roman" w:hAnsi="Times New Roman"/>
          <w:sz w:val="28"/>
          <w:szCs w:val="28"/>
        </w:rPr>
        <w:t xml:space="preserve">мы позволит создать на дворовых </w:t>
      </w:r>
      <w:r w:rsidR="00714C75" w:rsidRPr="00F53E5F">
        <w:rPr>
          <w:rFonts w:ascii="Times New Roman" w:hAnsi="Times New Roman"/>
          <w:sz w:val="28"/>
          <w:szCs w:val="28"/>
        </w:rPr>
        <w:t xml:space="preserve">территориях многоквартирных домов условия, благоприятно влияющие на психологическое состояние человека, повысить комфортность проживания жителей, обеспечить более эффективную эксплуатацию жилых домов, сформировать активную гражданскую позицию населения посредством его участия в благоустройстве внутридворовых территорий, повысить уровень и качество жизни </w:t>
      </w:r>
      <w:r w:rsidR="002C62CA">
        <w:rPr>
          <w:rFonts w:ascii="Times New Roman" w:hAnsi="Times New Roman"/>
          <w:sz w:val="28"/>
          <w:szCs w:val="28"/>
        </w:rPr>
        <w:t>жителей поселка</w:t>
      </w:r>
      <w:r w:rsidR="00714C75" w:rsidRPr="00F53E5F">
        <w:rPr>
          <w:rFonts w:ascii="Times New Roman" w:hAnsi="Times New Roman"/>
          <w:sz w:val="28"/>
          <w:szCs w:val="28"/>
        </w:rPr>
        <w:t>.</w:t>
      </w:r>
    </w:p>
    <w:p w:rsidR="000E09CB" w:rsidRPr="00A11ADE" w:rsidRDefault="00A93A0D" w:rsidP="000E09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F3196">
        <w:rPr>
          <w:rFonts w:ascii="Times New Roman" w:hAnsi="Times New Roman" w:cs="Times New Roman"/>
          <w:sz w:val="28"/>
          <w:szCs w:val="28"/>
        </w:rPr>
        <w:t xml:space="preserve">лагоустройство дворовых </w:t>
      </w:r>
      <w:r w:rsidR="000E09CB" w:rsidRPr="00A11AD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общественных </w:t>
      </w:r>
      <w:r w:rsidRPr="0094154F">
        <w:rPr>
          <w:rFonts w:ascii="Times New Roman" w:hAnsi="Times New Roman"/>
          <w:sz w:val="28"/>
          <w:szCs w:val="28"/>
        </w:rPr>
        <w:t>территорий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0E09CB" w:rsidRPr="00A11ADE">
        <w:rPr>
          <w:rFonts w:ascii="Times New Roman" w:hAnsi="Times New Roman" w:cs="Times New Roman"/>
          <w:sz w:val="28"/>
          <w:szCs w:val="28"/>
        </w:rPr>
        <w:t xml:space="preserve"> позволит поддержать их в удовлетворительном состоянии, повысить уровень благоустройства, выполнить архитектурно-планировочную организацию территори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0E09CB" w:rsidRPr="00A11ADE">
        <w:rPr>
          <w:rFonts w:ascii="Times New Roman" w:hAnsi="Times New Roman" w:cs="Times New Roman"/>
          <w:sz w:val="28"/>
          <w:szCs w:val="28"/>
        </w:rPr>
        <w:t xml:space="preserve">, обеспечить здоровые условия отдыха и жизни жителей. </w:t>
      </w:r>
    </w:p>
    <w:p w:rsidR="000E09CB" w:rsidRPr="00A11ADE" w:rsidRDefault="000E09CB" w:rsidP="000E09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1ADE">
        <w:rPr>
          <w:rFonts w:ascii="Times New Roman" w:hAnsi="Times New Roman" w:cs="Times New Roman"/>
          <w:sz w:val="28"/>
          <w:szCs w:val="28"/>
        </w:rPr>
        <w:t xml:space="preserve">При реализации муниципальной программы возможно возникновение следующих рисков, которые могут препятствовать достижению планируемых результатов: </w:t>
      </w:r>
    </w:p>
    <w:p w:rsidR="000E09CB" w:rsidRPr="00A11ADE" w:rsidRDefault="00A125A9" w:rsidP="000E09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09CB" w:rsidRPr="00A11ADE">
        <w:rPr>
          <w:rFonts w:ascii="Times New Roman" w:hAnsi="Times New Roman" w:cs="Times New Roman"/>
          <w:sz w:val="28"/>
          <w:szCs w:val="28"/>
        </w:rPr>
        <w:t xml:space="preserve">риски, связанные с изменением бюджетного законодательства; </w:t>
      </w:r>
    </w:p>
    <w:p w:rsidR="000E09CB" w:rsidRPr="00A11ADE" w:rsidRDefault="00A125A9" w:rsidP="000E09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E09CB" w:rsidRPr="00A11ADE">
        <w:rPr>
          <w:rFonts w:ascii="Times New Roman" w:hAnsi="Times New Roman" w:cs="Times New Roman"/>
          <w:sz w:val="28"/>
          <w:szCs w:val="28"/>
        </w:rPr>
        <w:t xml:space="preserve">финансовые риски: финансирование муниципальной программы не в полном объеме в связи с неисполнением доходной части бюджета </w:t>
      </w:r>
      <w:r w:rsidR="002C62CA">
        <w:rPr>
          <w:rFonts w:ascii="Times New Roman" w:hAnsi="Times New Roman" w:cs="Times New Roman"/>
          <w:sz w:val="28"/>
          <w:szCs w:val="28"/>
        </w:rPr>
        <w:t>поселка</w:t>
      </w:r>
      <w:r w:rsidR="000E09CB" w:rsidRPr="00A11A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9CB" w:rsidRPr="00A11ADE" w:rsidRDefault="000E09CB" w:rsidP="000E09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1ADE">
        <w:rPr>
          <w:rFonts w:ascii="Times New Roman" w:hAnsi="Times New Roman" w:cs="Times New Roman"/>
          <w:sz w:val="28"/>
          <w:szCs w:val="28"/>
        </w:rPr>
        <w:t>В таком случае муниципальная программа подлежит корректировке.</w:t>
      </w:r>
    </w:p>
    <w:p w:rsidR="000E09CB" w:rsidRDefault="000E09CB" w:rsidP="000E09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1ADE">
        <w:rPr>
          <w:rFonts w:ascii="Times New Roman" w:hAnsi="Times New Roman" w:cs="Times New Roman"/>
          <w:sz w:val="28"/>
          <w:szCs w:val="28"/>
        </w:rPr>
        <w:t>Одним из приоритетов реализации программы является обеспечение надлежащего технического и санитарно-гигиенического состояния дворовых территорий многоквартирных домов и мест массового пребывания населения, создание комфортной территории для жизнедеятельности населения.</w:t>
      </w:r>
    </w:p>
    <w:p w:rsidR="008F2008" w:rsidRPr="00F53E5F" w:rsidRDefault="008F2008" w:rsidP="008750A5">
      <w:pPr>
        <w:pStyle w:val="1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8AE" w:rsidRPr="008428AE" w:rsidRDefault="008428AE" w:rsidP="008428AE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428AE">
        <w:rPr>
          <w:rFonts w:ascii="Times New Roman" w:hAnsi="Times New Roman"/>
          <w:b/>
          <w:sz w:val="24"/>
          <w:szCs w:val="24"/>
        </w:rPr>
        <w:t>2. ПРИОРИТЕТЫ ГОСУДАРСТВЕННОЙ ПОЛИТИКИ В СФЕРЕ РЕАЛИЗАЦИИ МУНИЦИПАЛЬНОЙ ПРОГРАММЫ, ЦЕЛИ, ЗАДАЧИ И ПОКАЗАТЕЛИ (ИНДИКАТОРЫ) ИХ ДОСТИЖЕНИЯ; ОСНОВНЫЕ КОНЕЧНЫЕ РЕЗУЛЬТАТЫ МУНИЦИПАЛЬНОЙ ПРОГРАММЫ, СРОКИ И ЭТАПЫ РЕАЛИЗАЦИИ МУНИЦИПАЛЬНОЙ ПРОГРАММЫ</w:t>
      </w:r>
    </w:p>
    <w:p w:rsidR="008F2008" w:rsidRPr="00F53E5F" w:rsidRDefault="008F200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>Приоритетами муниципальной политики в сфере жилищно-коммунального хозяйства муниципального образования являются:</w:t>
      </w:r>
    </w:p>
    <w:p w:rsidR="008F2008" w:rsidRPr="00F53E5F" w:rsidRDefault="008F200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>- повышение комфортности условий проживания граждан;</w:t>
      </w:r>
    </w:p>
    <w:p w:rsidR="008F2008" w:rsidRPr="00F53E5F" w:rsidRDefault="008F200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>- благоустройство территорий.</w:t>
      </w:r>
    </w:p>
    <w:p w:rsidR="008F2008" w:rsidRDefault="008F200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>При разработке мероприятий Программы сформированы и определены основные цели и задачи.</w:t>
      </w:r>
    </w:p>
    <w:p w:rsidR="00821B18" w:rsidRPr="00A11ADE" w:rsidRDefault="00821B18" w:rsidP="009A2D96">
      <w:pPr>
        <w:pStyle w:val="fn2r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11ADE">
        <w:rPr>
          <w:sz w:val="28"/>
          <w:szCs w:val="28"/>
        </w:rPr>
        <w:t xml:space="preserve">Целью реализации Программы является формирование в кварталах жилой застройки среды, благоприятной для проживания населения, а также мест массового пребывания населения. Для достижения этой цели предлагается выполнить задачи по ремонту и благоустройству дворовых территорий многоквартирных домов, а также </w:t>
      </w:r>
      <w:r w:rsidR="00A93A0D">
        <w:rPr>
          <w:sz w:val="28"/>
          <w:szCs w:val="28"/>
        </w:rPr>
        <w:t xml:space="preserve">общественных </w:t>
      </w:r>
      <w:r w:rsidR="00A93A0D" w:rsidRPr="0094154F">
        <w:rPr>
          <w:sz w:val="28"/>
          <w:szCs w:val="28"/>
        </w:rPr>
        <w:t>территорий</w:t>
      </w:r>
      <w:r w:rsidR="00A93A0D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входящих в перечень минимальных и дополнительных видов работ в соответствии с правилами предоставления и распределения субсидий</w:t>
      </w:r>
      <w:r w:rsidRPr="00A11ADE">
        <w:rPr>
          <w:sz w:val="28"/>
          <w:szCs w:val="28"/>
        </w:rPr>
        <w:t>:</w:t>
      </w:r>
    </w:p>
    <w:p w:rsidR="00821B18" w:rsidRPr="00A11ADE" w:rsidRDefault="002C62CA" w:rsidP="00821B18">
      <w:pPr>
        <w:pStyle w:val="fn2r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1B18" w:rsidRPr="00A11ADE">
        <w:rPr>
          <w:sz w:val="28"/>
          <w:szCs w:val="28"/>
        </w:rPr>
        <w:t>благоустройство дворовых территорий понимается как совокупность мероприятий, направленных на создание и поддержание функционально, экологически и эстетически организованной городской среды, включающей:</w:t>
      </w:r>
    </w:p>
    <w:p w:rsidR="00821B18" w:rsidRPr="00BD7CC9" w:rsidRDefault="00821B18" w:rsidP="00821B18">
      <w:pPr>
        <w:pStyle w:val="fn2r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1ADE">
        <w:rPr>
          <w:sz w:val="28"/>
          <w:szCs w:val="28"/>
        </w:rPr>
        <w:t xml:space="preserve">архитектурно-планировочную организацию территории (ремонт пешеходных дорожек, благоустройство и техническое оснащение площадок - </w:t>
      </w:r>
      <w:r w:rsidRPr="00BD7CC9">
        <w:rPr>
          <w:sz w:val="28"/>
          <w:szCs w:val="28"/>
        </w:rPr>
        <w:t>детских);</w:t>
      </w:r>
    </w:p>
    <w:p w:rsidR="00821B18" w:rsidRPr="00BD7CC9" w:rsidRDefault="00821B18" w:rsidP="00821B18">
      <w:pPr>
        <w:pStyle w:val="fn2r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D7CC9">
        <w:rPr>
          <w:sz w:val="28"/>
          <w:szCs w:val="28"/>
        </w:rPr>
        <w:t xml:space="preserve">- размещение оборудования спортивно-игровых </w:t>
      </w:r>
      <w:r w:rsidR="00BD7CC9" w:rsidRPr="00BD7CC9">
        <w:rPr>
          <w:sz w:val="28"/>
          <w:szCs w:val="28"/>
        </w:rPr>
        <w:t xml:space="preserve">и детских </w:t>
      </w:r>
      <w:r w:rsidR="00BD7CC9">
        <w:rPr>
          <w:sz w:val="28"/>
          <w:szCs w:val="28"/>
        </w:rPr>
        <w:t>площадок, ограждений и прочего</w:t>
      </w:r>
      <w:r w:rsidRPr="00BD7CC9">
        <w:rPr>
          <w:sz w:val="28"/>
          <w:szCs w:val="28"/>
        </w:rPr>
        <w:t>.</w:t>
      </w:r>
    </w:p>
    <w:p w:rsidR="00933BF4" w:rsidRPr="00A11ADE" w:rsidRDefault="00821B18" w:rsidP="00933BF4">
      <w:pPr>
        <w:pStyle w:val="fn2r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D7CC9">
        <w:rPr>
          <w:sz w:val="28"/>
          <w:szCs w:val="28"/>
        </w:rPr>
        <w:t>Перед началом работ</w:t>
      </w:r>
      <w:r w:rsidRPr="007827F5">
        <w:rPr>
          <w:sz w:val="28"/>
          <w:szCs w:val="28"/>
        </w:rPr>
        <w:t xml:space="preserve"> по благоустройству двора разрабатывается </w:t>
      </w:r>
      <w:r w:rsidR="00BF2704">
        <w:rPr>
          <w:sz w:val="28"/>
          <w:szCs w:val="28"/>
        </w:rPr>
        <w:t xml:space="preserve">дизайн - </w:t>
      </w:r>
      <w:r w:rsidR="00BF2704">
        <w:rPr>
          <w:rStyle w:val="ad"/>
          <w:i w:val="0"/>
          <w:sz w:val="28"/>
          <w:szCs w:val="28"/>
        </w:rPr>
        <w:t>проект</w:t>
      </w:r>
      <w:r w:rsidRPr="007827F5">
        <w:rPr>
          <w:rStyle w:val="ad"/>
          <w:i w:val="0"/>
          <w:sz w:val="28"/>
          <w:szCs w:val="28"/>
        </w:rPr>
        <w:t>, а при необходимости - рабочий проект.</w:t>
      </w:r>
    </w:p>
    <w:p w:rsidR="00821B18" w:rsidRPr="003911E5" w:rsidRDefault="00821B18" w:rsidP="00821B18">
      <w:pPr>
        <w:pStyle w:val="fn2r"/>
        <w:spacing w:before="0" w:beforeAutospacing="0" w:after="0" w:afterAutospacing="0"/>
        <w:ind w:firstLine="851"/>
        <w:jc w:val="both"/>
        <w:rPr>
          <w:rStyle w:val="ad"/>
          <w:i w:val="0"/>
          <w:sz w:val="28"/>
          <w:szCs w:val="28"/>
        </w:rPr>
      </w:pPr>
      <w:r w:rsidRPr="007827F5">
        <w:rPr>
          <w:rStyle w:val="ad"/>
          <w:i w:val="0"/>
          <w:sz w:val="28"/>
          <w:szCs w:val="28"/>
        </w:rPr>
        <w:t>Основными</w:t>
      </w:r>
      <w:r w:rsidRPr="003911E5">
        <w:rPr>
          <w:rStyle w:val="ad"/>
          <w:i w:val="0"/>
          <w:sz w:val="28"/>
          <w:szCs w:val="28"/>
        </w:rPr>
        <w:t xml:space="preserve"> задачами Программы являются:</w:t>
      </w:r>
    </w:p>
    <w:p w:rsidR="00821B18" w:rsidRPr="00D65AB6" w:rsidRDefault="00E7177D" w:rsidP="00821B18">
      <w:pPr>
        <w:pStyle w:val="ConsPlusNormal"/>
        <w:ind w:firstLine="851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3911E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- </w:t>
      </w:r>
      <w:r w:rsidR="00821B18" w:rsidRPr="003911E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выполнение </w:t>
      </w:r>
      <w:r w:rsidR="00821B18" w:rsidRPr="00D65AB6">
        <w:rPr>
          <w:rStyle w:val="ad"/>
          <w:rFonts w:ascii="Times New Roman" w:hAnsi="Times New Roman" w:cs="Times New Roman"/>
          <w:i w:val="0"/>
          <w:sz w:val="28"/>
          <w:szCs w:val="28"/>
        </w:rPr>
        <w:t>ремонта и благоустройства дворовых территорий;</w:t>
      </w:r>
    </w:p>
    <w:p w:rsidR="00821B18" w:rsidRPr="00D65AB6" w:rsidRDefault="00E7177D" w:rsidP="00821B1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AB6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- </w:t>
      </w:r>
      <w:r w:rsidR="00821B18" w:rsidRPr="00D65AB6">
        <w:rPr>
          <w:rStyle w:val="ad"/>
          <w:rFonts w:ascii="Times New Roman" w:hAnsi="Times New Roman" w:cs="Times New Roman"/>
          <w:i w:val="0"/>
          <w:sz w:val="28"/>
          <w:szCs w:val="28"/>
        </w:rPr>
        <w:t>выполнение ремонта</w:t>
      </w:r>
      <w:r w:rsidR="00821B18" w:rsidRPr="00D65AB6">
        <w:rPr>
          <w:rFonts w:ascii="Times New Roman" w:hAnsi="Times New Roman" w:cs="Times New Roman"/>
          <w:sz w:val="28"/>
          <w:szCs w:val="28"/>
        </w:rPr>
        <w:t xml:space="preserve"> </w:t>
      </w:r>
      <w:r w:rsidR="00D65AB6" w:rsidRPr="00D65AB6">
        <w:rPr>
          <w:rFonts w:ascii="Times New Roman" w:hAnsi="Times New Roman" w:cs="Times New Roman"/>
          <w:sz w:val="28"/>
          <w:szCs w:val="28"/>
        </w:rPr>
        <w:t>общественных территорий муниципального образования</w:t>
      </w:r>
      <w:r w:rsidR="00821B18" w:rsidRPr="00D65AB6">
        <w:rPr>
          <w:rFonts w:ascii="Times New Roman" w:hAnsi="Times New Roman" w:cs="Times New Roman"/>
          <w:sz w:val="28"/>
          <w:szCs w:val="28"/>
        </w:rPr>
        <w:t>;</w:t>
      </w:r>
    </w:p>
    <w:p w:rsidR="00EC7B8E" w:rsidRPr="00821B18" w:rsidRDefault="00E7177D" w:rsidP="00EC7B8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AB6">
        <w:rPr>
          <w:rFonts w:ascii="Times New Roman" w:hAnsi="Times New Roman" w:cs="Times New Roman"/>
          <w:sz w:val="28"/>
          <w:szCs w:val="28"/>
        </w:rPr>
        <w:t xml:space="preserve">- </w:t>
      </w:r>
      <w:r w:rsidR="00821B18" w:rsidRPr="00D65AB6">
        <w:rPr>
          <w:rFonts w:ascii="Times New Roman" w:hAnsi="Times New Roman" w:cs="Times New Roman"/>
          <w:sz w:val="28"/>
          <w:szCs w:val="28"/>
        </w:rPr>
        <w:t xml:space="preserve">приоритетное направление социально-экономического развития </w:t>
      </w:r>
      <w:r w:rsidR="00735D3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C041B" w:rsidRPr="00D65AB6">
        <w:rPr>
          <w:rFonts w:ascii="Times New Roman" w:hAnsi="Times New Roman" w:cs="Times New Roman"/>
          <w:sz w:val="28"/>
          <w:szCs w:val="28"/>
        </w:rPr>
        <w:t xml:space="preserve"> </w:t>
      </w:r>
      <w:r w:rsidR="00BF2704">
        <w:rPr>
          <w:rFonts w:ascii="Times New Roman" w:hAnsi="Times New Roman" w:cs="Times New Roman"/>
          <w:sz w:val="28"/>
          <w:szCs w:val="28"/>
        </w:rPr>
        <w:t>посёлка Балакирево</w:t>
      </w:r>
      <w:r w:rsidR="00EC7B8E">
        <w:rPr>
          <w:rFonts w:ascii="Times New Roman" w:hAnsi="Times New Roman" w:cs="Times New Roman"/>
          <w:sz w:val="28"/>
          <w:szCs w:val="28"/>
        </w:rPr>
        <w:t>.</w:t>
      </w:r>
    </w:p>
    <w:p w:rsidR="008F2008" w:rsidRPr="00F53E5F" w:rsidRDefault="004E62E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 xml:space="preserve">  </w:t>
      </w:r>
      <w:r w:rsidR="008F2008" w:rsidRPr="00F53E5F">
        <w:rPr>
          <w:rFonts w:ascii="Times New Roman" w:hAnsi="Times New Roman"/>
          <w:sz w:val="28"/>
          <w:szCs w:val="28"/>
        </w:rPr>
        <w:t>Для оценки достижения цели и выполнения задач Программы предлагаются следующие индикаторы:</w:t>
      </w:r>
    </w:p>
    <w:p w:rsidR="008F2008" w:rsidRPr="00F53E5F" w:rsidRDefault="008F200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lastRenderedPageBreak/>
        <w:t xml:space="preserve">- доля дворовых территорий МКД, в отношении которых проведены работы по благоустройству, от общего количества дворовых территорий </w:t>
      </w:r>
      <w:r w:rsidRPr="00D65AB6">
        <w:rPr>
          <w:rFonts w:ascii="Times New Roman" w:hAnsi="Times New Roman"/>
          <w:sz w:val="28"/>
          <w:szCs w:val="28"/>
        </w:rPr>
        <w:t>МКД</w:t>
      </w:r>
      <w:r w:rsidRPr="00F53E5F">
        <w:rPr>
          <w:rFonts w:ascii="Times New Roman" w:hAnsi="Times New Roman"/>
          <w:sz w:val="28"/>
          <w:szCs w:val="28"/>
        </w:rPr>
        <w:t>;</w:t>
      </w:r>
    </w:p>
    <w:p w:rsidR="008F2008" w:rsidRPr="00F53E5F" w:rsidRDefault="008F200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>- количество дворовых территорий МКД, приведенных в нормативное состояние;</w:t>
      </w:r>
    </w:p>
    <w:p w:rsidR="008F2008" w:rsidRPr="00F53E5F" w:rsidRDefault="008F200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>- доля дворовых территорий, на которых проведен ремонт асфальтобетонного покрытия, устройство тротуаров и парковочных мест;</w:t>
      </w:r>
    </w:p>
    <w:p w:rsidR="008F2008" w:rsidRPr="00D65AB6" w:rsidRDefault="008F200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 xml:space="preserve">- доля дворовых территорий, на которых созданы комфортные условия для </w:t>
      </w:r>
      <w:r w:rsidRPr="00D65AB6">
        <w:rPr>
          <w:rFonts w:ascii="Times New Roman" w:hAnsi="Times New Roman"/>
          <w:sz w:val="28"/>
          <w:szCs w:val="28"/>
        </w:rPr>
        <w:t xml:space="preserve">отдыха и досуга жителей, от общего количества дворовых территорий МКД, участвующих в Программе;  </w:t>
      </w:r>
    </w:p>
    <w:p w:rsidR="00F82F8A" w:rsidRPr="00D65AB6" w:rsidRDefault="00F82F8A" w:rsidP="00F82F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5AB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количество</w:t>
      </w:r>
      <w:r w:rsidRPr="00D65AB6">
        <w:rPr>
          <w:rFonts w:ascii="Times New Roman" w:hAnsi="Times New Roman"/>
          <w:sz w:val="28"/>
          <w:szCs w:val="28"/>
        </w:rPr>
        <w:t xml:space="preserve"> общественных территорий муниципального </w:t>
      </w:r>
      <w:proofErr w:type="gramStart"/>
      <w:r w:rsidRPr="00D65AB6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D65AB6">
        <w:rPr>
          <w:rFonts w:ascii="Times New Roman" w:hAnsi="Times New Roman"/>
          <w:sz w:val="28"/>
          <w:szCs w:val="28"/>
        </w:rPr>
        <w:t xml:space="preserve"> в отношении которых проведены работы по благоустройству;</w:t>
      </w:r>
    </w:p>
    <w:p w:rsidR="008F2008" w:rsidRPr="00D65AB6" w:rsidRDefault="008F200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5AB6">
        <w:rPr>
          <w:rFonts w:ascii="Times New Roman" w:hAnsi="Times New Roman"/>
          <w:sz w:val="28"/>
          <w:szCs w:val="28"/>
        </w:rPr>
        <w:t xml:space="preserve">- доля </w:t>
      </w:r>
      <w:r w:rsidR="00D65AB6" w:rsidRPr="00D65AB6">
        <w:rPr>
          <w:rFonts w:ascii="Times New Roman" w:hAnsi="Times New Roman"/>
          <w:sz w:val="28"/>
          <w:szCs w:val="28"/>
        </w:rPr>
        <w:t xml:space="preserve">общественных территорий муниципального </w:t>
      </w:r>
      <w:proofErr w:type="gramStart"/>
      <w:r w:rsidR="00D65AB6" w:rsidRPr="00D65AB6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D65AB6">
        <w:rPr>
          <w:rFonts w:ascii="Times New Roman" w:hAnsi="Times New Roman"/>
          <w:sz w:val="28"/>
          <w:szCs w:val="28"/>
        </w:rPr>
        <w:t xml:space="preserve"> </w:t>
      </w:r>
      <w:r w:rsidR="00D65AB6" w:rsidRPr="00D65AB6">
        <w:rPr>
          <w:rFonts w:ascii="Times New Roman" w:hAnsi="Times New Roman"/>
          <w:sz w:val="28"/>
          <w:szCs w:val="28"/>
        </w:rPr>
        <w:t xml:space="preserve">в отношении которых проведены работы по благоустройству, </w:t>
      </w:r>
      <w:r w:rsidRPr="00D65AB6">
        <w:rPr>
          <w:rFonts w:ascii="Times New Roman" w:hAnsi="Times New Roman"/>
          <w:sz w:val="28"/>
          <w:szCs w:val="28"/>
        </w:rPr>
        <w:t xml:space="preserve">от общего количества </w:t>
      </w:r>
      <w:r w:rsidR="00200271">
        <w:rPr>
          <w:rFonts w:ascii="Times New Roman" w:hAnsi="Times New Roman"/>
          <w:sz w:val="28"/>
          <w:szCs w:val="28"/>
        </w:rPr>
        <w:t xml:space="preserve">общественных </w:t>
      </w:r>
      <w:r w:rsidRPr="00D65AB6">
        <w:rPr>
          <w:rFonts w:ascii="Times New Roman" w:hAnsi="Times New Roman"/>
          <w:sz w:val="28"/>
          <w:szCs w:val="28"/>
        </w:rPr>
        <w:t>территорий муниципального образования;</w:t>
      </w:r>
    </w:p>
    <w:p w:rsidR="008F2008" w:rsidRPr="00F53E5F" w:rsidRDefault="008F200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5AB6">
        <w:rPr>
          <w:rFonts w:ascii="Times New Roman" w:hAnsi="Times New Roman"/>
          <w:sz w:val="28"/>
          <w:szCs w:val="28"/>
        </w:rPr>
        <w:t>- повышения уровня</w:t>
      </w:r>
      <w:r w:rsidRPr="00F53E5F">
        <w:rPr>
          <w:rFonts w:ascii="Times New Roman" w:hAnsi="Times New Roman"/>
          <w:sz w:val="28"/>
          <w:szCs w:val="28"/>
        </w:rPr>
        <w:t xml:space="preserve"> информирования о мероприятиях по формированию современной городской среды муниципального образования;</w:t>
      </w:r>
    </w:p>
    <w:p w:rsidR="008F2008" w:rsidRPr="00F53E5F" w:rsidRDefault="0028441F" w:rsidP="00373B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2008" w:rsidRPr="00F53E5F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>е</w:t>
      </w:r>
      <w:r w:rsidR="008F2008" w:rsidRPr="00F53E5F">
        <w:rPr>
          <w:rFonts w:ascii="Times New Roman" w:hAnsi="Times New Roman"/>
          <w:sz w:val="28"/>
          <w:szCs w:val="28"/>
        </w:rPr>
        <w:t xml:space="preserve"> населения в мероприятиях, проводимых в рамках Программы.</w:t>
      </w:r>
    </w:p>
    <w:p w:rsidR="008F2008" w:rsidRDefault="00CC0951" w:rsidP="00F53E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F2008" w:rsidRPr="00F53E5F">
        <w:rPr>
          <w:rFonts w:ascii="Times New Roman" w:hAnsi="Times New Roman"/>
          <w:sz w:val="28"/>
          <w:szCs w:val="28"/>
        </w:rPr>
        <w:t>Сведения о показателях (индикаторах) Програм</w:t>
      </w:r>
      <w:r w:rsidR="006765EF">
        <w:rPr>
          <w:rFonts w:ascii="Times New Roman" w:hAnsi="Times New Roman"/>
          <w:sz w:val="28"/>
          <w:szCs w:val="28"/>
        </w:rPr>
        <w:t>мы представлены в приложении</w:t>
      </w:r>
      <w:r w:rsidR="00373B76">
        <w:rPr>
          <w:rFonts w:ascii="Times New Roman" w:hAnsi="Times New Roman"/>
          <w:sz w:val="28"/>
          <w:szCs w:val="28"/>
        </w:rPr>
        <w:t xml:space="preserve"> № 1</w:t>
      </w:r>
      <w:r w:rsidR="008F2008" w:rsidRPr="00F53E5F">
        <w:rPr>
          <w:rFonts w:ascii="Times New Roman" w:hAnsi="Times New Roman"/>
          <w:sz w:val="28"/>
          <w:szCs w:val="28"/>
        </w:rPr>
        <w:t xml:space="preserve"> к Программе.</w:t>
      </w:r>
    </w:p>
    <w:p w:rsidR="002A01FF" w:rsidRPr="00F53E5F" w:rsidRDefault="002A01FF" w:rsidP="00F53E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01FF" w:rsidRPr="002A01FF" w:rsidRDefault="002A01FF" w:rsidP="002A01FF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A01FF">
        <w:rPr>
          <w:rFonts w:ascii="Times New Roman" w:hAnsi="Times New Roman"/>
          <w:b/>
          <w:sz w:val="24"/>
          <w:szCs w:val="24"/>
        </w:rPr>
        <w:t>3. ОБОБЩЕННАЯ ХАРАКТЕРИСТИКА ОСНОВНЫХ МЕРОПРИЯТИЙ МУНИЦИПАЛЬНОЙ ПРОГРАММЫ</w:t>
      </w:r>
    </w:p>
    <w:p w:rsidR="008365FA" w:rsidRDefault="008365FA" w:rsidP="00F53E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65FA" w:rsidRPr="00F53E5F" w:rsidRDefault="008365FA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>В результате реализации программных мероприятий к каждой дворовой территор</w:t>
      </w:r>
      <w:r w:rsidR="007F1031">
        <w:rPr>
          <w:rFonts w:ascii="Times New Roman" w:hAnsi="Times New Roman"/>
          <w:sz w:val="28"/>
          <w:szCs w:val="28"/>
        </w:rPr>
        <w:t>ии, включенной в П</w:t>
      </w:r>
      <w:r w:rsidRPr="00F53E5F">
        <w:rPr>
          <w:rFonts w:ascii="Times New Roman" w:hAnsi="Times New Roman"/>
          <w:sz w:val="28"/>
          <w:szCs w:val="28"/>
        </w:rPr>
        <w:t>рограмму, планируется применить индивидуальную технологию производства восстановительных и ремонтных работ. Проведение работ, необходимых для приведения территорий, прилегающих к многоквартирным жилым домам, и внутриквартальных проездов в нормативное состояние, обеспечит комфортные условия проживания населения, безопасность движения жителей, беспрепятственный проезд спецтехники, скорой помощи и т.д.</w:t>
      </w:r>
    </w:p>
    <w:p w:rsidR="008365FA" w:rsidRPr="00F53E5F" w:rsidRDefault="008365FA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>В результате реализации мероприятий, предусмотренных муниципальной программой, планируется:</w:t>
      </w:r>
    </w:p>
    <w:p w:rsidR="008365FA" w:rsidRDefault="008365FA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>- повышение уровня благоустройства дворовых территорий;</w:t>
      </w:r>
    </w:p>
    <w:p w:rsidR="008365FA" w:rsidRPr="00F53E5F" w:rsidRDefault="008365FA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 xml:space="preserve">- повышение </w:t>
      </w:r>
      <w:proofErr w:type="gramStart"/>
      <w:r w:rsidRPr="00F53E5F">
        <w:rPr>
          <w:rFonts w:ascii="Times New Roman" w:hAnsi="Times New Roman"/>
          <w:sz w:val="28"/>
          <w:szCs w:val="28"/>
        </w:rPr>
        <w:t>уровня благоустройства мест массового отдыха людей</w:t>
      </w:r>
      <w:proofErr w:type="gramEnd"/>
      <w:r w:rsidRPr="00F53E5F">
        <w:rPr>
          <w:rFonts w:ascii="Times New Roman" w:hAnsi="Times New Roman"/>
          <w:sz w:val="28"/>
          <w:szCs w:val="28"/>
        </w:rPr>
        <w:t>;</w:t>
      </w:r>
    </w:p>
    <w:p w:rsidR="008365FA" w:rsidRPr="00F53E5F" w:rsidRDefault="008365FA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>- обеспечение комфортности проживания жителей;</w:t>
      </w:r>
    </w:p>
    <w:p w:rsidR="00003896" w:rsidRDefault="008365FA" w:rsidP="001949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>- повышение безопасности движения пешеходов и транспортных средств на придомовых территориях и проездах к дворовым территориям многоквартирных домов.</w:t>
      </w:r>
    </w:p>
    <w:p w:rsidR="00003BE5" w:rsidRDefault="00003BE5" w:rsidP="00003B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</w:t>
      </w:r>
      <w:r w:rsidRPr="003A5765">
        <w:rPr>
          <w:rFonts w:ascii="Times New Roman" w:hAnsi="Times New Roman" w:cs="Times New Roman"/>
          <w:sz w:val="28"/>
          <w:szCs w:val="28"/>
        </w:rPr>
        <w:t>Основу Программы составляет ремонт и благоустройство дворовых территорий многоквартирных домов и мест массового пребывания населения.</w:t>
      </w:r>
    </w:p>
    <w:p w:rsidR="00003BE5" w:rsidRPr="00EB0BAD" w:rsidRDefault="00003BE5" w:rsidP="00003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BAD">
        <w:rPr>
          <w:rFonts w:ascii="Times New Roman" w:hAnsi="Times New Roman"/>
          <w:sz w:val="28"/>
          <w:szCs w:val="28"/>
        </w:rPr>
        <w:t xml:space="preserve">  Мероприятия по благоустройству дворовых</w:t>
      </w:r>
      <w:r w:rsidR="00533192">
        <w:rPr>
          <w:rFonts w:ascii="Times New Roman" w:hAnsi="Times New Roman"/>
          <w:sz w:val="28"/>
          <w:szCs w:val="28"/>
        </w:rPr>
        <w:t xml:space="preserve"> и</w:t>
      </w:r>
      <w:r w:rsidRPr="00EB0BAD">
        <w:rPr>
          <w:rFonts w:ascii="Times New Roman" w:hAnsi="Times New Roman"/>
          <w:sz w:val="28"/>
          <w:szCs w:val="28"/>
        </w:rPr>
        <w:t xml:space="preserve"> </w:t>
      </w:r>
      <w:r w:rsidRPr="00D65AB6">
        <w:rPr>
          <w:rFonts w:ascii="Times New Roman" w:hAnsi="Times New Roman"/>
          <w:sz w:val="28"/>
          <w:szCs w:val="28"/>
        </w:rPr>
        <w:t>общественных территорий муниципального образования</w:t>
      </w:r>
      <w:r w:rsidRPr="00EB0BAD">
        <w:rPr>
          <w:rFonts w:ascii="Times New Roman" w:hAnsi="Times New Roman"/>
          <w:sz w:val="28"/>
          <w:szCs w:val="28"/>
        </w:rPr>
        <w:t xml:space="preserve"> формируются с учетом необходимости обеспечения физической, пространственной и информационной доступности зданий, </w:t>
      </w:r>
      <w:r w:rsidRPr="00EB0BAD">
        <w:rPr>
          <w:rFonts w:ascii="Times New Roman" w:hAnsi="Times New Roman"/>
          <w:sz w:val="28"/>
          <w:szCs w:val="28"/>
        </w:rPr>
        <w:lastRenderedPageBreak/>
        <w:t xml:space="preserve">сооружений, дворовых и общественных территорий для инвалидов и других </w:t>
      </w:r>
      <w:proofErr w:type="spellStart"/>
      <w:r w:rsidRPr="00EB0BAD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EB0BAD">
        <w:rPr>
          <w:rFonts w:ascii="Times New Roman" w:hAnsi="Times New Roman"/>
          <w:sz w:val="28"/>
          <w:szCs w:val="28"/>
        </w:rPr>
        <w:t xml:space="preserve"> групп населения.</w:t>
      </w:r>
    </w:p>
    <w:p w:rsidR="00003BE5" w:rsidRPr="00F53E5F" w:rsidRDefault="00003BE5" w:rsidP="00003B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>Перечень мероприятий Программы представлен в приложении №</w:t>
      </w:r>
      <w:r>
        <w:rPr>
          <w:rFonts w:ascii="Times New Roman" w:hAnsi="Times New Roman"/>
          <w:sz w:val="28"/>
          <w:szCs w:val="28"/>
        </w:rPr>
        <w:t xml:space="preserve"> 2,</w:t>
      </w:r>
      <w:r w:rsidRPr="00F53E5F">
        <w:rPr>
          <w:rFonts w:ascii="Times New Roman" w:hAnsi="Times New Roman"/>
          <w:sz w:val="28"/>
          <w:szCs w:val="28"/>
        </w:rPr>
        <w:t xml:space="preserve"> 3 к настоящей Программе.</w:t>
      </w:r>
    </w:p>
    <w:p w:rsidR="003576D6" w:rsidRPr="00F53E5F" w:rsidRDefault="003576D6" w:rsidP="00CD22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0AFE" w:rsidRPr="00500AFE" w:rsidRDefault="00500AFE" w:rsidP="00500AFE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00AFE">
        <w:rPr>
          <w:rFonts w:ascii="Times New Roman" w:hAnsi="Times New Roman"/>
          <w:b/>
          <w:sz w:val="24"/>
          <w:szCs w:val="24"/>
        </w:rPr>
        <w:t>4. РЕСУРСНОЕ ОБЕСПЕЧЕНИЕ МУНИЦИПАЛЬНОЙ ПРОГРАММЫ</w:t>
      </w:r>
    </w:p>
    <w:p w:rsidR="003F26D0" w:rsidRPr="002A7563" w:rsidRDefault="00613E4A" w:rsidP="003F26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65BE">
        <w:rPr>
          <w:rFonts w:ascii="Times New Roman" w:hAnsi="Times New Roman"/>
          <w:sz w:val="28"/>
          <w:szCs w:val="28"/>
        </w:rPr>
        <w:t xml:space="preserve">Прогнозируемый общий объем </w:t>
      </w:r>
      <w:r w:rsidR="00331C8C" w:rsidRPr="002A7563">
        <w:rPr>
          <w:rFonts w:ascii="Times New Roman" w:hAnsi="Times New Roman"/>
          <w:sz w:val="28"/>
          <w:szCs w:val="28"/>
        </w:rPr>
        <w:t xml:space="preserve">финансирования составляет  </w:t>
      </w:r>
      <w:r w:rsidR="003F26D0">
        <w:rPr>
          <w:rFonts w:ascii="Times New Roman" w:hAnsi="Times New Roman"/>
          <w:sz w:val="28"/>
          <w:szCs w:val="28"/>
        </w:rPr>
        <w:t>51</w:t>
      </w:r>
      <w:r w:rsidR="003263E4">
        <w:rPr>
          <w:rFonts w:ascii="Times New Roman" w:hAnsi="Times New Roman"/>
          <w:sz w:val="28"/>
          <w:szCs w:val="28"/>
        </w:rPr>
        <w:t>025,2746</w:t>
      </w:r>
      <w:r w:rsidR="003F26D0">
        <w:rPr>
          <w:rFonts w:ascii="Times New Roman" w:hAnsi="Times New Roman"/>
          <w:sz w:val="28"/>
          <w:szCs w:val="28"/>
        </w:rPr>
        <w:t xml:space="preserve"> </w:t>
      </w:r>
      <w:r w:rsidR="003F26D0" w:rsidRPr="002A7563">
        <w:rPr>
          <w:rFonts w:ascii="Times New Roman" w:hAnsi="Times New Roman"/>
          <w:sz w:val="28"/>
          <w:szCs w:val="28"/>
        </w:rPr>
        <w:t>тыс. рублей, в том числе:</w:t>
      </w:r>
    </w:p>
    <w:p w:rsidR="003F26D0" w:rsidRPr="002A7563" w:rsidRDefault="003F26D0" w:rsidP="003F26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7563">
        <w:rPr>
          <w:rFonts w:ascii="Times New Roman" w:hAnsi="Times New Roman"/>
          <w:sz w:val="28"/>
          <w:szCs w:val="28"/>
        </w:rPr>
        <w:t>Федеральный бюджет 19234,3</w:t>
      </w:r>
      <w:r>
        <w:rPr>
          <w:rFonts w:ascii="Times New Roman" w:hAnsi="Times New Roman"/>
          <w:sz w:val="28"/>
          <w:szCs w:val="28"/>
        </w:rPr>
        <w:t>82</w:t>
      </w:r>
      <w:r w:rsidRPr="002A7563">
        <w:rPr>
          <w:rFonts w:ascii="Times New Roman" w:hAnsi="Times New Roman"/>
          <w:sz w:val="28"/>
          <w:szCs w:val="28"/>
        </w:rPr>
        <w:t xml:space="preserve"> тыс. рублей</w:t>
      </w:r>
    </w:p>
    <w:p w:rsidR="003F26D0" w:rsidRPr="002A7563" w:rsidRDefault="003F26D0" w:rsidP="003F26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7563">
        <w:rPr>
          <w:rFonts w:ascii="Times New Roman" w:hAnsi="Times New Roman"/>
          <w:sz w:val="28"/>
          <w:szCs w:val="28"/>
        </w:rPr>
        <w:t xml:space="preserve">Областной бюджет </w:t>
      </w:r>
      <w:r>
        <w:rPr>
          <w:rFonts w:ascii="Times New Roman" w:hAnsi="Times New Roman"/>
          <w:sz w:val="28"/>
          <w:szCs w:val="28"/>
        </w:rPr>
        <w:t>24152,5674</w:t>
      </w:r>
      <w:r w:rsidRPr="002A7563">
        <w:rPr>
          <w:rFonts w:ascii="Times New Roman" w:hAnsi="Times New Roman"/>
          <w:sz w:val="28"/>
          <w:szCs w:val="28"/>
        </w:rPr>
        <w:t xml:space="preserve">  тыс. рублей</w:t>
      </w:r>
    </w:p>
    <w:p w:rsidR="003F26D0" w:rsidRPr="002A7563" w:rsidRDefault="003F26D0" w:rsidP="003F26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7563">
        <w:rPr>
          <w:rFonts w:ascii="Times New Roman" w:hAnsi="Times New Roman"/>
          <w:sz w:val="28"/>
          <w:szCs w:val="28"/>
        </w:rPr>
        <w:t xml:space="preserve">Местный бюджет  </w:t>
      </w:r>
      <w:r>
        <w:rPr>
          <w:rFonts w:ascii="Times New Roman" w:hAnsi="Times New Roman"/>
          <w:sz w:val="28"/>
          <w:szCs w:val="28"/>
        </w:rPr>
        <w:t>7</w:t>
      </w:r>
      <w:r w:rsidR="003263E4">
        <w:rPr>
          <w:rFonts w:ascii="Times New Roman" w:hAnsi="Times New Roman"/>
          <w:sz w:val="28"/>
          <w:szCs w:val="28"/>
        </w:rPr>
        <w:t>064,77009</w:t>
      </w:r>
      <w:r w:rsidRPr="002A7563">
        <w:rPr>
          <w:rFonts w:ascii="Times New Roman" w:hAnsi="Times New Roman"/>
          <w:sz w:val="28"/>
          <w:szCs w:val="28"/>
        </w:rPr>
        <w:t xml:space="preserve">  тыс. рублей</w:t>
      </w:r>
    </w:p>
    <w:p w:rsidR="003F26D0" w:rsidRPr="002A7563" w:rsidRDefault="003F26D0" w:rsidP="003F26D0">
      <w:pPr>
        <w:spacing w:after="0" w:line="240" w:lineRule="auto"/>
        <w:ind w:right="-216"/>
        <w:rPr>
          <w:rFonts w:ascii="Times New Roman" w:hAnsi="Times New Roman"/>
          <w:sz w:val="28"/>
          <w:szCs w:val="28"/>
        </w:rPr>
      </w:pPr>
      <w:r w:rsidRPr="002A7563">
        <w:rPr>
          <w:rFonts w:ascii="Times New Roman" w:hAnsi="Times New Roman"/>
          <w:sz w:val="28"/>
          <w:szCs w:val="28"/>
        </w:rPr>
        <w:t xml:space="preserve">Внебюджетные средства </w:t>
      </w:r>
      <w:r w:rsidR="003263E4">
        <w:rPr>
          <w:rFonts w:ascii="Times New Roman" w:hAnsi="Times New Roman"/>
          <w:sz w:val="28"/>
          <w:szCs w:val="28"/>
        </w:rPr>
        <w:t>573,55608</w:t>
      </w:r>
      <w:r w:rsidRPr="002A7563">
        <w:rPr>
          <w:rFonts w:ascii="Times New Roman" w:hAnsi="Times New Roman"/>
          <w:sz w:val="28"/>
          <w:szCs w:val="28"/>
        </w:rPr>
        <w:t xml:space="preserve"> тыс. рублей</w:t>
      </w:r>
    </w:p>
    <w:p w:rsidR="002B2B15" w:rsidRDefault="006C47EE" w:rsidP="003F26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6654">
        <w:rPr>
          <w:rFonts w:ascii="Times New Roman" w:hAnsi="Times New Roman"/>
          <w:sz w:val="28"/>
          <w:szCs w:val="28"/>
        </w:rPr>
        <w:t>И</w:t>
      </w:r>
      <w:r w:rsidR="00EF3AC7" w:rsidRPr="00026654">
        <w:rPr>
          <w:rFonts w:ascii="Times New Roman" w:hAnsi="Times New Roman"/>
          <w:sz w:val="28"/>
          <w:szCs w:val="28"/>
        </w:rPr>
        <w:t xml:space="preserve">нформация об объемах финансовых ресурсов, необходимых для реализации Программы, с разбивкой </w:t>
      </w:r>
      <w:r w:rsidR="004F4309" w:rsidRPr="00026654">
        <w:rPr>
          <w:rFonts w:ascii="Times New Roman" w:hAnsi="Times New Roman"/>
          <w:sz w:val="28"/>
          <w:szCs w:val="28"/>
        </w:rPr>
        <w:t xml:space="preserve">по годам и </w:t>
      </w:r>
      <w:r w:rsidR="00EF3AC7" w:rsidRPr="00026654">
        <w:rPr>
          <w:rFonts w:ascii="Times New Roman" w:hAnsi="Times New Roman"/>
          <w:sz w:val="28"/>
          <w:szCs w:val="28"/>
        </w:rPr>
        <w:t>по источникам финансовых ресур</w:t>
      </w:r>
      <w:r w:rsidR="00D72F8D" w:rsidRPr="00026654">
        <w:rPr>
          <w:rFonts w:ascii="Times New Roman" w:hAnsi="Times New Roman"/>
          <w:sz w:val="28"/>
          <w:szCs w:val="28"/>
        </w:rPr>
        <w:t>сов содержится в приложении № 5</w:t>
      </w:r>
      <w:r w:rsidR="00EF3AC7" w:rsidRPr="00026654">
        <w:rPr>
          <w:rFonts w:ascii="Times New Roman" w:hAnsi="Times New Roman"/>
          <w:sz w:val="28"/>
          <w:szCs w:val="28"/>
        </w:rPr>
        <w:t xml:space="preserve"> к </w:t>
      </w:r>
      <w:r w:rsidR="00FD00D0" w:rsidRPr="00026654">
        <w:rPr>
          <w:rFonts w:ascii="Times New Roman" w:hAnsi="Times New Roman"/>
          <w:sz w:val="28"/>
          <w:szCs w:val="28"/>
        </w:rPr>
        <w:t xml:space="preserve">настоящей </w:t>
      </w:r>
      <w:r w:rsidR="00EF3AC7" w:rsidRPr="00026654">
        <w:rPr>
          <w:rFonts w:ascii="Times New Roman" w:hAnsi="Times New Roman"/>
          <w:sz w:val="28"/>
          <w:szCs w:val="28"/>
        </w:rPr>
        <w:t>Программе.</w:t>
      </w:r>
    </w:p>
    <w:p w:rsidR="002B2B15" w:rsidRPr="00F53E5F" w:rsidRDefault="002B2B15" w:rsidP="00C95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2008" w:rsidRPr="00003BE5" w:rsidRDefault="00003BE5" w:rsidP="00003BE5">
      <w:pPr>
        <w:pStyle w:val="11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3BE5">
        <w:rPr>
          <w:rFonts w:ascii="Times New Roman" w:hAnsi="Times New Roman"/>
          <w:b/>
          <w:sz w:val="24"/>
          <w:szCs w:val="24"/>
        </w:rPr>
        <w:t>СРОК РЕАЛИЗАЦИИ ПРОГРАММЫ</w:t>
      </w:r>
    </w:p>
    <w:p w:rsidR="008F2008" w:rsidRDefault="008F2008" w:rsidP="00933B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>Реали</w:t>
      </w:r>
      <w:r w:rsidR="00566FBB">
        <w:rPr>
          <w:rFonts w:ascii="Times New Roman" w:hAnsi="Times New Roman"/>
          <w:sz w:val="28"/>
          <w:szCs w:val="28"/>
        </w:rPr>
        <w:t>зация Программы предусмотрена в</w:t>
      </w:r>
      <w:r w:rsidRPr="00F53E5F">
        <w:rPr>
          <w:rFonts w:ascii="Times New Roman" w:hAnsi="Times New Roman"/>
          <w:sz w:val="28"/>
          <w:szCs w:val="28"/>
        </w:rPr>
        <w:t xml:space="preserve"> </w:t>
      </w:r>
      <w:r w:rsidRPr="00BF2704">
        <w:rPr>
          <w:rFonts w:ascii="Times New Roman" w:hAnsi="Times New Roman"/>
          <w:sz w:val="28"/>
          <w:szCs w:val="28"/>
        </w:rPr>
        <w:t>201</w:t>
      </w:r>
      <w:r w:rsidR="00427946">
        <w:rPr>
          <w:rFonts w:ascii="Times New Roman" w:hAnsi="Times New Roman"/>
          <w:sz w:val="28"/>
          <w:szCs w:val="28"/>
        </w:rPr>
        <w:t>8-20</w:t>
      </w:r>
      <w:r w:rsidR="0077119B">
        <w:rPr>
          <w:rFonts w:ascii="Times New Roman" w:hAnsi="Times New Roman"/>
          <w:sz w:val="28"/>
          <w:szCs w:val="28"/>
        </w:rPr>
        <w:t>25</w:t>
      </w:r>
      <w:r w:rsidRPr="00F53E5F">
        <w:rPr>
          <w:rFonts w:ascii="Times New Roman" w:hAnsi="Times New Roman"/>
          <w:sz w:val="28"/>
          <w:szCs w:val="28"/>
        </w:rPr>
        <w:t xml:space="preserve"> год</w:t>
      </w:r>
      <w:r w:rsidR="00735D35">
        <w:rPr>
          <w:rFonts w:ascii="Times New Roman" w:hAnsi="Times New Roman"/>
          <w:sz w:val="28"/>
          <w:szCs w:val="28"/>
        </w:rPr>
        <w:t>ах</w:t>
      </w:r>
    </w:p>
    <w:p w:rsidR="00C95736" w:rsidRDefault="00C95736" w:rsidP="00F53E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1463" w:rsidRPr="00003BE5" w:rsidRDefault="00003BE5" w:rsidP="00003BE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03BE5">
        <w:rPr>
          <w:rFonts w:ascii="Times New Roman" w:hAnsi="Times New Roman"/>
          <w:b/>
          <w:sz w:val="24"/>
          <w:szCs w:val="24"/>
        </w:rPr>
        <w:t>ОБЪЕМ ВИДОВ РАБОТ ПО БЛАГОУСТРОЙСТВУ ДВОРОВЫХ ТЕРРИТОРИЙ МКД</w:t>
      </w:r>
    </w:p>
    <w:p w:rsidR="004C282E" w:rsidRDefault="00641A8B" w:rsidP="004C282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1ADE">
        <w:rPr>
          <w:rFonts w:ascii="Times New Roman" w:hAnsi="Times New Roman" w:cs="Times New Roman"/>
          <w:sz w:val="28"/>
          <w:szCs w:val="28"/>
        </w:rPr>
        <w:t>Для поддержания дворовых</w:t>
      </w:r>
      <w:r w:rsidR="00533192">
        <w:rPr>
          <w:rFonts w:ascii="Times New Roman" w:hAnsi="Times New Roman" w:cs="Times New Roman"/>
          <w:sz w:val="28"/>
          <w:szCs w:val="28"/>
        </w:rPr>
        <w:t xml:space="preserve"> территорий, </w:t>
      </w:r>
      <w:r w:rsidRPr="00A11ADE">
        <w:rPr>
          <w:rFonts w:ascii="Times New Roman" w:hAnsi="Times New Roman" w:cs="Times New Roman"/>
          <w:sz w:val="28"/>
          <w:szCs w:val="28"/>
        </w:rPr>
        <w:t>мест массового пребывания населения в технически исправном состоянии и приведения их в соответствие с современными требованиями комфортн</w:t>
      </w:r>
      <w:r>
        <w:rPr>
          <w:rFonts w:ascii="Times New Roman" w:hAnsi="Times New Roman" w:cs="Times New Roman"/>
          <w:sz w:val="28"/>
          <w:szCs w:val="28"/>
        </w:rPr>
        <w:t>ости разработана настоящая П</w:t>
      </w:r>
      <w:r w:rsidRPr="00A11ADE">
        <w:rPr>
          <w:rFonts w:ascii="Times New Roman" w:hAnsi="Times New Roman" w:cs="Times New Roman"/>
          <w:sz w:val="28"/>
          <w:szCs w:val="28"/>
        </w:rPr>
        <w:t>рограмма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1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11ADE">
        <w:rPr>
          <w:rFonts w:ascii="Times New Roman" w:hAnsi="Times New Roman" w:cs="Times New Roman"/>
          <w:sz w:val="28"/>
          <w:szCs w:val="28"/>
        </w:rPr>
        <w:t>которой предусматривается целенаправленная работа</w:t>
      </w:r>
      <w:r w:rsidR="005A0B16">
        <w:rPr>
          <w:rFonts w:ascii="Times New Roman" w:hAnsi="Times New Roman" w:cs="Times New Roman"/>
          <w:sz w:val="28"/>
          <w:szCs w:val="28"/>
        </w:rPr>
        <w:t xml:space="preserve"> по благоустройству дворовых территорий МКД</w:t>
      </w:r>
      <w:r w:rsidRPr="00A11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исходя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4C28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A8B" w:rsidRDefault="00251683" w:rsidP="002516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41A8B" w:rsidRPr="00641A8B">
        <w:rPr>
          <w:rFonts w:ascii="Times New Roman" w:hAnsi="Times New Roman" w:cs="Times New Roman"/>
          <w:sz w:val="28"/>
          <w:szCs w:val="28"/>
        </w:rPr>
        <w:t>минимального</w:t>
      </w:r>
      <w:r w:rsidR="00641A8B">
        <w:rPr>
          <w:rFonts w:ascii="Times New Roman" w:hAnsi="Times New Roman" w:cs="Times New Roman"/>
          <w:sz w:val="28"/>
          <w:szCs w:val="28"/>
        </w:rPr>
        <w:t xml:space="preserve"> перечня работ</w:t>
      </w:r>
      <w:r w:rsidR="00641A8B" w:rsidRPr="00A11ADE">
        <w:rPr>
          <w:rFonts w:ascii="Times New Roman" w:hAnsi="Times New Roman" w:cs="Times New Roman"/>
          <w:sz w:val="28"/>
          <w:szCs w:val="28"/>
        </w:rPr>
        <w:t>:</w:t>
      </w:r>
    </w:p>
    <w:p w:rsidR="00641A8B" w:rsidRDefault="00641A8B" w:rsidP="00641A8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дворо</w:t>
      </w:r>
      <w:r w:rsidR="006C4906">
        <w:rPr>
          <w:rFonts w:ascii="Times New Roman" w:hAnsi="Times New Roman" w:cs="Times New Roman"/>
          <w:sz w:val="28"/>
          <w:szCs w:val="28"/>
        </w:rPr>
        <w:t>вых проездов;</w:t>
      </w:r>
    </w:p>
    <w:p w:rsidR="00C373A0" w:rsidRDefault="00C373A0" w:rsidP="00641A8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обустройство тротуаров;</w:t>
      </w:r>
    </w:p>
    <w:p w:rsidR="00A447D8" w:rsidRDefault="00A447D8" w:rsidP="00641A8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установка освещения;</w:t>
      </w:r>
    </w:p>
    <w:p w:rsidR="00641A8B" w:rsidRDefault="006C4906" w:rsidP="006C490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7CC9">
        <w:rPr>
          <w:rFonts w:ascii="Times New Roman" w:hAnsi="Times New Roman" w:cs="Times New Roman"/>
          <w:sz w:val="28"/>
          <w:szCs w:val="28"/>
        </w:rPr>
        <w:t>- установка скамеек, урн для мусора.</w:t>
      </w:r>
    </w:p>
    <w:p w:rsidR="007A3F5B" w:rsidRDefault="007A3F5B" w:rsidP="007A3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00DD0">
        <w:rPr>
          <w:rFonts w:ascii="Times New Roman" w:hAnsi="Times New Roman"/>
          <w:sz w:val="28"/>
          <w:szCs w:val="28"/>
        </w:rPr>
        <w:t xml:space="preserve">(к минимальному </w:t>
      </w:r>
      <w:r w:rsidR="00226274">
        <w:rPr>
          <w:rFonts w:ascii="Times New Roman" w:hAnsi="Times New Roman"/>
          <w:sz w:val="28"/>
          <w:szCs w:val="28"/>
        </w:rPr>
        <w:t xml:space="preserve">и дополнительному </w:t>
      </w:r>
      <w:r w:rsidRPr="00D00DD0">
        <w:rPr>
          <w:rFonts w:ascii="Times New Roman" w:hAnsi="Times New Roman"/>
          <w:sz w:val="28"/>
          <w:szCs w:val="28"/>
        </w:rPr>
        <w:t>перечн</w:t>
      </w:r>
      <w:r w:rsidR="00226274">
        <w:rPr>
          <w:rFonts w:ascii="Times New Roman" w:hAnsi="Times New Roman"/>
          <w:sz w:val="28"/>
          <w:szCs w:val="28"/>
        </w:rPr>
        <w:t>ям</w:t>
      </w:r>
      <w:r w:rsidRPr="00D00DD0">
        <w:rPr>
          <w:rFonts w:ascii="Times New Roman" w:hAnsi="Times New Roman"/>
          <w:sz w:val="28"/>
          <w:szCs w:val="28"/>
        </w:rPr>
        <w:t xml:space="preserve"> работ прилагаются визуализированные образцы элементов благоустройства, предлагаемые к размещению на дворовой территории);</w:t>
      </w:r>
      <w:proofErr w:type="gramEnd"/>
    </w:p>
    <w:p w:rsidR="003B4E52" w:rsidRDefault="003B4E52" w:rsidP="000F0E9F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Calibri" w:hAnsi="Times New Roman"/>
          <w:sz w:val="28"/>
          <w:szCs w:val="28"/>
        </w:rPr>
      </w:pPr>
    </w:p>
    <w:p w:rsidR="003B4E52" w:rsidRDefault="003B4E52" w:rsidP="000F0E9F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Calibri" w:hAnsi="Times New Roman"/>
          <w:sz w:val="28"/>
          <w:szCs w:val="28"/>
        </w:rPr>
      </w:pPr>
    </w:p>
    <w:p w:rsidR="000F0E9F" w:rsidRPr="00271A91" w:rsidRDefault="000F0E9F" w:rsidP="000F0E9F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Calibri" w:hAnsi="Times New Roman"/>
          <w:sz w:val="28"/>
          <w:szCs w:val="28"/>
        </w:rPr>
      </w:pPr>
      <w:r w:rsidRPr="00271A91">
        <w:rPr>
          <w:rFonts w:ascii="Times New Roman" w:eastAsia="Calibri" w:hAnsi="Times New Roman"/>
          <w:sz w:val="28"/>
          <w:szCs w:val="28"/>
        </w:rPr>
        <w:t xml:space="preserve">Визуализированный перечень образцов элементов благоустройства, </w:t>
      </w:r>
    </w:p>
    <w:p w:rsidR="000F0E9F" w:rsidRPr="00271A91" w:rsidRDefault="000F0E9F" w:rsidP="000F0E9F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Calibri" w:hAnsi="Times New Roman"/>
          <w:bCs/>
          <w:color w:val="000000"/>
          <w:sz w:val="28"/>
          <w:szCs w:val="28"/>
          <w:lang w:eastAsia="zh-CN"/>
        </w:rPr>
      </w:pPr>
      <w:proofErr w:type="gramStart"/>
      <w:r w:rsidRPr="00271A91">
        <w:rPr>
          <w:rFonts w:ascii="Times New Roman" w:eastAsia="Calibri" w:hAnsi="Times New Roman"/>
          <w:sz w:val="28"/>
          <w:szCs w:val="28"/>
        </w:rPr>
        <w:t>предлагаемых</w:t>
      </w:r>
      <w:proofErr w:type="gramEnd"/>
      <w:r w:rsidRPr="00271A91">
        <w:rPr>
          <w:rFonts w:ascii="Times New Roman" w:eastAsia="Calibri" w:hAnsi="Times New Roman"/>
          <w:sz w:val="28"/>
          <w:szCs w:val="28"/>
        </w:rPr>
        <w:t xml:space="preserve"> к размещению на дворовой территории </w:t>
      </w:r>
      <w:r w:rsidRPr="00271A91">
        <w:rPr>
          <w:rFonts w:ascii="Times New Roman" w:eastAsia="Calibri" w:hAnsi="Times New Roman"/>
          <w:bCs/>
          <w:color w:val="000000"/>
          <w:sz w:val="28"/>
          <w:szCs w:val="28"/>
          <w:lang w:eastAsia="zh-CN"/>
        </w:rPr>
        <w:t xml:space="preserve">многоквартирного </w:t>
      </w:r>
    </w:p>
    <w:p w:rsidR="000F0E9F" w:rsidRPr="00271A91" w:rsidRDefault="000F0E9F" w:rsidP="000F0E9F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Calibri" w:hAnsi="Times New Roman"/>
          <w:bCs/>
          <w:color w:val="000000"/>
          <w:sz w:val="28"/>
          <w:szCs w:val="28"/>
          <w:lang w:eastAsia="zh-CN"/>
        </w:rPr>
      </w:pPr>
      <w:r w:rsidRPr="00271A91">
        <w:rPr>
          <w:rFonts w:ascii="Times New Roman" w:eastAsia="Calibri" w:hAnsi="Times New Roman"/>
          <w:bCs/>
          <w:color w:val="000000"/>
          <w:sz w:val="28"/>
          <w:szCs w:val="28"/>
          <w:lang w:eastAsia="zh-CN"/>
        </w:rPr>
        <w:t xml:space="preserve">дома, </w:t>
      </w:r>
      <w:proofErr w:type="gramStart"/>
      <w:r w:rsidRPr="00271A91">
        <w:rPr>
          <w:rFonts w:ascii="Times New Roman" w:eastAsia="Calibri" w:hAnsi="Times New Roman"/>
          <w:bCs/>
          <w:color w:val="000000"/>
          <w:sz w:val="28"/>
          <w:szCs w:val="28"/>
          <w:lang w:eastAsia="zh-CN"/>
        </w:rPr>
        <w:t>сформированный</w:t>
      </w:r>
      <w:proofErr w:type="gramEnd"/>
      <w:r w:rsidRPr="00271A91">
        <w:rPr>
          <w:rFonts w:ascii="Times New Roman" w:eastAsia="Calibri" w:hAnsi="Times New Roman"/>
          <w:bCs/>
          <w:color w:val="000000"/>
          <w:sz w:val="28"/>
          <w:szCs w:val="28"/>
          <w:lang w:eastAsia="zh-CN"/>
        </w:rPr>
        <w:t xml:space="preserve"> исходя из минимального перечня работ </w:t>
      </w:r>
    </w:p>
    <w:p w:rsidR="000F0E9F" w:rsidRPr="00271A91" w:rsidRDefault="000F0E9F" w:rsidP="000F0E9F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Calibri" w:hAnsi="Times New Roman"/>
          <w:sz w:val="28"/>
          <w:szCs w:val="28"/>
        </w:rPr>
      </w:pPr>
      <w:r w:rsidRPr="00271A91">
        <w:rPr>
          <w:rFonts w:ascii="Times New Roman" w:eastAsia="Calibri" w:hAnsi="Times New Roman"/>
          <w:bCs/>
          <w:color w:val="000000"/>
          <w:sz w:val="28"/>
          <w:szCs w:val="28"/>
          <w:lang w:eastAsia="zh-CN"/>
        </w:rPr>
        <w:t>по благоустройству дворовых территорий</w:t>
      </w:r>
    </w:p>
    <w:p w:rsidR="000F0E9F" w:rsidRDefault="000F0E9F" w:rsidP="000F0E9F">
      <w:pPr>
        <w:suppressAutoHyphens/>
        <w:autoSpaceDE w:val="0"/>
        <w:rPr>
          <w:rFonts w:eastAsia="Calibri"/>
          <w:color w:val="000000"/>
          <w:lang w:eastAsia="zh-CN"/>
        </w:rPr>
      </w:pPr>
    </w:p>
    <w:p w:rsidR="00D57824" w:rsidRDefault="00D57824" w:rsidP="000F0E9F">
      <w:pPr>
        <w:suppressAutoHyphens/>
        <w:autoSpaceDE w:val="0"/>
        <w:rPr>
          <w:rFonts w:eastAsia="Calibri"/>
          <w:color w:val="000000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313"/>
        <w:gridCol w:w="5947"/>
      </w:tblGrid>
      <w:tr w:rsidR="000F0E9F" w:rsidRPr="00BC2B3F" w:rsidTr="00953EBF">
        <w:tc>
          <w:tcPr>
            <w:tcW w:w="594" w:type="dxa"/>
            <w:shd w:val="clear" w:color="auto" w:fill="auto"/>
          </w:tcPr>
          <w:p w:rsidR="000F0E9F" w:rsidRPr="008A3724" w:rsidRDefault="000F0E9F" w:rsidP="008A3724">
            <w:pPr>
              <w:suppressAutoHyphens/>
              <w:autoSpaceDE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</w:pPr>
            <w:r w:rsidRPr="008A3724"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  <w:lastRenderedPageBreak/>
              <w:t xml:space="preserve">№ </w:t>
            </w:r>
            <w:proofErr w:type="spellStart"/>
            <w:proofErr w:type="gramStart"/>
            <w:r w:rsidRPr="008A3724"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 w:rsidRPr="008A3724"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  <w:t>/</w:t>
            </w:r>
            <w:proofErr w:type="spellStart"/>
            <w:r w:rsidRPr="008A3724"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3313" w:type="dxa"/>
            <w:shd w:val="clear" w:color="auto" w:fill="auto"/>
          </w:tcPr>
          <w:p w:rsidR="000F0E9F" w:rsidRPr="008A3724" w:rsidRDefault="000F0E9F" w:rsidP="008A3724">
            <w:pPr>
              <w:suppressAutoHyphens/>
              <w:autoSpaceDE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</w:pPr>
            <w:r w:rsidRPr="008A3724"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  <w:t>Наименование объекта благоустройства, цена (руб.)</w:t>
            </w:r>
          </w:p>
        </w:tc>
        <w:tc>
          <w:tcPr>
            <w:tcW w:w="5947" w:type="dxa"/>
            <w:shd w:val="clear" w:color="auto" w:fill="auto"/>
          </w:tcPr>
          <w:p w:rsidR="000F0E9F" w:rsidRPr="008A3724" w:rsidRDefault="000F0E9F" w:rsidP="008A3724">
            <w:pPr>
              <w:suppressAutoHyphens/>
              <w:autoSpaceDE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</w:pPr>
            <w:r w:rsidRPr="008A3724"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  <w:t>Визуализация</w:t>
            </w:r>
          </w:p>
        </w:tc>
      </w:tr>
      <w:tr w:rsidR="000F0E9F" w:rsidRPr="00BC2B3F" w:rsidTr="00953EBF">
        <w:tc>
          <w:tcPr>
            <w:tcW w:w="9854" w:type="dxa"/>
            <w:gridSpan w:val="3"/>
            <w:shd w:val="clear" w:color="auto" w:fill="auto"/>
          </w:tcPr>
          <w:p w:rsidR="000F0E9F" w:rsidRPr="008A3724" w:rsidRDefault="000F0E9F" w:rsidP="00953EBF">
            <w:pPr>
              <w:suppressAutoHyphens/>
              <w:autoSpaceDE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</w:pPr>
            <w:r w:rsidRPr="008A3724"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  <w:t>Уличное освещение:</w:t>
            </w:r>
          </w:p>
        </w:tc>
      </w:tr>
      <w:tr w:rsidR="000F0E9F" w:rsidRPr="00BC2B3F" w:rsidTr="00953EBF">
        <w:tc>
          <w:tcPr>
            <w:tcW w:w="594" w:type="dxa"/>
            <w:shd w:val="clear" w:color="auto" w:fill="auto"/>
          </w:tcPr>
          <w:p w:rsidR="000F0E9F" w:rsidRPr="000F0E9F" w:rsidRDefault="000F0E9F" w:rsidP="00953EBF">
            <w:pPr>
              <w:suppressAutoHyphens/>
              <w:autoSpaceDE w:val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0F0E9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313" w:type="dxa"/>
            <w:shd w:val="clear" w:color="auto" w:fill="auto"/>
          </w:tcPr>
          <w:p w:rsidR="00970716" w:rsidRPr="00970716" w:rsidRDefault="00970716" w:rsidP="00F7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716">
              <w:rPr>
                <w:rFonts w:ascii="Times New Roman" w:hAnsi="Times New Roman"/>
                <w:sz w:val="24"/>
                <w:szCs w:val="24"/>
              </w:rPr>
              <w:t>Светодиодный светильник  Радуга-060-СУК-02-311-66</w:t>
            </w:r>
          </w:p>
          <w:p w:rsidR="000F0E9F" w:rsidRPr="000F0E9F" w:rsidRDefault="000F0E9F" w:rsidP="00741D8C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0F0E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Цена: </w:t>
            </w:r>
            <w:r w:rsidR="0097071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741D8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1018</w:t>
            </w:r>
            <w:r w:rsidRPr="000F0E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руб.</w:t>
            </w:r>
          </w:p>
        </w:tc>
        <w:tc>
          <w:tcPr>
            <w:tcW w:w="5947" w:type="dxa"/>
            <w:shd w:val="clear" w:color="auto" w:fill="auto"/>
          </w:tcPr>
          <w:p w:rsidR="000F0E9F" w:rsidRPr="000F0E9F" w:rsidRDefault="00D666A8" w:rsidP="008A3724">
            <w:pPr>
              <w:suppressAutoHyphens/>
              <w:autoSpaceDE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19250" cy="2428875"/>
                  <wp:effectExtent l="19050" t="0" r="0" b="0"/>
                  <wp:docPr id="1" name="Рисунок 1" descr="produktciya_raduga-045-suk-02-310-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duktciya_raduga-045-suk-02-310-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42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E9F" w:rsidRPr="00BC2B3F" w:rsidTr="00953EBF">
        <w:tc>
          <w:tcPr>
            <w:tcW w:w="594" w:type="dxa"/>
            <w:shd w:val="clear" w:color="auto" w:fill="auto"/>
          </w:tcPr>
          <w:p w:rsidR="000F0E9F" w:rsidRPr="000F0E9F" w:rsidRDefault="00F74FB0" w:rsidP="00953EBF">
            <w:pPr>
              <w:suppressAutoHyphens/>
              <w:autoSpaceDE w:val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313" w:type="dxa"/>
            <w:shd w:val="clear" w:color="auto" w:fill="auto"/>
          </w:tcPr>
          <w:p w:rsidR="00F74FB0" w:rsidRPr="00953EBF" w:rsidRDefault="00F74FB0" w:rsidP="00F74FB0">
            <w:pPr>
              <w:pStyle w:val="2"/>
              <w:shd w:val="clear" w:color="auto" w:fill="FFFFFF"/>
              <w:spacing w:before="0" w:after="0" w:line="240" w:lineRule="auto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953EB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Железобетонные опоры освещения</w:t>
            </w:r>
          </w:p>
          <w:p w:rsidR="00F74FB0" w:rsidRPr="00F74FB0" w:rsidRDefault="00F74FB0" w:rsidP="00F7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74FB0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F74FB0">
              <w:rPr>
                <w:rFonts w:ascii="Times New Roman" w:hAnsi="Times New Roman"/>
                <w:sz w:val="24"/>
                <w:szCs w:val="24"/>
              </w:rPr>
              <w:t xml:space="preserve"> 9,5 -2а гран.</w:t>
            </w:r>
          </w:p>
          <w:p w:rsidR="00F74FB0" w:rsidRPr="00F74FB0" w:rsidRDefault="00F74FB0" w:rsidP="00F7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FB0">
              <w:rPr>
                <w:rFonts w:ascii="Times New Roman" w:hAnsi="Times New Roman"/>
                <w:sz w:val="24"/>
                <w:szCs w:val="24"/>
              </w:rPr>
              <w:t>9500х165х240</w:t>
            </w:r>
          </w:p>
          <w:p w:rsidR="00F74FB0" w:rsidRPr="00F74FB0" w:rsidRDefault="00F74FB0" w:rsidP="00F7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FB0">
              <w:rPr>
                <w:rFonts w:ascii="Times New Roman" w:hAnsi="Times New Roman"/>
                <w:sz w:val="24"/>
                <w:szCs w:val="24"/>
              </w:rPr>
              <w:t xml:space="preserve">Цена: </w:t>
            </w:r>
            <w:r w:rsidR="00741D8C">
              <w:rPr>
                <w:rFonts w:ascii="Times New Roman" w:hAnsi="Times New Roman"/>
                <w:sz w:val="24"/>
                <w:szCs w:val="24"/>
              </w:rPr>
              <w:t>10290</w:t>
            </w:r>
            <w:r w:rsidRPr="00F74FB0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0F0E9F" w:rsidRPr="000F0E9F" w:rsidRDefault="000F0E9F" w:rsidP="00953EBF">
            <w:pPr>
              <w:suppressAutoHyphens/>
              <w:autoSpaceDE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5947" w:type="dxa"/>
            <w:shd w:val="clear" w:color="auto" w:fill="auto"/>
          </w:tcPr>
          <w:p w:rsidR="000F0E9F" w:rsidRPr="000F0E9F" w:rsidRDefault="00D666A8" w:rsidP="00F74FB0">
            <w:pPr>
              <w:suppressAutoHyphens/>
              <w:autoSpaceDE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52750" cy="1971675"/>
                  <wp:effectExtent l="19050" t="0" r="0" b="0"/>
                  <wp:docPr id="2" name="Рисунок 2" descr="e26fe815bc240ffab6673d86cd231f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26fe815bc240ffab6673d86cd231f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E9F" w:rsidRPr="00BC2B3F" w:rsidTr="00953EBF">
        <w:tc>
          <w:tcPr>
            <w:tcW w:w="9854" w:type="dxa"/>
            <w:gridSpan w:val="3"/>
            <w:shd w:val="clear" w:color="auto" w:fill="auto"/>
          </w:tcPr>
          <w:p w:rsidR="00C373A0" w:rsidRDefault="00C373A0" w:rsidP="00953EBF">
            <w:pPr>
              <w:suppressAutoHyphens/>
              <w:autoSpaceDE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</w:pPr>
          </w:p>
          <w:p w:rsidR="000F0E9F" w:rsidRPr="008A3724" w:rsidRDefault="000F0E9F" w:rsidP="00953EBF">
            <w:pPr>
              <w:suppressAutoHyphens/>
              <w:autoSpaceDE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</w:pPr>
            <w:r w:rsidRPr="008A3724"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  <w:t>Скамьи</w:t>
            </w:r>
          </w:p>
        </w:tc>
      </w:tr>
      <w:tr w:rsidR="000F0E9F" w:rsidRPr="00BC2B3F" w:rsidTr="003B4E52">
        <w:trPr>
          <w:trHeight w:val="2683"/>
        </w:trPr>
        <w:tc>
          <w:tcPr>
            <w:tcW w:w="594" w:type="dxa"/>
            <w:shd w:val="clear" w:color="auto" w:fill="auto"/>
          </w:tcPr>
          <w:p w:rsidR="000F0E9F" w:rsidRPr="000F0E9F" w:rsidRDefault="000F0E9F" w:rsidP="00953EBF">
            <w:pPr>
              <w:suppressAutoHyphens/>
              <w:autoSpaceDE w:val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0F0E9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313" w:type="dxa"/>
            <w:shd w:val="clear" w:color="auto" w:fill="auto"/>
          </w:tcPr>
          <w:p w:rsidR="000F0E9F" w:rsidRPr="00AC6B70" w:rsidRDefault="000F0E9F" w:rsidP="00AC6B70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6B70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Лавочка Парковая - 2</w:t>
            </w:r>
          </w:p>
          <w:p w:rsidR="00AC6B70" w:rsidRPr="00AC6B70" w:rsidRDefault="00AC6B70" w:rsidP="00AC6B70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6B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1900х140х40 мм</w:t>
            </w:r>
          </w:p>
          <w:p w:rsidR="00AC6B70" w:rsidRPr="00AC6B70" w:rsidRDefault="000F0E9F" w:rsidP="00AC6B70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C6B7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Цена: </w:t>
            </w:r>
            <w:r w:rsidR="00741D8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8665</w:t>
            </w:r>
            <w:r w:rsidRPr="00AC6B7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руб.</w:t>
            </w:r>
            <w:r w:rsidR="00AC6B70" w:rsidRPr="00AC6B7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0F0E9F" w:rsidRPr="000F0E9F" w:rsidRDefault="00AC6B70" w:rsidP="00AC6B70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AC6B7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(с установкой)</w:t>
            </w:r>
          </w:p>
        </w:tc>
        <w:tc>
          <w:tcPr>
            <w:tcW w:w="5947" w:type="dxa"/>
            <w:shd w:val="clear" w:color="auto" w:fill="auto"/>
          </w:tcPr>
          <w:p w:rsidR="000F0E9F" w:rsidRPr="000F0E9F" w:rsidRDefault="00D666A8" w:rsidP="000F0E9F">
            <w:pPr>
              <w:suppressAutoHyphens/>
              <w:autoSpaceDE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76400" cy="1676400"/>
                  <wp:effectExtent l="19050" t="0" r="0" b="0"/>
                  <wp:docPr id="3" name="Рисунок 3" descr="do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o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E9F" w:rsidRPr="00BC2B3F" w:rsidTr="00953EBF">
        <w:tc>
          <w:tcPr>
            <w:tcW w:w="594" w:type="dxa"/>
            <w:shd w:val="clear" w:color="auto" w:fill="auto"/>
          </w:tcPr>
          <w:p w:rsidR="000F0E9F" w:rsidRPr="000F0E9F" w:rsidRDefault="000F0E9F" w:rsidP="00953EBF">
            <w:pPr>
              <w:suppressAutoHyphens/>
              <w:autoSpaceDE w:val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0F0E9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lastRenderedPageBreak/>
              <w:t>2.</w:t>
            </w:r>
          </w:p>
        </w:tc>
        <w:tc>
          <w:tcPr>
            <w:tcW w:w="3313" w:type="dxa"/>
            <w:shd w:val="clear" w:color="auto" w:fill="auto"/>
          </w:tcPr>
          <w:p w:rsidR="000F0E9F" w:rsidRPr="000F0E9F" w:rsidRDefault="00AC6B70" w:rsidP="00AC6B70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Лавочка без спинки ЭКО</w:t>
            </w:r>
          </w:p>
          <w:p w:rsidR="000F0E9F" w:rsidRPr="000F0E9F" w:rsidRDefault="00AC6B70" w:rsidP="00AC6B70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1900 </w:t>
            </w:r>
            <w:proofErr w:type="spellStart"/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500 </w:t>
            </w:r>
            <w:proofErr w:type="spellStart"/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5</w:t>
            </w:r>
            <w:r w:rsidR="000F0E9F" w:rsidRPr="000F0E9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00 мм</w:t>
            </w:r>
            <w:r w:rsidR="000F0E9F" w:rsidRPr="000F0E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0F0E9F" w:rsidRDefault="000F0E9F" w:rsidP="00AC6B70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0F0E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Цена: </w:t>
            </w:r>
            <w:r w:rsidR="00741D8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8592</w:t>
            </w:r>
            <w:r w:rsidRPr="000F0E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руб.</w:t>
            </w:r>
          </w:p>
          <w:p w:rsidR="00AC6B70" w:rsidRPr="000F0E9F" w:rsidRDefault="00AC6B70" w:rsidP="00AC6B70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(с установкой)</w:t>
            </w:r>
          </w:p>
        </w:tc>
        <w:tc>
          <w:tcPr>
            <w:tcW w:w="5947" w:type="dxa"/>
            <w:shd w:val="clear" w:color="auto" w:fill="auto"/>
          </w:tcPr>
          <w:p w:rsidR="000F0E9F" w:rsidRPr="000F0E9F" w:rsidRDefault="00D666A8" w:rsidP="00AC6B70">
            <w:pPr>
              <w:suppressAutoHyphens/>
              <w:autoSpaceDE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24075" cy="2124075"/>
                  <wp:effectExtent l="19050" t="0" r="9525" b="0"/>
                  <wp:docPr id="4" name="Рисунок 4" descr="do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o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E9F" w:rsidRPr="00BC2B3F" w:rsidTr="00953EBF">
        <w:tc>
          <w:tcPr>
            <w:tcW w:w="9854" w:type="dxa"/>
            <w:gridSpan w:val="3"/>
            <w:shd w:val="clear" w:color="auto" w:fill="auto"/>
          </w:tcPr>
          <w:p w:rsidR="000F0E9F" w:rsidRPr="008A3724" w:rsidRDefault="000F0E9F" w:rsidP="00953EBF">
            <w:pPr>
              <w:suppressAutoHyphens/>
              <w:autoSpaceDE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</w:pPr>
            <w:r w:rsidRPr="008A3724"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  <w:t>Урны</w:t>
            </w:r>
          </w:p>
        </w:tc>
      </w:tr>
      <w:tr w:rsidR="000F0E9F" w:rsidRPr="00BC2B3F" w:rsidTr="00953EBF">
        <w:tc>
          <w:tcPr>
            <w:tcW w:w="594" w:type="dxa"/>
            <w:shd w:val="clear" w:color="auto" w:fill="auto"/>
          </w:tcPr>
          <w:p w:rsidR="000F0E9F" w:rsidRPr="000F0E9F" w:rsidRDefault="000F0E9F" w:rsidP="00953EBF">
            <w:pPr>
              <w:suppressAutoHyphens/>
              <w:autoSpaceDE w:val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0F0E9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313" w:type="dxa"/>
            <w:shd w:val="clear" w:color="auto" w:fill="auto"/>
          </w:tcPr>
          <w:p w:rsidR="008A3724" w:rsidRPr="000F0E9F" w:rsidRDefault="008A3724" w:rsidP="008A3724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0F0E9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Урна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«Трапеция»</w:t>
            </w:r>
          </w:p>
          <w:p w:rsidR="008A3724" w:rsidRPr="000F0E9F" w:rsidRDefault="008A3724" w:rsidP="008A3724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200</w:t>
            </w:r>
            <w:r w:rsidRPr="000F0E9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0F0E9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x</w:t>
            </w:r>
            <w:proofErr w:type="spellEnd"/>
            <w:r w:rsidRPr="000F0E9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400</w:t>
            </w:r>
            <w:r w:rsidRPr="000F0E9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0F0E9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x</w:t>
            </w:r>
            <w:proofErr w:type="spellEnd"/>
            <w:r w:rsidRPr="000F0E9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850</w:t>
            </w:r>
            <w:r w:rsidRPr="000F0E9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мм</w:t>
            </w:r>
          </w:p>
          <w:p w:rsidR="008A3724" w:rsidRDefault="008A3724" w:rsidP="008A3724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0F0E9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Цена: </w:t>
            </w:r>
            <w:r w:rsidR="00741D8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5367</w:t>
            </w:r>
            <w:r w:rsidRPr="000F0E9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руб.</w:t>
            </w:r>
          </w:p>
          <w:p w:rsidR="008A3724" w:rsidRPr="000F0E9F" w:rsidRDefault="008A3724" w:rsidP="008A3724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(с установкой)</w:t>
            </w:r>
          </w:p>
          <w:p w:rsidR="000F0E9F" w:rsidRPr="000F0E9F" w:rsidRDefault="000F0E9F" w:rsidP="00953EBF">
            <w:pPr>
              <w:suppressAutoHyphens/>
              <w:autoSpaceDE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5947" w:type="dxa"/>
            <w:shd w:val="clear" w:color="auto" w:fill="auto"/>
          </w:tcPr>
          <w:p w:rsidR="000F0E9F" w:rsidRPr="000F0E9F" w:rsidRDefault="00D666A8" w:rsidP="008A3724">
            <w:pPr>
              <w:suppressAutoHyphens/>
              <w:autoSpaceDE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52575" cy="1543050"/>
                  <wp:effectExtent l="19050" t="0" r="9525" b="0"/>
                  <wp:docPr id="5" name="Рисунок 5" descr="Ур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Ур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E9F" w:rsidRPr="00BC2B3F" w:rsidTr="00953EBF">
        <w:tc>
          <w:tcPr>
            <w:tcW w:w="594" w:type="dxa"/>
            <w:shd w:val="clear" w:color="auto" w:fill="auto"/>
          </w:tcPr>
          <w:p w:rsidR="000F0E9F" w:rsidRPr="000F0E9F" w:rsidRDefault="000F0E9F" w:rsidP="00953EBF">
            <w:pPr>
              <w:suppressAutoHyphens/>
              <w:autoSpaceDE w:val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0F0E9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2. </w:t>
            </w:r>
          </w:p>
        </w:tc>
        <w:tc>
          <w:tcPr>
            <w:tcW w:w="3313" w:type="dxa"/>
            <w:shd w:val="clear" w:color="auto" w:fill="auto"/>
          </w:tcPr>
          <w:p w:rsidR="000F0E9F" w:rsidRDefault="008A3724" w:rsidP="008A3724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Урна «Квадратная»</w:t>
            </w:r>
          </w:p>
          <w:p w:rsidR="008A3724" w:rsidRPr="000F0E9F" w:rsidRDefault="008A3724" w:rsidP="008A3724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200</w:t>
            </w:r>
            <w:r w:rsidRPr="000F0E9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0F0E9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x</w:t>
            </w:r>
            <w:proofErr w:type="spellEnd"/>
            <w:r w:rsidRPr="000F0E9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400</w:t>
            </w:r>
            <w:r w:rsidRPr="000F0E9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0F0E9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x</w:t>
            </w:r>
            <w:proofErr w:type="spellEnd"/>
            <w:r w:rsidRPr="000F0E9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850</w:t>
            </w:r>
            <w:r w:rsidRPr="000F0E9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мм</w:t>
            </w:r>
          </w:p>
          <w:p w:rsidR="008A3724" w:rsidRDefault="008A3724" w:rsidP="008A3724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0F0E9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Цена: </w:t>
            </w:r>
            <w:r w:rsidR="00741D8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5127</w:t>
            </w:r>
            <w:r w:rsidRPr="000F0E9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руб.</w:t>
            </w:r>
          </w:p>
          <w:p w:rsidR="008A3724" w:rsidRPr="000F0E9F" w:rsidRDefault="008A3724" w:rsidP="008A3724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(с установкой)</w:t>
            </w:r>
          </w:p>
          <w:p w:rsidR="008A3724" w:rsidRPr="000F0E9F" w:rsidRDefault="008A3724" w:rsidP="008A3724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0F0E9F" w:rsidRPr="000F0E9F" w:rsidRDefault="000F0E9F" w:rsidP="00953EBF">
            <w:pPr>
              <w:suppressAutoHyphens/>
              <w:autoSpaceDE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5947" w:type="dxa"/>
            <w:shd w:val="clear" w:color="auto" w:fill="auto"/>
          </w:tcPr>
          <w:p w:rsidR="000F0E9F" w:rsidRPr="000F0E9F" w:rsidRDefault="00D666A8" w:rsidP="008A3724">
            <w:pPr>
              <w:suppressAutoHyphens/>
              <w:autoSpaceDE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85900" cy="1485900"/>
                  <wp:effectExtent l="19050" t="0" r="0" b="0"/>
                  <wp:docPr id="6" name="Рисунок 6" descr="do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o-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E9F" w:rsidRPr="000F0E9F" w:rsidRDefault="000F0E9F" w:rsidP="00953EBF">
            <w:pPr>
              <w:suppressAutoHyphens/>
              <w:autoSpaceDE w:val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</w:tr>
    </w:tbl>
    <w:p w:rsidR="00BF2704" w:rsidRPr="00D00DD0" w:rsidRDefault="00BF2704" w:rsidP="007A3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1A8B" w:rsidRDefault="00251683" w:rsidP="00251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A3F5B">
        <w:rPr>
          <w:rFonts w:ascii="Times New Roman" w:hAnsi="Times New Roman" w:cs="Times New Roman"/>
          <w:sz w:val="28"/>
          <w:szCs w:val="28"/>
        </w:rPr>
        <w:t>д</w:t>
      </w:r>
      <w:r w:rsidR="00641A8B" w:rsidRPr="00641A8B">
        <w:rPr>
          <w:rFonts w:ascii="Times New Roman" w:hAnsi="Times New Roman" w:cs="Times New Roman"/>
          <w:sz w:val="28"/>
          <w:szCs w:val="28"/>
        </w:rPr>
        <w:t xml:space="preserve">ополнительного </w:t>
      </w:r>
      <w:r w:rsidR="00641A8B">
        <w:rPr>
          <w:rFonts w:ascii="Times New Roman" w:hAnsi="Times New Roman" w:cs="Times New Roman"/>
          <w:sz w:val="28"/>
          <w:szCs w:val="28"/>
        </w:rPr>
        <w:t>перечня работ:</w:t>
      </w:r>
    </w:p>
    <w:p w:rsidR="00641A8B" w:rsidRDefault="00641A8B" w:rsidP="00641A8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оборудование детских площадок;</w:t>
      </w:r>
    </w:p>
    <w:p w:rsidR="00641A8B" w:rsidRDefault="00641A8B" w:rsidP="00641A8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оборудование спортивных площадок;</w:t>
      </w:r>
    </w:p>
    <w:p w:rsidR="00424217" w:rsidRDefault="00C373A0" w:rsidP="00641A8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устройство</w:t>
      </w:r>
      <w:r w:rsidR="00BD7CC9">
        <w:rPr>
          <w:rFonts w:ascii="Times New Roman" w:hAnsi="Times New Roman" w:cs="Times New Roman"/>
          <w:sz w:val="28"/>
          <w:szCs w:val="28"/>
        </w:rPr>
        <w:t xml:space="preserve"> пешеходных дорожек.</w:t>
      </w:r>
    </w:p>
    <w:p w:rsidR="00A76D61" w:rsidRDefault="00A76D61" w:rsidP="00641A8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6D61" w:rsidRPr="00271A91" w:rsidRDefault="00A76D61" w:rsidP="00A76D6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Calibri" w:hAnsi="Times New Roman"/>
          <w:sz w:val="28"/>
          <w:szCs w:val="28"/>
        </w:rPr>
      </w:pPr>
      <w:r w:rsidRPr="00271A91">
        <w:rPr>
          <w:rFonts w:ascii="Times New Roman" w:eastAsia="Calibri" w:hAnsi="Times New Roman"/>
          <w:sz w:val="28"/>
          <w:szCs w:val="28"/>
        </w:rPr>
        <w:t xml:space="preserve">Визуализированный перечень образцов элементов благоустройства, </w:t>
      </w:r>
    </w:p>
    <w:p w:rsidR="00A76D61" w:rsidRPr="00271A91" w:rsidRDefault="00A76D61" w:rsidP="00A76D6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Calibri" w:hAnsi="Times New Roman"/>
          <w:bCs/>
          <w:color w:val="000000"/>
          <w:sz w:val="28"/>
          <w:szCs w:val="28"/>
          <w:lang w:eastAsia="zh-CN"/>
        </w:rPr>
      </w:pPr>
      <w:proofErr w:type="gramStart"/>
      <w:r w:rsidRPr="00271A91">
        <w:rPr>
          <w:rFonts w:ascii="Times New Roman" w:eastAsia="Calibri" w:hAnsi="Times New Roman"/>
          <w:sz w:val="28"/>
          <w:szCs w:val="28"/>
        </w:rPr>
        <w:t>предлагаемых</w:t>
      </w:r>
      <w:proofErr w:type="gramEnd"/>
      <w:r w:rsidRPr="00271A91">
        <w:rPr>
          <w:rFonts w:ascii="Times New Roman" w:eastAsia="Calibri" w:hAnsi="Times New Roman"/>
          <w:sz w:val="28"/>
          <w:szCs w:val="28"/>
        </w:rPr>
        <w:t xml:space="preserve"> к размещению на дворовой территории </w:t>
      </w:r>
      <w:r w:rsidRPr="00271A91">
        <w:rPr>
          <w:rFonts w:ascii="Times New Roman" w:eastAsia="Calibri" w:hAnsi="Times New Roman"/>
          <w:bCs/>
          <w:color w:val="000000"/>
          <w:sz w:val="28"/>
          <w:szCs w:val="28"/>
          <w:lang w:eastAsia="zh-CN"/>
        </w:rPr>
        <w:t xml:space="preserve">многоквартирного </w:t>
      </w:r>
    </w:p>
    <w:p w:rsidR="00A76D61" w:rsidRPr="00271A91" w:rsidRDefault="00A76D61" w:rsidP="00A76D6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Calibri" w:hAnsi="Times New Roman"/>
          <w:bCs/>
          <w:color w:val="000000"/>
          <w:sz w:val="28"/>
          <w:szCs w:val="28"/>
          <w:lang w:eastAsia="zh-CN"/>
        </w:rPr>
      </w:pPr>
      <w:r w:rsidRPr="00271A91">
        <w:rPr>
          <w:rFonts w:ascii="Times New Roman" w:eastAsia="Calibri" w:hAnsi="Times New Roman"/>
          <w:bCs/>
          <w:color w:val="000000"/>
          <w:sz w:val="28"/>
          <w:szCs w:val="28"/>
          <w:lang w:eastAsia="zh-CN"/>
        </w:rPr>
        <w:t xml:space="preserve">дома, </w:t>
      </w:r>
      <w:proofErr w:type="gramStart"/>
      <w:r w:rsidRPr="00271A91">
        <w:rPr>
          <w:rFonts w:ascii="Times New Roman" w:eastAsia="Calibri" w:hAnsi="Times New Roman"/>
          <w:bCs/>
          <w:color w:val="000000"/>
          <w:sz w:val="28"/>
          <w:szCs w:val="28"/>
          <w:lang w:eastAsia="zh-CN"/>
        </w:rPr>
        <w:t>сформированный</w:t>
      </w:r>
      <w:proofErr w:type="gramEnd"/>
      <w:r w:rsidRPr="00271A91">
        <w:rPr>
          <w:rFonts w:ascii="Times New Roman" w:eastAsia="Calibri" w:hAnsi="Times New Roman"/>
          <w:bCs/>
          <w:color w:val="000000"/>
          <w:sz w:val="28"/>
          <w:szCs w:val="28"/>
          <w:lang w:eastAsia="zh-CN"/>
        </w:rPr>
        <w:t xml:space="preserve"> исходя из </w:t>
      </w:r>
      <w:r>
        <w:rPr>
          <w:rFonts w:ascii="Times New Roman" w:eastAsia="Calibri" w:hAnsi="Times New Roman"/>
          <w:bCs/>
          <w:color w:val="000000"/>
          <w:sz w:val="28"/>
          <w:szCs w:val="28"/>
          <w:lang w:eastAsia="zh-CN"/>
        </w:rPr>
        <w:t>дополнительного</w:t>
      </w:r>
      <w:r w:rsidRPr="00271A91">
        <w:rPr>
          <w:rFonts w:ascii="Times New Roman" w:eastAsia="Calibri" w:hAnsi="Times New Roman"/>
          <w:bCs/>
          <w:color w:val="000000"/>
          <w:sz w:val="28"/>
          <w:szCs w:val="28"/>
          <w:lang w:eastAsia="zh-CN"/>
        </w:rPr>
        <w:t xml:space="preserve"> перечня работ </w:t>
      </w:r>
    </w:p>
    <w:p w:rsidR="00A76D61" w:rsidRDefault="00A76D61" w:rsidP="00A76D6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Calibri" w:hAnsi="Times New Roman"/>
          <w:bCs/>
          <w:color w:val="000000"/>
          <w:sz w:val="28"/>
          <w:szCs w:val="28"/>
          <w:lang w:eastAsia="zh-CN"/>
        </w:rPr>
      </w:pPr>
      <w:r w:rsidRPr="00271A91">
        <w:rPr>
          <w:rFonts w:ascii="Times New Roman" w:eastAsia="Calibri" w:hAnsi="Times New Roman"/>
          <w:bCs/>
          <w:color w:val="000000"/>
          <w:sz w:val="28"/>
          <w:szCs w:val="28"/>
          <w:lang w:eastAsia="zh-CN"/>
        </w:rPr>
        <w:t>по благоустройству дворовых территорий</w:t>
      </w:r>
    </w:p>
    <w:p w:rsidR="00D57824" w:rsidRDefault="00D57824" w:rsidP="00A76D6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Calibri" w:hAnsi="Times New Roman"/>
          <w:bCs/>
          <w:color w:val="000000"/>
          <w:sz w:val="28"/>
          <w:szCs w:val="28"/>
          <w:lang w:eastAsia="zh-CN"/>
        </w:rPr>
      </w:pPr>
    </w:p>
    <w:p w:rsidR="00D57824" w:rsidRDefault="00D57824" w:rsidP="00A76D6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Calibri" w:hAnsi="Times New Roman"/>
          <w:bCs/>
          <w:color w:val="000000"/>
          <w:sz w:val="28"/>
          <w:szCs w:val="28"/>
          <w:lang w:eastAsia="zh-CN"/>
        </w:rPr>
      </w:pPr>
    </w:p>
    <w:p w:rsidR="00D57824" w:rsidRPr="00271A91" w:rsidRDefault="00D57824" w:rsidP="00A76D6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Calibri" w:hAnsi="Times New Roman"/>
          <w:sz w:val="28"/>
          <w:szCs w:val="28"/>
        </w:rPr>
      </w:pPr>
    </w:p>
    <w:p w:rsidR="00A76D61" w:rsidRDefault="00A76D61" w:rsidP="00641A8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9"/>
        <w:gridCol w:w="3135"/>
        <w:gridCol w:w="5564"/>
      </w:tblGrid>
      <w:tr w:rsidR="00B66B8F" w:rsidRPr="00BC2B3F" w:rsidTr="00E51B2D">
        <w:tc>
          <w:tcPr>
            <w:tcW w:w="589" w:type="dxa"/>
            <w:shd w:val="clear" w:color="auto" w:fill="auto"/>
          </w:tcPr>
          <w:p w:rsidR="00A76D61" w:rsidRPr="008A3724" w:rsidRDefault="00A76D61" w:rsidP="0033062D">
            <w:pPr>
              <w:suppressAutoHyphens/>
              <w:autoSpaceDE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</w:pPr>
            <w:r w:rsidRPr="008A3724"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  <w:lastRenderedPageBreak/>
              <w:t xml:space="preserve">№ </w:t>
            </w:r>
            <w:proofErr w:type="spellStart"/>
            <w:proofErr w:type="gramStart"/>
            <w:r w:rsidRPr="008A3724"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 w:rsidRPr="008A3724"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  <w:t>/</w:t>
            </w:r>
            <w:proofErr w:type="spellStart"/>
            <w:r w:rsidRPr="008A3724"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3135" w:type="dxa"/>
            <w:shd w:val="clear" w:color="auto" w:fill="auto"/>
          </w:tcPr>
          <w:p w:rsidR="00A76D61" w:rsidRPr="008A3724" w:rsidRDefault="00A76D61" w:rsidP="0033062D">
            <w:pPr>
              <w:suppressAutoHyphens/>
              <w:autoSpaceDE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</w:pPr>
            <w:r w:rsidRPr="008A3724"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  <w:t>Наименование объекта благоустройства, цена (руб.)</w:t>
            </w:r>
          </w:p>
        </w:tc>
        <w:tc>
          <w:tcPr>
            <w:tcW w:w="5564" w:type="dxa"/>
            <w:shd w:val="clear" w:color="auto" w:fill="auto"/>
          </w:tcPr>
          <w:p w:rsidR="00A76D61" w:rsidRPr="008A3724" w:rsidRDefault="00A76D61" w:rsidP="0033062D">
            <w:pPr>
              <w:suppressAutoHyphens/>
              <w:autoSpaceDE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</w:pPr>
            <w:r w:rsidRPr="008A3724"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  <w:t>Визуализация</w:t>
            </w:r>
          </w:p>
        </w:tc>
      </w:tr>
      <w:tr w:rsidR="00A76D61" w:rsidRPr="00BC2B3F" w:rsidTr="00E51B2D">
        <w:tc>
          <w:tcPr>
            <w:tcW w:w="9288" w:type="dxa"/>
            <w:gridSpan w:val="3"/>
            <w:shd w:val="clear" w:color="auto" w:fill="auto"/>
          </w:tcPr>
          <w:p w:rsidR="00A76D61" w:rsidRPr="00A76D61" w:rsidRDefault="00A76D61" w:rsidP="0033062D">
            <w:pPr>
              <w:suppressAutoHyphens/>
              <w:autoSpaceDE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</w:pPr>
            <w:r w:rsidRPr="00A76D61">
              <w:rPr>
                <w:rFonts w:ascii="Times New Roman" w:hAnsi="Times New Roman"/>
                <w:b/>
                <w:sz w:val="24"/>
                <w:szCs w:val="24"/>
              </w:rPr>
              <w:t>Оборудование детских площадок</w:t>
            </w:r>
            <w:r w:rsidRPr="00A76D61"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  <w:t>:</w:t>
            </w:r>
          </w:p>
        </w:tc>
      </w:tr>
      <w:tr w:rsidR="00B66B8F" w:rsidRPr="00BC2B3F" w:rsidTr="00E51B2D">
        <w:tc>
          <w:tcPr>
            <w:tcW w:w="589" w:type="dxa"/>
            <w:shd w:val="clear" w:color="auto" w:fill="auto"/>
          </w:tcPr>
          <w:p w:rsidR="00A76D61" w:rsidRPr="000F0E9F" w:rsidRDefault="00A76D61" w:rsidP="0033062D">
            <w:pPr>
              <w:suppressAutoHyphens/>
              <w:autoSpaceDE w:val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0F0E9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135" w:type="dxa"/>
            <w:shd w:val="clear" w:color="auto" w:fill="auto"/>
          </w:tcPr>
          <w:p w:rsidR="0096608B" w:rsidRDefault="0096608B" w:rsidP="0033062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Горка «Малыш»</w:t>
            </w:r>
          </w:p>
          <w:p w:rsidR="00A76D61" w:rsidRDefault="00A76D61" w:rsidP="0096608B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0F0E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Цена: </w:t>
            </w:r>
            <w:r w:rsidR="00741D8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29493</w:t>
            </w:r>
            <w:r w:rsidRPr="000F0E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руб.</w:t>
            </w:r>
          </w:p>
          <w:p w:rsidR="0096608B" w:rsidRPr="000F0E9F" w:rsidRDefault="0096608B" w:rsidP="0096608B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(с установкой)</w:t>
            </w:r>
          </w:p>
        </w:tc>
        <w:tc>
          <w:tcPr>
            <w:tcW w:w="5564" w:type="dxa"/>
            <w:shd w:val="clear" w:color="auto" w:fill="auto"/>
          </w:tcPr>
          <w:p w:rsidR="00A76D61" w:rsidRPr="000F0E9F" w:rsidRDefault="00D666A8" w:rsidP="0033062D">
            <w:pPr>
              <w:suppressAutoHyphens/>
              <w:autoSpaceDE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66900" cy="1866900"/>
                  <wp:effectExtent l="19050" t="0" r="0" b="0"/>
                  <wp:docPr id="7" name="Рисунок 7" descr="di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i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B8F" w:rsidRPr="00BC2B3F" w:rsidTr="00E51B2D">
        <w:trPr>
          <w:trHeight w:val="2595"/>
        </w:trPr>
        <w:tc>
          <w:tcPr>
            <w:tcW w:w="589" w:type="dxa"/>
            <w:shd w:val="clear" w:color="auto" w:fill="auto"/>
          </w:tcPr>
          <w:p w:rsidR="00A76D61" w:rsidRPr="000F0E9F" w:rsidRDefault="00A76D61" w:rsidP="0033062D">
            <w:pPr>
              <w:suppressAutoHyphens/>
              <w:autoSpaceDE w:val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135" w:type="dxa"/>
            <w:shd w:val="clear" w:color="auto" w:fill="auto"/>
          </w:tcPr>
          <w:p w:rsidR="0096608B" w:rsidRDefault="0096608B" w:rsidP="00330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Качели «Русские» без спинки</w:t>
            </w:r>
          </w:p>
          <w:p w:rsidR="00A76D61" w:rsidRPr="00F74FB0" w:rsidRDefault="00A76D61" w:rsidP="00330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FB0">
              <w:rPr>
                <w:rFonts w:ascii="Times New Roman" w:hAnsi="Times New Roman"/>
                <w:sz w:val="24"/>
                <w:szCs w:val="24"/>
              </w:rPr>
              <w:t xml:space="preserve">Цена: </w:t>
            </w:r>
            <w:r w:rsidR="00741D8C">
              <w:rPr>
                <w:rFonts w:ascii="Times New Roman" w:hAnsi="Times New Roman"/>
                <w:sz w:val="24"/>
                <w:szCs w:val="24"/>
              </w:rPr>
              <w:t>34840</w:t>
            </w:r>
            <w:r w:rsidRPr="00F74FB0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A76D61" w:rsidRPr="000F0E9F" w:rsidRDefault="0096608B" w:rsidP="0033062D">
            <w:pPr>
              <w:suppressAutoHyphens/>
              <w:autoSpaceDE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(с установкой)</w:t>
            </w:r>
          </w:p>
        </w:tc>
        <w:tc>
          <w:tcPr>
            <w:tcW w:w="5564" w:type="dxa"/>
            <w:shd w:val="clear" w:color="auto" w:fill="auto"/>
          </w:tcPr>
          <w:p w:rsidR="00A76D61" w:rsidRPr="000F0E9F" w:rsidRDefault="00D666A8" w:rsidP="0033062D">
            <w:pPr>
              <w:suppressAutoHyphens/>
              <w:autoSpaceDE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71675" cy="1971675"/>
                  <wp:effectExtent l="19050" t="0" r="9525" b="0"/>
                  <wp:docPr id="8" name="Рисунок 8" descr="km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m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08B" w:rsidRPr="00BC2B3F" w:rsidTr="00E51B2D">
        <w:trPr>
          <w:trHeight w:val="2145"/>
        </w:trPr>
        <w:tc>
          <w:tcPr>
            <w:tcW w:w="589" w:type="dxa"/>
            <w:shd w:val="clear" w:color="auto" w:fill="auto"/>
          </w:tcPr>
          <w:p w:rsidR="0096608B" w:rsidRDefault="0096608B" w:rsidP="0033062D">
            <w:pPr>
              <w:suppressAutoHyphens/>
              <w:autoSpaceDE w:val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135" w:type="dxa"/>
            <w:shd w:val="clear" w:color="auto" w:fill="auto"/>
          </w:tcPr>
          <w:p w:rsidR="0096608B" w:rsidRDefault="0096608B" w:rsidP="00B66B8F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Карусель двухместная </w:t>
            </w:r>
            <w:r w:rsidR="00B66B8F">
              <w:rPr>
                <w:rFonts w:ascii="Times New Roman" w:hAnsi="Times New Roman"/>
                <w:sz w:val="24"/>
                <w:szCs w:val="24"/>
              </w:rPr>
              <w:t>для малышей</w:t>
            </w:r>
          </w:p>
          <w:p w:rsidR="00B66B8F" w:rsidRPr="00F74FB0" w:rsidRDefault="00B66B8F" w:rsidP="00B6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FB0">
              <w:rPr>
                <w:rFonts w:ascii="Times New Roman" w:hAnsi="Times New Roman"/>
                <w:sz w:val="24"/>
                <w:szCs w:val="24"/>
              </w:rPr>
              <w:t xml:space="preserve">Цена: </w:t>
            </w:r>
            <w:r w:rsidR="00741D8C">
              <w:rPr>
                <w:rFonts w:ascii="Times New Roman" w:hAnsi="Times New Roman"/>
                <w:sz w:val="24"/>
                <w:szCs w:val="24"/>
              </w:rPr>
              <w:t>42180</w:t>
            </w:r>
            <w:r w:rsidRPr="00F74FB0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B66B8F" w:rsidRDefault="00B66B8F" w:rsidP="00B66B8F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(с установкой)</w:t>
            </w:r>
          </w:p>
          <w:p w:rsidR="00B66B8F" w:rsidRDefault="00B66B8F" w:rsidP="00B66B8F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B66B8F" w:rsidRDefault="00B66B8F" w:rsidP="00B66B8F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B66B8F" w:rsidRDefault="00B66B8F" w:rsidP="00B66B8F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B66B8F" w:rsidRDefault="00B66B8F" w:rsidP="00B66B8F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4" w:type="dxa"/>
            <w:shd w:val="clear" w:color="auto" w:fill="auto"/>
          </w:tcPr>
          <w:p w:rsidR="0096608B" w:rsidRDefault="00D666A8" w:rsidP="0033062D">
            <w:pPr>
              <w:suppressAutoHyphens/>
              <w:autoSpaceDE w:val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0" cy="1428750"/>
                  <wp:effectExtent l="19050" t="0" r="0" b="0"/>
                  <wp:docPr id="9" name="Рисунок 9" descr="di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i-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B8F" w:rsidRPr="00BC2B3F" w:rsidTr="00E51B2D">
        <w:trPr>
          <w:trHeight w:val="876"/>
        </w:trPr>
        <w:tc>
          <w:tcPr>
            <w:tcW w:w="589" w:type="dxa"/>
            <w:shd w:val="clear" w:color="auto" w:fill="auto"/>
          </w:tcPr>
          <w:p w:rsidR="00B66B8F" w:rsidRDefault="00B66B8F" w:rsidP="0033062D">
            <w:pPr>
              <w:suppressAutoHyphens/>
              <w:autoSpaceDE w:val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135" w:type="dxa"/>
            <w:shd w:val="clear" w:color="auto" w:fill="auto"/>
          </w:tcPr>
          <w:p w:rsidR="00B66B8F" w:rsidRDefault="00B66B8F" w:rsidP="00B66B8F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Песочница «ЭКО» шестигранная </w:t>
            </w:r>
          </w:p>
          <w:p w:rsidR="00B66B8F" w:rsidRPr="00F74FB0" w:rsidRDefault="00B66B8F" w:rsidP="00B6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FB0">
              <w:rPr>
                <w:rFonts w:ascii="Times New Roman" w:hAnsi="Times New Roman"/>
                <w:sz w:val="24"/>
                <w:szCs w:val="24"/>
              </w:rPr>
              <w:t xml:space="preserve">Цена: </w:t>
            </w:r>
            <w:r w:rsidR="00741D8C">
              <w:rPr>
                <w:rFonts w:ascii="Times New Roman" w:hAnsi="Times New Roman"/>
                <w:sz w:val="24"/>
                <w:szCs w:val="24"/>
              </w:rPr>
              <w:t>16012</w:t>
            </w:r>
            <w:r w:rsidRPr="00F74FB0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B66B8F" w:rsidRDefault="00B66B8F" w:rsidP="00B66B8F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(с установкой)</w:t>
            </w:r>
          </w:p>
          <w:p w:rsidR="00B66B8F" w:rsidRDefault="00B66B8F" w:rsidP="00B66B8F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4" w:type="dxa"/>
            <w:shd w:val="clear" w:color="auto" w:fill="auto"/>
          </w:tcPr>
          <w:p w:rsidR="00B66B8F" w:rsidRDefault="00D666A8" w:rsidP="0033062D">
            <w:pPr>
              <w:suppressAutoHyphens/>
              <w:autoSpaceDE w:val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14425" cy="1114425"/>
                  <wp:effectExtent l="19050" t="0" r="9525" b="0"/>
                  <wp:docPr id="10" name="Рисунок 10" descr="km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km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6D61" w:rsidRPr="00BC2B3F" w:rsidTr="00E51B2D">
        <w:tc>
          <w:tcPr>
            <w:tcW w:w="9288" w:type="dxa"/>
            <w:gridSpan w:val="3"/>
            <w:shd w:val="clear" w:color="auto" w:fill="auto"/>
          </w:tcPr>
          <w:p w:rsidR="00A76D61" w:rsidRPr="00E51B2D" w:rsidRDefault="00E51B2D" w:rsidP="0033062D">
            <w:pPr>
              <w:suppressAutoHyphens/>
              <w:autoSpaceDE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</w:pPr>
            <w:r w:rsidRPr="00E51B2D">
              <w:rPr>
                <w:rFonts w:ascii="Times New Roman" w:hAnsi="Times New Roman"/>
                <w:b/>
                <w:sz w:val="24"/>
                <w:szCs w:val="24"/>
              </w:rPr>
              <w:t>Оборудование спортивных площадок</w:t>
            </w:r>
          </w:p>
        </w:tc>
      </w:tr>
      <w:tr w:rsidR="00B66B8F" w:rsidRPr="00BC2B3F" w:rsidTr="00E51B2D">
        <w:trPr>
          <w:trHeight w:val="2683"/>
        </w:trPr>
        <w:tc>
          <w:tcPr>
            <w:tcW w:w="589" w:type="dxa"/>
            <w:shd w:val="clear" w:color="auto" w:fill="auto"/>
          </w:tcPr>
          <w:p w:rsidR="00A76D61" w:rsidRPr="000F0E9F" w:rsidRDefault="00A76D61" w:rsidP="0033062D">
            <w:pPr>
              <w:suppressAutoHyphens/>
              <w:autoSpaceDE w:val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0F0E9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lastRenderedPageBreak/>
              <w:t>1.</w:t>
            </w:r>
          </w:p>
        </w:tc>
        <w:tc>
          <w:tcPr>
            <w:tcW w:w="3135" w:type="dxa"/>
            <w:shd w:val="clear" w:color="auto" w:fill="auto"/>
          </w:tcPr>
          <w:p w:rsidR="00E51B2D" w:rsidRDefault="00E51B2D" w:rsidP="0033062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Уличный комплекс «Универсал 2»</w:t>
            </w:r>
          </w:p>
          <w:p w:rsidR="00A76D61" w:rsidRPr="00AC6B70" w:rsidRDefault="00A76D61" w:rsidP="0033062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C6B7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Цена: </w:t>
            </w:r>
            <w:r w:rsidR="00741D8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124038 </w:t>
            </w:r>
            <w:r w:rsidRPr="00AC6B7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руб. </w:t>
            </w:r>
          </w:p>
          <w:p w:rsidR="00A76D61" w:rsidRPr="000F0E9F" w:rsidRDefault="00A76D61" w:rsidP="0033062D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AC6B7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(с установкой)</w:t>
            </w:r>
          </w:p>
        </w:tc>
        <w:tc>
          <w:tcPr>
            <w:tcW w:w="5564" w:type="dxa"/>
            <w:shd w:val="clear" w:color="auto" w:fill="auto"/>
          </w:tcPr>
          <w:p w:rsidR="00A76D61" w:rsidRPr="000F0E9F" w:rsidRDefault="00D666A8" w:rsidP="0033062D">
            <w:pPr>
              <w:suppressAutoHyphens/>
              <w:autoSpaceDE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66900" cy="1866900"/>
                  <wp:effectExtent l="19050" t="0" r="0" b="0"/>
                  <wp:docPr id="11" name="Рисунок 11" descr="dscn0080-1_w700-h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scn0080-1_w700-h7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6D61" w:rsidRPr="00BC2B3F" w:rsidTr="00E51B2D">
        <w:tc>
          <w:tcPr>
            <w:tcW w:w="9288" w:type="dxa"/>
            <w:gridSpan w:val="3"/>
            <w:shd w:val="clear" w:color="auto" w:fill="auto"/>
          </w:tcPr>
          <w:p w:rsidR="00A76D61" w:rsidRPr="00E51B2D" w:rsidRDefault="00E51B2D" w:rsidP="0033062D">
            <w:pPr>
              <w:suppressAutoHyphens/>
              <w:autoSpaceDE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</w:pPr>
            <w:r w:rsidRPr="00E51B2D">
              <w:rPr>
                <w:rFonts w:ascii="Times New Roman" w:hAnsi="Times New Roman"/>
                <w:b/>
                <w:sz w:val="24"/>
                <w:szCs w:val="24"/>
              </w:rPr>
              <w:t>Устройство пешеходных дорожек.</w:t>
            </w:r>
          </w:p>
        </w:tc>
      </w:tr>
      <w:tr w:rsidR="00B66B8F" w:rsidRPr="00BC2B3F" w:rsidTr="00E51B2D">
        <w:tc>
          <w:tcPr>
            <w:tcW w:w="589" w:type="dxa"/>
            <w:shd w:val="clear" w:color="auto" w:fill="auto"/>
          </w:tcPr>
          <w:p w:rsidR="00A76D61" w:rsidRPr="000F0E9F" w:rsidRDefault="00A76D61" w:rsidP="0033062D">
            <w:pPr>
              <w:suppressAutoHyphens/>
              <w:autoSpaceDE w:val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0F0E9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135" w:type="dxa"/>
            <w:shd w:val="clear" w:color="auto" w:fill="auto"/>
          </w:tcPr>
          <w:p w:rsidR="00A76D61" w:rsidRPr="000F0E9F" w:rsidRDefault="000D61E6" w:rsidP="0033062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Устройство из асфал</w:t>
            </w:r>
            <w:r w:rsidR="00D54AFA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тобетонного покрытия пешеходных дорожек с садовым бордюрным камнем.</w:t>
            </w:r>
          </w:p>
          <w:p w:rsidR="00A76D61" w:rsidRDefault="00A76D61" w:rsidP="0033062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0F0E9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Цена</w:t>
            </w:r>
            <w:r w:rsidR="000D61E6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за 1 кв.м.</w:t>
            </w:r>
            <w:r w:rsidRPr="000F0E9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:  </w:t>
            </w:r>
            <w:r w:rsidR="00741D8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</w:t>
            </w:r>
            <w:r w:rsidR="0022596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500 </w:t>
            </w:r>
            <w:r w:rsidRPr="000F0E9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руб.</w:t>
            </w:r>
          </w:p>
          <w:p w:rsidR="00A76D61" w:rsidRPr="000F0E9F" w:rsidRDefault="00A76D61" w:rsidP="0033062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(с </w:t>
            </w:r>
            <w:r w:rsidR="000D61E6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работой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)</w:t>
            </w:r>
          </w:p>
          <w:p w:rsidR="00A76D61" w:rsidRPr="000F0E9F" w:rsidRDefault="00A76D61" w:rsidP="0033062D">
            <w:pPr>
              <w:suppressAutoHyphens/>
              <w:autoSpaceDE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5564" w:type="dxa"/>
            <w:shd w:val="clear" w:color="auto" w:fill="auto"/>
          </w:tcPr>
          <w:p w:rsidR="00A76D61" w:rsidRPr="000F0E9F" w:rsidRDefault="00D666A8" w:rsidP="0033062D">
            <w:pPr>
              <w:suppressAutoHyphens/>
              <w:autoSpaceDE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09750" cy="2419350"/>
                  <wp:effectExtent l="19050" t="0" r="0" b="0"/>
                  <wp:docPr id="12" name="Рисунок 12" descr="51496677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514966777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2419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6D61" w:rsidRDefault="00A76D61" w:rsidP="00641A8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8463F" w:rsidRDefault="0088463F" w:rsidP="0088463F">
      <w:pPr>
        <w:pStyle w:val="fn2r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11ADE">
        <w:rPr>
          <w:sz w:val="28"/>
          <w:szCs w:val="28"/>
        </w:rPr>
        <w:t xml:space="preserve">Перед началом работ по благоустройству двора разрабатывается </w:t>
      </w:r>
      <w:r w:rsidR="00F74FB0">
        <w:rPr>
          <w:sz w:val="28"/>
          <w:szCs w:val="28"/>
        </w:rPr>
        <w:t xml:space="preserve">дизайн - </w:t>
      </w:r>
      <w:r w:rsidRPr="00A11ADE">
        <w:rPr>
          <w:sz w:val="28"/>
          <w:szCs w:val="28"/>
        </w:rPr>
        <w:t xml:space="preserve">проект мероприятий, а при необходимости - рабочий проект. </w:t>
      </w:r>
    </w:p>
    <w:p w:rsidR="008F2008" w:rsidRPr="00F53E5F" w:rsidRDefault="00B03B78" w:rsidP="00F53E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8F2008" w:rsidRDefault="00003BE5" w:rsidP="00003BE5">
      <w:pPr>
        <w:pStyle w:val="11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4432D">
        <w:rPr>
          <w:rFonts w:ascii="Times New Roman" w:hAnsi="Times New Roman"/>
          <w:b/>
          <w:sz w:val="24"/>
          <w:szCs w:val="24"/>
        </w:rPr>
        <w:t>МЕХАНИЗМ РЕАЛИЗАЦИИ ПРОГРАММЫ</w:t>
      </w:r>
    </w:p>
    <w:p w:rsidR="00E4432D" w:rsidRPr="00E4432D" w:rsidRDefault="00E4432D" w:rsidP="00E4432D">
      <w:pPr>
        <w:pStyle w:val="1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F2008" w:rsidRPr="00F53E5F" w:rsidRDefault="008F200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 xml:space="preserve">Реализация Программы осуществляется в соответствии с </w:t>
      </w:r>
      <w:r w:rsidR="00265A30" w:rsidRPr="00F53E5F">
        <w:rPr>
          <w:rFonts w:ascii="Times New Roman" w:hAnsi="Times New Roman"/>
          <w:sz w:val="28"/>
          <w:szCs w:val="28"/>
        </w:rPr>
        <w:t xml:space="preserve">нормативными правовыми актами </w:t>
      </w:r>
      <w:r w:rsidR="00F74FB0">
        <w:rPr>
          <w:rFonts w:ascii="Times New Roman" w:hAnsi="Times New Roman"/>
          <w:sz w:val="28"/>
          <w:szCs w:val="28"/>
        </w:rPr>
        <w:t>администрации посёлка Балакирево</w:t>
      </w:r>
      <w:r w:rsidR="00265A30" w:rsidRPr="00F53E5F">
        <w:rPr>
          <w:rFonts w:ascii="Times New Roman" w:hAnsi="Times New Roman"/>
          <w:sz w:val="28"/>
          <w:szCs w:val="28"/>
        </w:rPr>
        <w:t>.</w:t>
      </w:r>
    </w:p>
    <w:p w:rsidR="008F2008" w:rsidRPr="00F53E5F" w:rsidRDefault="00265A30" w:rsidP="00F53E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 xml:space="preserve">          </w:t>
      </w:r>
      <w:r w:rsidR="008F2008" w:rsidRPr="00F53E5F">
        <w:rPr>
          <w:rFonts w:ascii="Times New Roman" w:hAnsi="Times New Roman"/>
          <w:sz w:val="28"/>
          <w:szCs w:val="28"/>
        </w:rPr>
        <w:t>Разработч</w:t>
      </w:r>
      <w:r w:rsidRPr="00F53E5F">
        <w:rPr>
          <w:rFonts w:ascii="Times New Roman" w:hAnsi="Times New Roman"/>
          <w:sz w:val="28"/>
          <w:szCs w:val="28"/>
        </w:rPr>
        <w:t xml:space="preserve">иком </w:t>
      </w:r>
      <w:r w:rsidR="00F74FB0">
        <w:rPr>
          <w:rFonts w:ascii="Times New Roman" w:hAnsi="Times New Roman"/>
          <w:sz w:val="28"/>
          <w:szCs w:val="28"/>
        </w:rPr>
        <w:t>программы является МКУ «Дирекция жизнеобеспечения населения». И</w:t>
      </w:r>
      <w:r w:rsidRPr="00F53E5F">
        <w:rPr>
          <w:rFonts w:ascii="Times New Roman" w:hAnsi="Times New Roman"/>
          <w:sz w:val="28"/>
          <w:szCs w:val="28"/>
        </w:rPr>
        <w:t xml:space="preserve">сполнителем </w:t>
      </w:r>
      <w:r w:rsidR="00E734F6">
        <w:rPr>
          <w:rFonts w:ascii="Times New Roman" w:hAnsi="Times New Roman"/>
          <w:sz w:val="28"/>
          <w:szCs w:val="28"/>
        </w:rPr>
        <w:t>Программы</w:t>
      </w:r>
      <w:r w:rsidRPr="00F53E5F">
        <w:rPr>
          <w:rFonts w:ascii="Times New Roman" w:hAnsi="Times New Roman"/>
          <w:sz w:val="28"/>
          <w:szCs w:val="28"/>
        </w:rPr>
        <w:t xml:space="preserve"> является </w:t>
      </w:r>
      <w:r w:rsidR="00F74FB0">
        <w:rPr>
          <w:rFonts w:ascii="Times New Roman" w:hAnsi="Times New Roman"/>
          <w:sz w:val="28"/>
          <w:szCs w:val="28"/>
        </w:rPr>
        <w:t>а</w:t>
      </w:r>
      <w:r w:rsidRPr="00F53E5F">
        <w:rPr>
          <w:rFonts w:ascii="Times New Roman" w:hAnsi="Times New Roman"/>
          <w:sz w:val="28"/>
          <w:szCs w:val="28"/>
        </w:rPr>
        <w:t xml:space="preserve">дминистрация </w:t>
      </w:r>
      <w:r w:rsidR="00F74FB0">
        <w:rPr>
          <w:rFonts w:ascii="Times New Roman" w:hAnsi="Times New Roman"/>
          <w:sz w:val="28"/>
          <w:szCs w:val="28"/>
        </w:rPr>
        <w:t>посёлка Балакирево</w:t>
      </w:r>
      <w:r w:rsidRPr="00F53E5F">
        <w:rPr>
          <w:rFonts w:ascii="Times New Roman" w:hAnsi="Times New Roman"/>
          <w:sz w:val="28"/>
          <w:szCs w:val="28"/>
        </w:rPr>
        <w:t>.</w:t>
      </w:r>
    </w:p>
    <w:p w:rsidR="008F2008" w:rsidRPr="00F53E5F" w:rsidRDefault="008F200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 xml:space="preserve">Исполнитель осуществляет: </w:t>
      </w:r>
    </w:p>
    <w:p w:rsidR="008F2008" w:rsidRPr="00F53E5F" w:rsidRDefault="008F200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 xml:space="preserve">- прием заявок на участие в отборе дворовых территорий МКД </w:t>
      </w:r>
      <w:r w:rsidR="009D670E">
        <w:rPr>
          <w:rFonts w:ascii="Times New Roman" w:hAnsi="Times New Roman"/>
          <w:sz w:val="28"/>
          <w:szCs w:val="28"/>
        </w:rPr>
        <w:t xml:space="preserve">и общественных территорий </w:t>
      </w:r>
      <w:r w:rsidRPr="00F53E5F">
        <w:rPr>
          <w:rFonts w:ascii="Times New Roman" w:hAnsi="Times New Roman"/>
          <w:sz w:val="28"/>
          <w:szCs w:val="28"/>
        </w:rPr>
        <w:t xml:space="preserve">для включения </w:t>
      </w:r>
      <w:r w:rsidR="009D670E">
        <w:rPr>
          <w:rFonts w:ascii="Times New Roman" w:hAnsi="Times New Roman"/>
          <w:sz w:val="28"/>
          <w:szCs w:val="28"/>
        </w:rPr>
        <w:t>их в адресные переч</w:t>
      </w:r>
      <w:r w:rsidRPr="00F53E5F">
        <w:rPr>
          <w:rFonts w:ascii="Times New Roman" w:hAnsi="Times New Roman"/>
          <w:sz w:val="28"/>
          <w:szCs w:val="28"/>
        </w:rPr>
        <w:t>н</w:t>
      </w:r>
      <w:r w:rsidR="009D670E">
        <w:rPr>
          <w:rFonts w:ascii="Times New Roman" w:hAnsi="Times New Roman"/>
          <w:sz w:val="28"/>
          <w:szCs w:val="28"/>
        </w:rPr>
        <w:t>и</w:t>
      </w:r>
      <w:r w:rsidRPr="00F53E5F">
        <w:rPr>
          <w:rFonts w:ascii="Times New Roman" w:hAnsi="Times New Roman"/>
          <w:sz w:val="28"/>
          <w:szCs w:val="28"/>
        </w:rPr>
        <w:t>;</w:t>
      </w:r>
    </w:p>
    <w:p w:rsidR="0048044B" w:rsidRPr="00583A5B" w:rsidRDefault="008F200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 xml:space="preserve">- представляет заявки </w:t>
      </w:r>
      <w:r w:rsidR="00F22600">
        <w:rPr>
          <w:rFonts w:ascii="Times New Roman" w:hAnsi="Times New Roman"/>
          <w:sz w:val="28"/>
          <w:szCs w:val="28"/>
        </w:rPr>
        <w:t xml:space="preserve">Общественной комиссии, </w:t>
      </w:r>
      <w:r w:rsidR="0048044B" w:rsidRPr="005A3A7E">
        <w:rPr>
          <w:rFonts w:ascii="Times New Roman" w:hAnsi="Times New Roman"/>
          <w:sz w:val="28"/>
          <w:szCs w:val="28"/>
        </w:rPr>
        <w:t xml:space="preserve">созданной постановлением </w:t>
      </w:r>
      <w:r w:rsidR="00EF4642" w:rsidRPr="005A3A7E">
        <w:rPr>
          <w:rFonts w:ascii="Times New Roman" w:hAnsi="Times New Roman"/>
          <w:sz w:val="28"/>
          <w:szCs w:val="28"/>
        </w:rPr>
        <w:t>а</w:t>
      </w:r>
      <w:r w:rsidR="0048044B" w:rsidRPr="005A3A7E">
        <w:rPr>
          <w:rFonts w:ascii="Times New Roman" w:hAnsi="Times New Roman"/>
          <w:sz w:val="28"/>
          <w:szCs w:val="28"/>
        </w:rPr>
        <w:t xml:space="preserve">дминистрации </w:t>
      </w:r>
      <w:r w:rsidR="00EF4642" w:rsidRPr="005A3A7E">
        <w:rPr>
          <w:rFonts w:ascii="Times New Roman" w:hAnsi="Times New Roman"/>
          <w:sz w:val="28"/>
          <w:szCs w:val="28"/>
        </w:rPr>
        <w:t>посёлка Балакирево</w:t>
      </w:r>
      <w:r w:rsidR="009D3086" w:rsidRPr="005A3A7E">
        <w:rPr>
          <w:rFonts w:ascii="Times New Roman" w:hAnsi="Times New Roman"/>
          <w:sz w:val="28"/>
          <w:szCs w:val="28"/>
        </w:rPr>
        <w:t xml:space="preserve"> от 10.07.20</w:t>
      </w:r>
      <w:r w:rsidR="003B6EEF">
        <w:rPr>
          <w:rFonts w:ascii="Times New Roman" w:hAnsi="Times New Roman"/>
          <w:sz w:val="28"/>
          <w:szCs w:val="28"/>
        </w:rPr>
        <w:t>1</w:t>
      </w:r>
      <w:r w:rsidR="009D3086" w:rsidRPr="005A3A7E">
        <w:rPr>
          <w:rFonts w:ascii="Times New Roman" w:hAnsi="Times New Roman"/>
          <w:sz w:val="28"/>
          <w:szCs w:val="28"/>
        </w:rPr>
        <w:t>7 г. №277</w:t>
      </w:r>
      <w:r w:rsidR="00F22600" w:rsidRPr="005A3A7E">
        <w:rPr>
          <w:rFonts w:ascii="Times New Roman" w:hAnsi="Times New Roman"/>
          <w:sz w:val="28"/>
          <w:szCs w:val="28"/>
        </w:rPr>
        <w:t xml:space="preserve"> </w:t>
      </w:r>
      <w:r w:rsidR="009D3086" w:rsidRPr="005A3A7E">
        <w:rPr>
          <w:rFonts w:ascii="Times New Roman" w:hAnsi="Times New Roman"/>
          <w:sz w:val="28"/>
          <w:szCs w:val="28"/>
        </w:rPr>
        <w:t>«</w:t>
      </w:r>
      <w:r w:rsidR="00922458" w:rsidRPr="005A3A7E">
        <w:rPr>
          <w:rFonts w:ascii="Times New Roman" w:hAnsi="Times New Roman"/>
          <w:sz w:val="28"/>
          <w:szCs w:val="28"/>
        </w:rPr>
        <w:t>Об утверждении Порядка проведения общественного обсуждения</w:t>
      </w:r>
      <w:r w:rsidR="00922458" w:rsidRPr="00922458">
        <w:rPr>
          <w:rFonts w:ascii="Times New Roman" w:hAnsi="Times New Roman"/>
          <w:sz w:val="28"/>
          <w:szCs w:val="28"/>
        </w:rPr>
        <w:t xml:space="preserve"> проекта муниципальной программы «Формирование современной городской среды </w:t>
      </w:r>
      <w:proofErr w:type="gramStart"/>
      <w:r w:rsidR="00922458" w:rsidRPr="00922458">
        <w:rPr>
          <w:rFonts w:ascii="Times New Roman" w:hAnsi="Times New Roman"/>
          <w:sz w:val="28"/>
          <w:szCs w:val="28"/>
        </w:rPr>
        <w:t>пос</w:t>
      </w:r>
      <w:proofErr w:type="gramEnd"/>
      <w:r w:rsidR="00922458" w:rsidRPr="00922458">
        <w:rPr>
          <w:rFonts w:ascii="Times New Roman" w:hAnsi="Times New Roman"/>
          <w:sz w:val="28"/>
          <w:szCs w:val="28"/>
        </w:rPr>
        <w:t xml:space="preserve">ѐлка </w:t>
      </w:r>
      <w:proofErr w:type="spellStart"/>
      <w:r w:rsidR="00922458" w:rsidRPr="00922458">
        <w:rPr>
          <w:rFonts w:ascii="Times New Roman" w:hAnsi="Times New Roman"/>
          <w:sz w:val="28"/>
          <w:szCs w:val="28"/>
        </w:rPr>
        <w:t>Балакирево</w:t>
      </w:r>
      <w:proofErr w:type="spellEnd"/>
      <w:r w:rsidR="00922458" w:rsidRPr="00922458">
        <w:rPr>
          <w:rFonts w:ascii="Times New Roman" w:hAnsi="Times New Roman"/>
          <w:sz w:val="28"/>
          <w:szCs w:val="28"/>
        </w:rPr>
        <w:t xml:space="preserve"> на 2018-20</w:t>
      </w:r>
      <w:r w:rsidR="00260D2C">
        <w:rPr>
          <w:rFonts w:ascii="Times New Roman" w:hAnsi="Times New Roman"/>
          <w:sz w:val="28"/>
          <w:szCs w:val="28"/>
        </w:rPr>
        <w:t>30</w:t>
      </w:r>
      <w:r w:rsidR="00922458" w:rsidRPr="00922458">
        <w:rPr>
          <w:rFonts w:ascii="Times New Roman" w:hAnsi="Times New Roman"/>
          <w:sz w:val="28"/>
          <w:szCs w:val="28"/>
        </w:rPr>
        <w:t xml:space="preserve"> г.г», Порядка и сроков представления, рассмотрения и оценки предложений заинтересованных лиц о включении дворовой территории многоквартирного дома в Программу, Порядка и сроков предоставления, </w:t>
      </w:r>
      <w:r w:rsidR="00922458" w:rsidRPr="00922458">
        <w:rPr>
          <w:rFonts w:ascii="Times New Roman" w:hAnsi="Times New Roman"/>
          <w:sz w:val="28"/>
          <w:szCs w:val="28"/>
        </w:rPr>
        <w:lastRenderedPageBreak/>
        <w:t>рассмотрения и оценки предложений заявителей о включении общественной территории в Программу, Положения об общественной комиссии по обсуждению проекта Программы, рассмотрения и проведения оценки предложений заинтересованных лиц о включении дворовой территории многоквартирного дома в Программу</w:t>
      </w:r>
      <w:r w:rsidR="009D3086">
        <w:rPr>
          <w:rFonts w:ascii="Times New Roman" w:hAnsi="Times New Roman"/>
          <w:sz w:val="28"/>
          <w:szCs w:val="28"/>
        </w:rPr>
        <w:t>»</w:t>
      </w:r>
      <w:r w:rsidR="0048044B" w:rsidRPr="005A3A7E">
        <w:rPr>
          <w:rFonts w:ascii="Times New Roman" w:hAnsi="Times New Roman"/>
          <w:sz w:val="28"/>
          <w:szCs w:val="28"/>
        </w:rPr>
        <w:t>;</w:t>
      </w:r>
    </w:p>
    <w:p w:rsidR="00A66AF7" w:rsidRDefault="008F200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 xml:space="preserve">- проводит отбор представленных заявок с целью формирования </w:t>
      </w:r>
      <w:r w:rsidR="009D670E">
        <w:rPr>
          <w:rFonts w:ascii="Times New Roman" w:hAnsi="Times New Roman"/>
          <w:sz w:val="28"/>
          <w:szCs w:val="28"/>
        </w:rPr>
        <w:t>адресных</w:t>
      </w:r>
      <w:r w:rsidRPr="00B143B0">
        <w:rPr>
          <w:rFonts w:ascii="Times New Roman" w:hAnsi="Times New Roman"/>
          <w:sz w:val="28"/>
          <w:szCs w:val="28"/>
        </w:rPr>
        <w:t xml:space="preserve"> пе</w:t>
      </w:r>
      <w:r w:rsidR="009D670E">
        <w:rPr>
          <w:rFonts w:ascii="Times New Roman" w:hAnsi="Times New Roman"/>
          <w:sz w:val="28"/>
          <w:szCs w:val="28"/>
        </w:rPr>
        <w:t>речней</w:t>
      </w:r>
      <w:r w:rsidR="00A35769" w:rsidRPr="00B143B0">
        <w:rPr>
          <w:rFonts w:ascii="Times New Roman" w:hAnsi="Times New Roman"/>
          <w:sz w:val="28"/>
          <w:szCs w:val="28"/>
        </w:rPr>
        <w:t xml:space="preserve"> дворовых территорий МКД</w:t>
      </w:r>
      <w:r w:rsidR="001C70CD">
        <w:rPr>
          <w:rFonts w:ascii="Times New Roman" w:hAnsi="Times New Roman"/>
          <w:sz w:val="28"/>
          <w:szCs w:val="28"/>
        </w:rPr>
        <w:t xml:space="preserve"> (Приложение №6)</w:t>
      </w:r>
      <w:r w:rsidR="00A66AF7">
        <w:rPr>
          <w:rFonts w:ascii="Times New Roman" w:hAnsi="Times New Roman"/>
          <w:sz w:val="28"/>
          <w:szCs w:val="28"/>
        </w:rPr>
        <w:t>;</w:t>
      </w:r>
    </w:p>
    <w:p w:rsidR="008F2008" w:rsidRDefault="00A66AF7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561">
        <w:rPr>
          <w:rFonts w:ascii="Times New Roman" w:hAnsi="Times New Roman"/>
          <w:sz w:val="28"/>
          <w:szCs w:val="28"/>
        </w:rPr>
        <w:t xml:space="preserve">- </w:t>
      </w:r>
      <w:r w:rsidRPr="006B3561">
        <w:rPr>
          <w:rFonts w:ascii="Times New Roman" w:hAnsi="Times New Roman"/>
          <w:color w:val="000000"/>
          <w:sz w:val="28"/>
          <w:szCs w:val="28"/>
          <w:lang w:eastAsia="ru-RU" w:bidi="ru-RU"/>
        </w:rPr>
        <w:t>обеспечивает возможность проведения голосования по отбору общественных территорий, подлежащих благоустройству в рамках реализации муниципальн</w:t>
      </w:r>
      <w:r w:rsidR="006B3561">
        <w:rPr>
          <w:rFonts w:ascii="Times New Roman" w:hAnsi="Times New Roman"/>
          <w:color w:val="000000"/>
          <w:sz w:val="28"/>
          <w:szCs w:val="28"/>
          <w:lang w:eastAsia="ru-RU" w:bidi="ru-RU"/>
        </w:rPr>
        <w:t>ой</w:t>
      </w:r>
      <w:r w:rsidRPr="006B3561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программ</w:t>
      </w:r>
      <w:r w:rsidR="006B3561">
        <w:rPr>
          <w:rFonts w:ascii="Times New Roman" w:hAnsi="Times New Roman"/>
          <w:color w:val="000000"/>
          <w:sz w:val="28"/>
          <w:szCs w:val="28"/>
          <w:lang w:eastAsia="ru-RU" w:bidi="ru-RU"/>
        </w:rPr>
        <w:t>ы</w:t>
      </w:r>
      <w:r w:rsidRPr="006B3561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, в электронной форме в </w:t>
      </w:r>
      <w:proofErr w:type="spellStart"/>
      <w:r w:rsidRPr="006B3561">
        <w:rPr>
          <w:rFonts w:ascii="Times New Roman" w:hAnsi="Times New Roman"/>
          <w:color w:val="000000"/>
          <w:sz w:val="28"/>
          <w:szCs w:val="28"/>
          <w:lang w:eastAsia="ru-RU" w:bidi="ru-RU"/>
        </w:rPr>
        <w:t>информационно</w:t>
      </w:r>
      <w:r w:rsidRPr="006B3561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телекоммуникационной</w:t>
      </w:r>
      <w:proofErr w:type="spellEnd"/>
      <w:r w:rsidRPr="006B3561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сети «Интернет»</w:t>
      </w:r>
      <w:r w:rsidR="00613E4A">
        <w:rPr>
          <w:rFonts w:ascii="Times New Roman" w:hAnsi="Times New Roman"/>
          <w:sz w:val="28"/>
          <w:szCs w:val="28"/>
        </w:rPr>
        <w:t>.</w:t>
      </w:r>
    </w:p>
    <w:p w:rsidR="00A35769" w:rsidRDefault="009D670E" w:rsidP="00A35769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B143B0">
        <w:rPr>
          <w:sz w:val="28"/>
          <w:szCs w:val="28"/>
        </w:rPr>
        <w:t>е</w:t>
      </w:r>
      <w:r>
        <w:rPr>
          <w:sz w:val="28"/>
          <w:szCs w:val="28"/>
        </w:rPr>
        <w:t>речни</w:t>
      </w:r>
      <w:r w:rsidR="00533192">
        <w:rPr>
          <w:sz w:val="28"/>
          <w:szCs w:val="28"/>
        </w:rPr>
        <w:t xml:space="preserve"> дворовых </w:t>
      </w:r>
      <w:r>
        <w:rPr>
          <w:sz w:val="28"/>
          <w:szCs w:val="28"/>
        </w:rPr>
        <w:t>и общественных территорий утверждаю</w:t>
      </w:r>
      <w:r w:rsidR="00A35769" w:rsidRPr="00B143B0">
        <w:rPr>
          <w:sz w:val="28"/>
          <w:szCs w:val="28"/>
        </w:rPr>
        <w:t xml:space="preserve">тся постановлением </w:t>
      </w:r>
      <w:r w:rsidR="00EF4642">
        <w:rPr>
          <w:sz w:val="28"/>
          <w:szCs w:val="28"/>
        </w:rPr>
        <w:t>а</w:t>
      </w:r>
      <w:r w:rsidR="00A35769" w:rsidRPr="00B143B0">
        <w:rPr>
          <w:sz w:val="28"/>
          <w:szCs w:val="28"/>
        </w:rPr>
        <w:t>дминистраци</w:t>
      </w:r>
      <w:r w:rsidR="00EF4642">
        <w:rPr>
          <w:sz w:val="28"/>
          <w:szCs w:val="28"/>
        </w:rPr>
        <w:t>ей</w:t>
      </w:r>
      <w:r w:rsidR="00A35769" w:rsidRPr="00A35769">
        <w:rPr>
          <w:sz w:val="28"/>
          <w:szCs w:val="28"/>
        </w:rPr>
        <w:t xml:space="preserve"> </w:t>
      </w:r>
      <w:r w:rsidR="00EF4642">
        <w:rPr>
          <w:sz w:val="28"/>
          <w:szCs w:val="28"/>
        </w:rPr>
        <w:t>посёлка Балакирево</w:t>
      </w:r>
      <w:r>
        <w:rPr>
          <w:sz w:val="28"/>
          <w:szCs w:val="28"/>
        </w:rPr>
        <w:t>, после проведения их</w:t>
      </w:r>
      <w:r w:rsidR="00A35769" w:rsidRPr="00A35769">
        <w:rPr>
          <w:sz w:val="28"/>
          <w:szCs w:val="28"/>
        </w:rPr>
        <w:t xml:space="preserve"> отбора в соответствии с порядком, утвержденным постановлением </w:t>
      </w:r>
      <w:r w:rsidR="00EF4642">
        <w:rPr>
          <w:sz w:val="28"/>
          <w:szCs w:val="28"/>
        </w:rPr>
        <w:t xml:space="preserve">администрации посёлка </w:t>
      </w:r>
      <w:r w:rsidR="00EF4642" w:rsidRPr="005A3A7E">
        <w:rPr>
          <w:sz w:val="28"/>
          <w:szCs w:val="28"/>
        </w:rPr>
        <w:t>Балакирево</w:t>
      </w:r>
      <w:r w:rsidR="005A3A7E" w:rsidRPr="005A3A7E">
        <w:rPr>
          <w:sz w:val="28"/>
          <w:szCs w:val="28"/>
        </w:rPr>
        <w:t xml:space="preserve"> от 10.07.20</w:t>
      </w:r>
      <w:r w:rsidR="003B6EEF">
        <w:rPr>
          <w:sz w:val="28"/>
          <w:szCs w:val="28"/>
        </w:rPr>
        <w:t>1</w:t>
      </w:r>
      <w:r w:rsidR="005A3A7E" w:rsidRPr="005A3A7E">
        <w:rPr>
          <w:sz w:val="28"/>
          <w:szCs w:val="28"/>
        </w:rPr>
        <w:t>7 г. №277 «Об утверждении Порядка проведения общественного обсуждения</w:t>
      </w:r>
      <w:r w:rsidR="005A3A7E" w:rsidRPr="00922458">
        <w:rPr>
          <w:sz w:val="28"/>
          <w:szCs w:val="28"/>
        </w:rPr>
        <w:t xml:space="preserve"> проекта муниципальной программы «Формирование современной городской среды </w:t>
      </w:r>
      <w:proofErr w:type="gramStart"/>
      <w:r w:rsidR="005A3A7E" w:rsidRPr="00922458">
        <w:rPr>
          <w:sz w:val="28"/>
          <w:szCs w:val="28"/>
        </w:rPr>
        <w:t>пос</w:t>
      </w:r>
      <w:proofErr w:type="gramEnd"/>
      <w:r w:rsidR="005A3A7E" w:rsidRPr="00922458">
        <w:rPr>
          <w:sz w:val="28"/>
          <w:szCs w:val="28"/>
        </w:rPr>
        <w:t xml:space="preserve">ѐлка </w:t>
      </w:r>
      <w:proofErr w:type="spellStart"/>
      <w:r w:rsidR="005A3A7E" w:rsidRPr="00922458">
        <w:rPr>
          <w:sz w:val="28"/>
          <w:szCs w:val="28"/>
        </w:rPr>
        <w:t>Балакирево</w:t>
      </w:r>
      <w:proofErr w:type="spellEnd"/>
      <w:r w:rsidR="005A3A7E" w:rsidRPr="00922458">
        <w:rPr>
          <w:sz w:val="28"/>
          <w:szCs w:val="28"/>
        </w:rPr>
        <w:t xml:space="preserve"> на 2018-20</w:t>
      </w:r>
      <w:r w:rsidR="00260D2C">
        <w:rPr>
          <w:sz w:val="28"/>
          <w:szCs w:val="28"/>
        </w:rPr>
        <w:t>30</w:t>
      </w:r>
      <w:r w:rsidR="005A3A7E" w:rsidRPr="00922458">
        <w:rPr>
          <w:sz w:val="28"/>
          <w:szCs w:val="28"/>
        </w:rPr>
        <w:t xml:space="preserve"> г.г»,</w:t>
      </w:r>
      <w:r w:rsidR="00533192">
        <w:rPr>
          <w:sz w:val="28"/>
          <w:szCs w:val="28"/>
        </w:rPr>
        <w:t xml:space="preserve"> </w:t>
      </w:r>
      <w:r w:rsidR="008B4A85" w:rsidRPr="00922458">
        <w:rPr>
          <w:sz w:val="28"/>
          <w:szCs w:val="28"/>
        </w:rPr>
        <w:t>Порядка и сроков представления, рассмотрения и оценки предложений заинтересованных лиц о включении дворовой территории многоквартирного дома в Программу, Порядка и сроков предоставления, рассмотрения и оценки предложений заявителей о включении общественной территории в Программу, Положения об общественной комиссии по обсуждению проекта Программы, рассмотрения и проведения оценки предложений заинтересованных лиц о включении дворовой территории многоквартирного дома в Программу</w:t>
      </w:r>
      <w:r w:rsidR="008B4A85" w:rsidRPr="005A3A7E">
        <w:rPr>
          <w:sz w:val="28"/>
          <w:szCs w:val="28"/>
        </w:rPr>
        <w:t>»</w:t>
      </w:r>
      <w:r w:rsidR="00EF4642" w:rsidRPr="005A3A7E">
        <w:rPr>
          <w:sz w:val="28"/>
          <w:szCs w:val="28"/>
        </w:rPr>
        <w:t>.</w:t>
      </w:r>
    </w:p>
    <w:p w:rsidR="00C83AC1" w:rsidRDefault="00C83AC1" w:rsidP="00C83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Предельная 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</w:t>
      </w:r>
    </w:p>
    <w:p w:rsidR="00C83AC1" w:rsidRDefault="00C83AC1" w:rsidP="00C83AC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C83AC1" w:rsidRDefault="00C83AC1" w:rsidP="00C83AC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C83AC1" w:rsidRDefault="00C83AC1" w:rsidP="00C83AC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случаев заключения таких соглашений в пределах экономии сре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дств пр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и расходовании субсидии в целях реализации муниципальной программы, в том числе мероприятий по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цифровизации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городского хозяйства, включенных в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муниципальную программу, при которых срок заключения таких соглашений продлевается на срок до 15 декабря года предоставления субсидии).</w:t>
      </w:r>
    </w:p>
    <w:p w:rsidR="00C83AC1" w:rsidRDefault="00C83AC1" w:rsidP="00C83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Муниципальная программа может предусматривать мероприятия по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цифровизации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городского хозяйства, предусмотренные методическими рекомендациями по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цифровизации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городского хозяйства, утверждаемыми Министерством строительства и жилищно-коммунального хозяйства Российской Федерации.</w:t>
      </w:r>
    </w:p>
    <w:p w:rsidR="008F2008" w:rsidRPr="00F53E5F" w:rsidRDefault="008F200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>Исполнитель мероприятий Программы несет ответственность за качественное и своевременное их выполнение, целевое и рационально</w:t>
      </w:r>
      <w:r w:rsidR="00336432">
        <w:rPr>
          <w:rFonts w:ascii="Times New Roman" w:hAnsi="Times New Roman"/>
          <w:sz w:val="28"/>
          <w:szCs w:val="28"/>
        </w:rPr>
        <w:t>е</w:t>
      </w:r>
      <w:r w:rsidRPr="00F53E5F">
        <w:rPr>
          <w:rFonts w:ascii="Times New Roman" w:hAnsi="Times New Roman"/>
          <w:sz w:val="28"/>
          <w:szCs w:val="28"/>
        </w:rPr>
        <w:t xml:space="preserve"> использование средств, предусмотренных Программой, своевременное информирование о реализации Программы.</w:t>
      </w:r>
    </w:p>
    <w:p w:rsidR="008F2008" w:rsidRDefault="007F47C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color w:val="000000"/>
          <w:sz w:val="28"/>
          <w:szCs w:val="28"/>
        </w:rPr>
        <w:t>Исполнитель организует</w:t>
      </w:r>
      <w:r w:rsidR="008F2008" w:rsidRPr="00F53E5F">
        <w:rPr>
          <w:rFonts w:ascii="Times New Roman" w:hAnsi="Times New Roman"/>
          <w:color w:val="000000"/>
          <w:sz w:val="28"/>
          <w:szCs w:val="28"/>
        </w:rPr>
        <w:t xml:space="preserve"> выполнение программных мероприятий путем заключения соответствующих муниципальных контрактов с подрядными </w:t>
      </w:r>
      <w:proofErr w:type="gramStart"/>
      <w:r w:rsidR="008F2008" w:rsidRPr="00F53E5F">
        <w:rPr>
          <w:rFonts w:ascii="Times New Roman" w:hAnsi="Times New Roman"/>
          <w:color w:val="000000"/>
          <w:sz w:val="28"/>
          <w:szCs w:val="28"/>
        </w:rPr>
        <w:t>организациями</w:t>
      </w:r>
      <w:proofErr w:type="gramEnd"/>
      <w:r w:rsidR="008F2008" w:rsidRPr="00F53E5F">
        <w:rPr>
          <w:rFonts w:ascii="Times New Roman" w:hAnsi="Times New Roman"/>
          <w:color w:val="000000"/>
          <w:sz w:val="28"/>
          <w:szCs w:val="28"/>
        </w:rPr>
        <w:t xml:space="preserve"> и осуществляют контроль за надлежащим исполнением подрядчиками обязательств по муниципальным контрактам. Отбор подрядных организаций осуществляется в порядке, установленном Федеральным законом от 05.04.2013</w:t>
      </w:r>
      <w:r w:rsidRPr="00F53E5F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8F2008" w:rsidRPr="00F53E5F">
        <w:rPr>
          <w:rFonts w:ascii="Times New Roman" w:hAnsi="Times New Roman"/>
          <w:color w:val="000000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государственный и муниципальных нужд». План реализации</w:t>
      </w:r>
      <w:r w:rsidR="008F2008" w:rsidRPr="00F53E5F">
        <w:rPr>
          <w:rFonts w:ascii="Times New Roman" w:hAnsi="Times New Roman"/>
          <w:sz w:val="28"/>
          <w:szCs w:val="28"/>
        </w:rPr>
        <w:t xml:space="preserve"> Программы представлен в приложении </w:t>
      </w:r>
      <w:r w:rsidR="008F2008" w:rsidRPr="00796E0B">
        <w:rPr>
          <w:rFonts w:ascii="Times New Roman" w:hAnsi="Times New Roman"/>
          <w:sz w:val="28"/>
          <w:szCs w:val="28"/>
        </w:rPr>
        <w:t>№</w:t>
      </w:r>
      <w:r w:rsidR="008F2008" w:rsidRPr="00E85BB5">
        <w:rPr>
          <w:rFonts w:ascii="Times New Roman" w:hAnsi="Times New Roman"/>
          <w:b/>
          <w:sz w:val="28"/>
          <w:szCs w:val="28"/>
        </w:rPr>
        <w:t xml:space="preserve"> </w:t>
      </w:r>
      <w:r w:rsidR="0009096C" w:rsidRPr="0009096C">
        <w:rPr>
          <w:rFonts w:ascii="Times New Roman" w:hAnsi="Times New Roman"/>
          <w:sz w:val="28"/>
          <w:szCs w:val="28"/>
        </w:rPr>
        <w:t>4</w:t>
      </w:r>
      <w:r w:rsidR="008F2008" w:rsidRPr="00F53E5F">
        <w:rPr>
          <w:rFonts w:ascii="Times New Roman" w:hAnsi="Times New Roman"/>
          <w:sz w:val="28"/>
          <w:szCs w:val="28"/>
        </w:rPr>
        <w:t xml:space="preserve"> к Программе.</w:t>
      </w:r>
    </w:p>
    <w:p w:rsidR="004C24F5" w:rsidRDefault="00DD2DB8" w:rsidP="004C2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="001941AF">
        <w:rPr>
          <w:rFonts w:ascii="Times New Roman" w:hAnsi="Times New Roman"/>
          <w:sz w:val="28"/>
          <w:szCs w:val="28"/>
        </w:rPr>
        <w:t>Помимо реализации мероприятий Программой также предусмотрена работа с собственниками (пользователями) (юридические лица и индивидуальные предприниматели) недвижимого имущества (включая объекты незавершённого строительства) и земельных участков</w:t>
      </w:r>
      <w:r w:rsidR="00BB64F7">
        <w:rPr>
          <w:rFonts w:ascii="Times New Roman" w:hAnsi="Times New Roman"/>
          <w:sz w:val="28"/>
          <w:szCs w:val="28"/>
        </w:rPr>
        <w:t xml:space="preserve"> </w:t>
      </w:r>
      <w:r w:rsidR="001941AF">
        <w:rPr>
          <w:rFonts w:ascii="Times New Roman" w:hAnsi="Times New Roman"/>
          <w:sz w:val="28"/>
          <w:szCs w:val="28"/>
        </w:rPr>
        <w:t xml:space="preserve">по приведению данного имущества в состояние, соответствующее требованиям утверждённых </w:t>
      </w:r>
      <w:r w:rsidR="001941AF" w:rsidRPr="002919D5">
        <w:rPr>
          <w:rFonts w:ascii="Times New Roman" w:hAnsi="Times New Roman"/>
          <w:sz w:val="28"/>
          <w:szCs w:val="28"/>
        </w:rPr>
        <w:t>Правил по обеспечению чистоты, порядка и благоустройства на территории муниципального образования городское поселение поселок Балакирево, надлежащему содержанию расположенных на ней объектов</w:t>
      </w:r>
      <w:r w:rsidR="001941AF">
        <w:rPr>
          <w:rFonts w:ascii="Times New Roman" w:hAnsi="Times New Roman"/>
          <w:sz w:val="28"/>
          <w:szCs w:val="28"/>
        </w:rPr>
        <w:t xml:space="preserve"> (далее – Правила благоустройства территорий) за счёт</w:t>
      </w:r>
      <w:proofErr w:type="gramEnd"/>
      <w:r w:rsidR="001941AF">
        <w:rPr>
          <w:rFonts w:ascii="Times New Roman" w:hAnsi="Times New Roman"/>
          <w:sz w:val="28"/>
          <w:szCs w:val="28"/>
        </w:rPr>
        <w:t xml:space="preserve"> средств указанных лиц. Адресный перечень объектов, которые подлежат благоустройству за счёт средств юридических лиц и индивидуальных предпринимателей, определяется в соответствии с заключёнными соглашениями между администрацией посёлка Балакирево и собственниками (пользователями)</w:t>
      </w:r>
      <w:r w:rsidR="00BB64F7">
        <w:rPr>
          <w:rFonts w:ascii="Times New Roman" w:hAnsi="Times New Roman"/>
          <w:sz w:val="28"/>
          <w:szCs w:val="28"/>
        </w:rPr>
        <w:t>, гарантирующие приведение в соответствие Пра</w:t>
      </w:r>
      <w:r w:rsidR="004C24F5">
        <w:rPr>
          <w:rFonts w:ascii="Times New Roman" w:hAnsi="Times New Roman"/>
          <w:sz w:val="28"/>
          <w:szCs w:val="28"/>
        </w:rPr>
        <w:t>вила благоустройства территорий</w:t>
      </w:r>
      <w:r w:rsidR="00BB64F7">
        <w:rPr>
          <w:rFonts w:ascii="Times New Roman" w:hAnsi="Times New Roman"/>
          <w:sz w:val="28"/>
          <w:szCs w:val="28"/>
        </w:rPr>
        <w:t>.</w:t>
      </w:r>
    </w:p>
    <w:p w:rsidR="004C24F5" w:rsidRDefault="004C24F5" w:rsidP="004C2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Кроме того, в рамках реализации Программы  проводятся </w:t>
      </w:r>
      <w:r>
        <w:rPr>
          <w:rFonts w:ascii="Times New Roman" w:hAnsi="Times New Roman"/>
          <w:sz w:val="28"/>
          <w:szCs w:val="28"/>
          <w:lang w:eastAsia="ru-RU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в соответствии с требованиями утвержденных правил благоустройства.</w:t>
      </w:r>
    </w:p>
    <w:p w:rsidR="004C24F5" w:rsidRDefault="004C24F5" w:rsidP="004C24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Перечень частных домовладений посёлка </w:t>
      </w:r>
      <w:proofErr w:type="spellStart"/>
      <w:r>
        <w:rPr>
          <w:rFonts w:ascii="Times New Roman" w:hAnsi="Times New Roman"/>
          <w:sz w:val="28"/>
          <w:szCs w:val="28"/>
        </w:rPr>
        <w:t>Балакирево</w:t>
      </w:r>
      <w:proofErr w:type="spellEnd"/>
      <w:r>
        <w:rPr>
          <w:rFonts w:ascii="Times New Roman" w:hAnsi="Times New Roman"/>
          <w:sz w:val="28"/>
          <w:szCs w:val="28"/>
        </w:rPr>
        <w:t xml:space="preserve"> с учетом проведенных мероприятий по инвентаризации, уровня благоустройства ИЖД и земельных участков под ИЖД, </w:t>
      </w:r>
      <w:r w:rsidRPr="00DA2BAE">
        <w:rPr>
          <w:rFonts w:ascii="Times New Roman" w:hAnsi="Times New Roman"/>
          <w:sz w:val="28"/>
          <w:szCs w:val="28"/>
        </w:rPr>
        <w:t>которые подлежат</w:t>
      </w:r>
      <w:r>
        <w:rPr>
          <w:rFonts w:ascii="Times New Roman" w:hAnsi="Times New Roman"/>
          <w:sz w:val="28"/>
          <w:szCs w:val="28"/>
        </w:rPr>
        <w:t xml:space="preserve"> благоустройству </w:t>
      </w:r>
      <w:r>
        <w:rPr>
          <w:rFonts w:ascii="Times New Roman" w:hAnsi="Times New Roman"/>
          <w:sz w:val="28"/>
          <w:szCs w:val="28"/>
          <w:lang w:eastAsia="ru-RU"/>
        </w:rPr>
        <w:t>в соответствии с требованиями утвержденных Правил благоустройства отражен в  приложении № 8 к Программе.</w:t>
      </w:r>
    </w:p>
    <w:p w:rsidR="00B31AD5" w:rsidRDefault="00BB64F7" w:rsidP="00B31A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Форма а</w:t>
      </w:r>
      <w:r w:rsidRPr="00DA2BAE">
        <w:rPr>
          <w:rFonts w:ascii="Times New Roman" w:hAnsi="Times New Roman"/>
          <w:sz w:val="28"/>
          <w:szCs w:val="28"/>
        </w:rPr>
        <w:t>дресн</w:t>
      </w:r>
      <w:r>
        <w:rPr>
          <w:rFonts w:ascii="Times New Roman" w:hAnsi="Times New Roman"/>
          <w:sz w:val="28"/>
          <w:szCs w:val="28"/>
        </w:rPr>
        <w:t>ого</w:t>
      </w:r>
      <w:r w:rsidR="00ED5431">
        <w:rPr>
          <w:rFonts w:ascii="Times New Roman" w:hAnsi="Times New Roman"/>
          <w:sz w:val="28"/>
          <w:szCs w:val="28"/>
        </w:rPr>
        <w:t xml:space="preserve"> переч</w:t>
      </w:r>
      <w:r w:rsidRPr="00DA2BA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 w:rsidRPr="00DA2B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объектов недвижимого имущества</w:t>
      </w:r>
      <w:r w:rsidR="00D54AF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softHyphen/>
        <w:t xml:space="preserve"> </w:t>
      </w:r>
      <w:r w:rsidRPr="00DA2BAE">
        <w:rPr>
          <w:rFonts w:ascii="Times New Roman" w:hAnsi="Times New Roman"/>
          <w:sz w:val="28"/>
          <w:szCs w:val="28"/>
        </w:rPr>
        <w:t>включая объекты незавершенного стро</w:t>
      </w:r>
      <w:r>
        <w:rPr>
          <w:rFonts w:ascii="Times New Roman" w:hAnsi="Times New Roman"/>
          <w:sz w:val="28"/>
          <w:szCs w:val="28"/>
        </w:rPr>
        <w:t xml:space="preserve">ительства </w:t>
      </w:r>
      <w:r>
        <w:rPr>
          <w:rFonts w:ascii="Times New Roman" w:hAnsi="Times New Roman"/>
          <w:sz w:val="28"/>
          <w:szCs w:val="28"/>
        </w:rPr>
        <w:softHyphen/>
        <w:t>и земельных участков</w:t>
      </w:r>
      <w:r w:rsidR="00D54AF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2BAE">
        <w:rPr>
          <w:rFonts w:ascii="Times New Roman" w:hAnsi="Times New Roman"/>
          <w:sz w:val="28"/>
          <w:szCs w:val="28"/>
        </w:rPr>
        <w:softHyphen/>
        <w:t xml:space="preserve">находящихся в </w:t>
      </w:r>
      <w:r>
        <w:rPr>
          <w:rFonts w:ascii="Times New Roman" w:hAnsi="Times New Roman"/>
          <w:sz w:val="28"/>
          <w:szCs w:val="28"/>
        </w:rPr>
        <w:t>собственности</w:t>
      </w:r>
      <w:r>
        <w:rPr>
          <w:rFonts w:ascii="Times New Roman" w:hAnsi="Times New Roman"/>
          <w:sz w:val="28"/>
          <w:szCs w:val="28"/>
        </w:rPr>
        <w:softHyphen/>
        <w:t xml:space="preserve"> </w:t>
      </w:r>
      <w:r w:rsidR="00D54AFA">
        <w:rPr>
          <w:rFonts w:ascii="Times New Roman" w:hAnsi="Times New Roman"/>
          <w:sz w:val="28"/>
          <w:szCs w:val="28"/>
        </w:rPr>
        <w:t>(</w:t>
      </w:r>
      <w:r w:rsidRPr="00DA2BAE">
        <w:rPr>
          <w:rFonts w:ascii="Times New Roman" w:hAnsi="Times New Roman"/>
          <w:sz w:val="28"/>
          <w:szCs w:val="28"/>
        </w:rPr>
        <w:t>пользовании</w:t>
      </w:r>
      <w:r w:rsidR="00D54AF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2BAE">
        <w:rPr>
          <w:rFonts w:ascii="Times New Roman" w:hAnsi="Times New Roman"/>
          <w:sz w:val="28"/>
          <w:szCs w:val="28"/>
        </w:rPr>
        <w:t>юридических лиц и и</w:t>
      </w:r>
      <w:r>
        <w:rPr>
          <w:rFonts w:ascii="Times New Roman" w:hAnsi="Times New Roman"/>
          <w:sz w:val="28"/>
          <w:szCs w:val="28"/>
        </w:rPr>
        <w:t>ндивидуальных предпринимателей</w:t>
      </w:r>
      <w:r w:rsidR="00B31AD5">
        <w:rPr>
          <w:rFonts w:ascii="Times New Roman" w:hAnsi="Times New Roman"/>
          <w:sz w:val="28"/>
          <w:szCs w:val="28"/>
        </w:rPr>
        <w:t>, представлена в приложении №</w:t>
      </w:r>
      <w:r w:rsidR="00E06DBA">
        <w:rPr>
          <w:rFonts w:ascii="Times New Roman" w:hAnsi="Times New Roman"/>
          <w:sz w:val="28"/>
          <w:szCs w:val="28"/>
        </w:rPr>
        <w:t xml:space="preserve"> </w:t>
      </w:r>
      <w:r w:rsidR="00036583">
        <w:rPr>
          <w:rFonts w:ascii="Times New Roman" w:hAnsi="Times New Roman"/>
          <w:sz w:val="28"/>
          <w:szCs w:val="28"/>
        </w:rPr>
        <w:t>9</w:t>
      </w:r>
      <w:r w:rsidR="00B31AD5">
        <w:rPr>
          <w:rFonts w:ascii="Times New Roman" w:hAnsi="Times New Roman"/>
          <w:sz w:val="28"/>
          <w:szCs w:val="28"/>
        </w:rPr>
        <w:t xml:space="preserve"> к Программе.</w:t>
      </w:r>
    </w:p>
    <w:p w:rsidR="00B137C0" w:rsidRDefault="00B137C0" w:rsidP="00B1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Мероприятия по проведению работ по образованию земельных участков, на которых расположены многоквартирные дома,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работы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 благоустройству дворовых территорий которых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софинансируются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из бюджета субъекта Российской Федерации на территории МО поселок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Балакирево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на период реализации Программы проведены в полном объеме.</w:t>
      </w:r>
    </w:p>
    <w:p w:rsidR="00AB2B7B" w:rsidRPr="000A1153" w:rsidRDefault="00AB2B7B" w:rsidP="00AB2B7B">
      <w:pPr>
        <w:tabs>
          <w:tab w:val="left" w:pos="4678"/>
        </w:tabs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Форма трудового </w:t>
      </w:r>
      <w:r w:rsidRPr="00F53E5F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 xml:space="preserve">я заинтересованных </w:t>
      </w:r>
      <w:r w:rsidRPr="00AB2B7B">
        <w:rPr>
          <w:rFonts w:ascii="Times New Roman" w:hAnsi="Times New Roman"/>
          <w:sz w:val="28"/>
          <w:szCs w:val="28"/>
        </w:rPr>
        <w:t xml:space="preserve">лиц  в выполнении минимального перечня и дополнительного перечня  работ по благоустройству дворовых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2B7B">
        <w:rPr>
          <w:rFonts w:ascii="Times New Roman" w:hAnsi="Times New Roman"/>
          <w:sz w:val="28"/>
          <w:szCs w:val="28"/>
        </w:rPr>
        <w:t>территорий</w:t>
      </w:r>
      <w:r>
        <w:rPr>
          <w:rFonts w:ascii="Times New Roman" w:hAnsi="Times New Roman"/>
          <w:sz w:val="28"/>
          <w:szCs w:val="28"/>
        </w:rPr>
        <w:t xml:space="preserve"> обязательна.</w:t>
      </w:r>
    </w:p>
    <w:p w:rsidR="00B137C0" w:rsidRDefault="00B137C0" w:rsidP="00B31A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3BE5" w:rsidRPr="00003BE5" w:rsidRDefault="00EF0730" w:rsidP="00003BE5">
      <w:pPr>
        <w:numPr>
          <w:ilvl w:val="0"/>
          <w:numId w:val="10"/>
        </w:num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003BE5">
        <w:rPr>
          <w:rFonts w:ascii="Times New Roman" w:hAnsi="Times New Roman"/>
          <w:b/>
          <w:sz w:val="24"/>
          <w:szCs w:val="24"/>
        </w:rPr>
        <w:t xml:space="preserve"> </w:t>
      </w:r>
      <w:r w:rsidR="00003BE5" w:rsidRPr="00003BE5">
        <w:rPr>
          <w:rFonts w:ascii="Times New Roman" w:hAnsi="Times New Roman"/>
          <w:b/>
          <w:sz w:val="24"/>
          <w:szCs w:val="24"/>
        </w:rPr>
        <w:t>ПОРЯДОК ВКЛЮЧЕНИЯ ПРЕДЛОЖЕНИЙ ЗАИНТЕРЕСОВАННЫХ ЛИЦ О ВКЛЮЧЕНИИ ДВОРОВОЙ ТЕРРИТОРИИ И ОБЩЕСТВЕННОЙ ТЕРРИТОРИИ В ПРОГРАММУ</w:t>
      </w:r>
    </w:p>
    <w:p w:rsidR="00DF587C" w:rsidRDefault="00DF587C" w:rsidP="00DF58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87C">
        <w:rPr>
          <w:rFonts w:ascii="Times New Roman" w:hAnsi="Times New Roman"/>
          <w:sz w:val="28"/>
          <w:szCs w:val="28"/>
        </w:rPr>
        <w:t xml:space="preserve">Включение </w:t>
      </w:r>
      <w:r w:rsidR="00FC3011">
        <w:rPr>
          <w:rFonts w:ascii="Times New Roman" w:hAnsi="Times New Roman"/>
          <w:sz w:val="28"/>
          <w:szCs w:val="28"/>
        </w:rPr>
        <w:t xml:space="preserve">дворовой территории </w:t>
      </w:r>
      <w:r w:rsidRPr="00DF587C">
        <w:rPr>
          <w:rFonts w:ascii="Times New Roman" w:hAnsi="Times New Roman"/>
          <w:sz w:val="28"/>
          <w:szCs w:val="28"/>
        </w:rPr>
        <w:t xml:space="preserve">многоквартирных домов </w:t>
      </w:r>
      <w:r w:rsidR="00FC3011">
        <w:rPr>
          <w:rFonts w:ascii="Times New Roman" w:hAnsi="Times New Roman"/>
          <w:sz w:val="28"/>
          <w:szCs w:val="28"/>
        </w:rPr>
        <w:t xml:space="preserve">и общественной территории </w:t>
      </w:r>
      <w:r w:rsidRPr="00DF587C">
        <w:rPr>
          <w:rFonts w:ascii="Times New Roman" w:hAnsi="Times New Roman"/>
          <w:sz w:val="28"/>
          <w:szCs w:val="28"/>
        </w:rPr>
        <w:t xml:space="preserve">в Программу осуществляется по результатам оценки </w:t>
      </w:r>
      <w:r w:rsidR="003523BE">
        <w:rPr>
          <w:rFonts w:ascii="Times New Roman" w:hAnsi="Times New Roman"/>
          <w:sz w:val="28"/>
          <w:szCs w:val="28"/>
        </w:rPr>
        <w:t xml:space="preserve">заявок заинтересованных лиц </w:t>
      </w:r>
      <w:r w:rsidRPr="00DF587C">
        <w:rPr>
          <w:rFonts w:ascii="Times New Roman" w:hAnsi="Times New Roman"/>
          <w:sz w:val="28"/>
          <w:szCs w:val="28"/>
        </w:rPr>
        <w:t xml:space="preserve">в Программу </w:t>
      </w:r>
      <w:r w:rsidR="003523BE">
        <w:rPr>
          <w:rFonts w:ascii="Times New Roman" w:hAnsi="Times New Roman"/>
          <w:sz w:val="28"/>
          <w:szCs w:val="28"/>
        </w:rPr>
        <w:t xml:space="preserve">исходя из даты предоставления таких предложений при условии соответствия установленным требованиям в </w:t>
      </w:r>
      <w:r w:rsidR="0024553C">
        <w:rPr>
          <w:rFonts w:ascii="Times New Roman" w:hAnsi="Times New Roman"/>
          <w:sz w:val="28"/>
          <w:szCs w:val="28"/>
        </w:rPr>
        <w:t>П</w:t>
      </w:r>
      <w:r w:rsidR="003523BE">
        <w:rPr>
          <w:rFonts w:ascii="Times New Roman" w:hAnsi="Times New Roman"/>
          <w:sz w:val="28"/>
          <w:szCs w:val="28"/>
        </w:rPr>
        <w:t xml:space="preserve">орядке, утвержденным </w:t>
      </w:r>
      <w:r w:rsidR="00CA5C18">
        <w:rPr>
          <w:rFonts w:ascii="Times New Roman" w:hAnsi="Times New Roman"/>
          <w:sz w:val="28"/>
          <w:szCs w:val="28"/>
        </w:rPr>
        <w:t>постановлением а</w:t>
      </w:r>
      <w:r w:rsidRPr="00DF587C">
        <w:rPr>
          <w:rFonts w:ascii="Times New Roman" w:hAnsi="Times New Roman"/>
          <w:sz w:val="28"/>
          <w:szCs w:val="28"/>
        </w:rPr>
        <w:t xml:space="preserve">дминистрации </w:t>
      </w:r>
      <w:r w:rsidR="00CA5C18">
        <w:rPr>
          <w:rFonts w:ascii="Times New Roman" w:hAnsi="Times New Roman"/>
          <w:sz w:val="28"/>
          <w:szCs w:val="28"/>
        </w:rPr>
        <w:t>посёлка Балакирево</w:t>
      </w:r>
      <w:r w:rsidR="0024553C">
        <w:rPr>
          <w:rFonts w:ascii="Times New Roman" w:hAnsi="Times New Roman"/>
          <w:sz w:val="28"/>
          <w:szCs w:val="28"/>
        </w:rPr>
        <w:t xml:space="preserve"> </w:t>
      </w:r>
      <w:r w:rsidR="005A3A7E" w:rsidRPr="005A3A7E">
        <w:rPr>
          <w:rFonts w:ascii="Times New Roman" w:hAnsi="Times New Roman"/>
          <w:sz w:val="28"/>
          <w:szCs w:val="28"/>
        </w:rPr>
        <w:t>от 10.07.20</w:t>
      </w:r>
      <w:r w:rsidR="003B6EEF">
        <w:rPr>
          <w:rFonts w:ascii="Times New Roman" w:hAnsi="Times New Roman"/>
          <w:sz w:val="28"/>
          <w:szCs w:val="28"/>
        </w:rPr>
        <w:t>1</w:t>
      </w:r>
      <w:r w:rsidR="005A3A7E" w:rsidRPr="005A3A7E">
        <w:rPr>
          <w:rFonts w:ascii="Times New Roman" w:hAnsi="Times New Roman"/>
          <w:sz w:val="28"/>
          <w:szCs w:val="28"/>
        </w:rPr>
        <w:t>7 г. №277 «Об утверждении Порядка проведения общественного обсуждения</w:t>
      </w:r>
      <w:r w:rsidR="005A3A7E" w:rsidRPr="00922458">
        <w:rPr>
          <w:rFonts w:ascii="Times New Roman" w:hAnsi="Times New Roman"/>
          <w:sz w:val="28"/>
          <w:szCs w:val="28"/>
        </w:rPr>
        <w:t xml:space="preserve"> проекта муниципальной программы «Формирование современной городской среды </w:t>
      </w:r>
      <w:proofErr w:type="gramStart"/>
      <w:r w:rsidR="005A3A7E" w:rsidRPr="00922458">
        <w:rPr>
          <w:rFonts w:ascii="Times New Roman" w:hAnsi="Times New Roman"/>
          <w:sz w:val="28"/>
          <w:szCs w:val="28"/>
        </w:rPr>
        <w:t>пос</w:t>
      </w:r>
      <w:proofErr w:type="gramEnd"/>
      <w:r w:rsidR="005A3A7E" w:rsidRPr="00922458">
        <w:rPr>
          <w:rFonts w:ascii="Times New Roman" w:hAnsi="Times New Roman"/>
          <w:sz w:val="28"/>
          <w:szCs w:val="28"/>
        </w:rPr>
        <w:t xml:space="preserve">ѐлка </w:t>
      </w:r>
      <w:proofErr w:type="spellStart"/>
      <w:r w:rsidR="005A3A7E" w:rsidRPr="00922458">
        <w:rPr>
          <w:rFonts w:ascii="Times New Roman" w:hAnsi="Times New Roman"/>
          <w:sz w:val="28"/>
          <w:szCs w:val="28"/>
        </w:rPr>
        <w:t>Балакирево</w:t>
      </w:r>
      <w:proofErr w:type="spellEnd"/>
      <w:r w:rsidR="00D54AFA">
        <w:rPr>
          <w:rFonts w:ascii="Times New Roman" w:hAnsi="Times New Roman"/>
          <w:sz w:val="28"/>
          <w:szCs w:val="28"/>
        </w:rPr>
        <w:t>»</w:t>
      </w:r>
      <w:r w:rsidR="005A3A7E" w:rsidRPr="00922458">
        <w:rPr>
          <w:rFonts w:ascii="Times New Roman" w:hAnsi="Times New Roman"/>
          <w:sz w:val="28"/>
          <w:szCs w:val="28"/>
        </w:rPr>
        <w:t xml:space="preserve">, Порядка и сроков </w:t>
      </w:r>
      <w:proofErr w:type="gramStart"/>
      <w:r w:rsidR="005A3A7E" w:rsidRPr="00922458">
        <w:rPr>
          <w:rFonts w:ascii="Times New Roman" w:hAnsi="Times New Roman"/>
          <w:sz w:val="28"/>
          <w:szCs w:val="28"/>
        </w:rPr>
        <w:t>представления, рассмотрения и оценки предложений заинтересованных лиц о включении дворовой территории многоквартирного дома в Программу, Порядка и сроков предоставления, рассмотрения и оценки предложений заявителей о включении общественной территории в Программу, Положения об общественной комиссии по обсуждению проекта Программы, рассмотрения и проведения оценки предложений заинтересованных лиц о включении дворовой территории многоквартирного дома в Программу</w:t>
      </w:r>
      <w:r w:rsidR="005A3A7E">
        <w:rPr>
          <w:rFonts w:ascii="Times New Roman" w:hAnsi="Times New Roman"/>
          <w:sz w:val="28"/>
          <w:szCs w:val="28"/>
        </w:rPr>
        <w:t>.</w:t>
      </w:r>
      <w:proofErr w:type="gramEnd"/>
    </w:p>
    <w:p w:rsidR="004C24F5" w:rsidRDefault="004C24F5" w:rsidP="004C2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МО поселок </w:t>
      </w:r>
      <w:proofErr w:type="spellStart"/>
      <w:r>
        <w:rPr>
          <w:rFonts w:ascii="Times New Roman" w:hAnsi="Times New Roman"/>
          <w:sz w:val="28"/>
          <w:szCs w:val="28"/>
        </w:rPr>
        <w:t>Балакирево</w:t>
      </w:r>
      <w:proofErr w:type="spellEnd"/>
      <w:r>
        <w:rPr>
          <w:rFonts w:ascii="Times New Roman" w:hAnsi="Times New Roman"/>
          <w:sz w:val="28"/>
          <w:szCs w:val="28"/>
        </w:rPr>
        <w:t xml:space="preserve"> имеет право </w:t>
      </w:r>
      <w:r>
        <w:rPr>
          <w:rFonts w:ascii="Times New Roman" w:hAnsi="Times New Roman"/>
          <w:sz w:val="28"/>
          <w:szCs w:val="28"/>
          <w:lang w:eastAsia="ru-RU"/>
        </w:rPr>
        <w:t>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4C24F5" w:rsidRDefault="004C24F5" w:rsidP="004C2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МО поселок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Балакирево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имеет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4C24F5" w:rsidRDefault="004C24F5" w:rsidP="004C2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3BE5" w:rsidRDefault="00A05F8F" w:rsidP="00003BE5">
      <w:pPr>
        <w:numPr>
          <w:ilvl w:val="0"/>
          <w:numId w:val="10"/>
        </w:num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C6527A">
        <w:rPr>
          <w:rFonts w:ascii="Times New Roman" w:hAnsi="Times New Roman"/>
          <w:b/>
          <w:sz w:val="28"/>
          <w:szCs w:val="28"/>
        </w:rPr>
        <w:t xml:space="preserve"> </w:t>
      </w:r>
      <w:r w:rsidR="00003BE5" w:rsidRPr="00003BE5">
        <w:rPr>
          <w:rFonts w:ascii="Times New Roman" w:hAnsi="Times New Roman"/>
          <w:b/>
          <w:sz w:val="24"/>
          <w:szCs w:val="24"/>
        </w:rPr>
        <w:t xml:space="preserve">ПОРЯДОК РАЗРАБОТКИ, ОБСУЖДЕНИЯ С ЗАИНТЕРЕСОВАННЫМИ ЛИЦАМИ И УТВЕРЖДЕНИЯ </w:t>
      </w:r>
      <w:proofErr w:type="gramStart"/>
      <w:r w:rsidR="00003BE5" w:rsidRPr="00003BE5">
        <w:rPr>
          <w:rFonts w:ascii="Times New Roman" w:hAnsi="Times New Roman"/>
          <w:b/>
          <w:sz w:val="24"/>
          <w:szCs w:val="24"/>
        </w:rPr>
        <w:t>ДИЗАЙН</w:t>
      </w:r>
      <w:r w:rsidR="00003BE5">
        <w:rPr>
          <w:rFonts w:ascii="Times New Roman" w:hAnsi="Times New Roman"/>
          <w:b/>
          <w:sz w:val="24"/>
          <w:szCs w:val="24"/>
        </w:rPr>
        <w:t>-</w:t>
      </w:r>
      <w:r w:rsidR="00003BE5" w:rsidRPr="00003BE5">
        <w:rPr>
          <w:rFonts w:ascii="Times New Roman" w:hAnsi="Times New Roman"/>
          <w:b/>
          <w:sz w:val="24"/>
          <w:szCs w:val="24"/>
        </w:rPr>
        <w:t>ПРОЕКТА</w:t>
      </w:r>
      <w:proofErr w:type="gramEnd"/>
      <w:r w:rsidR="00003BE5" w:rsidRPr="00003BE5">
        <w:rPr>
          <w:rFonts w:ascii="Times New Roman" w:hAnsi="Times New Roman"/>
          <w:b/>
          <w:sz w:val="24"/>
          <w:szCs w:val="24"/>
        </w:rPr>
        <w:t xml:space="preserve"> БЛАГОУСТРОЙСТВА</w:t>
      </w:r>
    </w:p>
    <w:p w:rsidR="00003BE5" w:rsidRPr="00003BE5" w:rsidRDefault="00003BE5" w:rsidP="00003BE5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</w:p>
    <w:p w:rsidR="00BE5167" w:rsidRDefault="00ED5431" w:rsidP="005A3A7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A05F8F" w:rsidRPr="00355775">
        <w:rPr>
          <w:rFonts w:ascii="Times New Roman" w:hAnsi="Times New Roman"/>
          <w:sz w:val="28"/>
          <w:szCs w:val="28"/>
        </w:rPr>
        <w:t>Разработка, обсуждение с заинтересованными лицами и у</w:t>
      </w:r>
      <w:r w:rsidR="00E85BB5">
        <w:rPr>
          <w:rFonts w:ascii="Times New Roman" w:hAnsi="Times New Roman"/>
          <w:sz w:val="28"/>
          <w:szCs w:val="28"/>
        </w:rPr>
        <w:t>тверждение</w:t>
      </w:r>
      <w:r w:rsidR="00A05F8F" w:rsidRPr="00355775">
        <w:rPr>
          <w:rFonts w:ascii="Times New Roman" w:hAnsi="Times New Roman"/>
          <w:sz w:val="28"/>
          <w:szCs w:val="28"/>
        </w:rPr>
        <w:t xml:space="preserve"> дизайн-проектов благоустройства территор</w:t>
      </w:r>
      <w:r w:rsidR="00025CE1" w:rsidRPr="00355775">
        <w:rPr>
          <w:rFonts w:ascii="Times New Roman" w:hAnsi="Times New Roman"/>
          <w:sz w:val="28"/>
          <w:szCs w:val="28"/>
        </w:rPr>
        <w:t>ии, включенной в П</w:t>
      </w:r>
      <w:r w:rsidR="00A05F8F" w:rsidRPr="00355775">
        <w:rPr>
          <w:rFonts w:ascii="Times New Roman" w:hAnsi="Times New Roman"/>
          <w:sz w:val="28"/>
          <w:szCs w:val="28"/>
        </w:rPr>
        <w:t>рограмму с включением в него текстового и визуального описания проекта благоустройства, перечня (в том числе в виде соответствующих визуализированных изображений) элементов благоустройства, предполагаемых к размещению на соот</w:t>
      </w:r>
      <w:r w:rsidR="00025CE1" w:rsidRPr="00355775">
        <w:rPr>
          <w:rFonts w:ascii="Times New Roman" w:hAnsi="Times New Roman"/>
          <w:sz w:val="28"/>
          <w:szCs w:val="28"/>
        </w:rPr>
        <w:t>ветствующей территории осуществляется в соот</w:t>
      </w:r>
      <w:r w:rsidR="00355775" w:rsidRPr="00355775">
        <w:rPr>
          <w:rFonts w:ascii="Times New Roman" w:hAnsi="Times New Roman"/>
          <w:sz w:val="28"/>
          <w:szCs w:val="28"/>
        </w:rPr>
        <w:t xml:space="preserve">ветствии с </w:t>
      </w:r>
      <w:r w:rsidR="0024553C">
        <w:rPr>
          <w:rFonts w:ascii="Times New Roman" w:hAnsi="Times New Roman"/>
          <w:sz w:val="28"/>
          <w:szCs w:val="28"/>
        </w:rPr>
        <w:t>П</w:t>
      </w:r>
      <w:r w:rsidR="006410AF">
        <w:rPr>
          <w:rFonts w:ascii="Times New Roman" w:hAnsi="Times New Roman"/>
          <w:sz w:val="28"/>
          <w:szCs w:val="28"/>
        </w:rPr>
        <w:t>орядками,</w:t>
      </w:r>
      <w:r w:rsidR="00355775" w:rsidRPr="00355775">
        <w:rPr>
          <w:rFonts w:ascii="Times New Roman" w:hAnsi="Times New Roman"/>
          <w:sz w:val="28"/>
          <w:szCs w:val="28"/>
        </w:rPr>
        <w:t xml:space="preserve"> утве</w:t>
      </w:r>
      <w:r w:rsidR="00EC15CC">
        <w:rPr>
          <w:rFonts w:ascii="Times New Roman" w:hAnsi="Times New Roman"/>
          <w:sz w:val="28"/>
          <w:szCs w:val="28"/>
        </w:rPr>
        <w:t>ржденным</w:t>
      </w:r>
      <w:r w:rsidR="006410AF">
        <w:rPr>
          <w:rFonts w:ascii="Times New Roman" w:hAnsi="Times New Roman"/>
          <w:sz w:val="28"/>
          <w:szCs w:val="28"/>
        </w:rPr>
        <w:t>и</w:t>
      </w:r>
      <w:r w:rsidR="00355775" w:rsidRPr="00355775">
        <w:rPr>
          <w:rFonts w:ascii="Times New Roman" w:hAnsi="Times New Roman"/>
          <w:sz w:val="28"/>
          <w:szCs w:val="28"/>
        </w:rPr>
        <w:t xml:space="preserve"> постановлени</w:t>
      </w:r>
      <w:r w:rsidR="006410AF">
        <w:rPr>
          <w:rFonts w:ascii="Times New Roman" w:hAnsi="Times New Roman"/>
          <w:sz w:val="28"/>
          <w:szCs w:val="28"/>
        </w:rPr>
        <w:t>ями</w:t>
      </w:r>
      <w:r w:rsidR="00355775" w:rsidRPr="00355775">
        <w:rPr>
          <w:rFonts w:ascii="Times New Roman" w:hAnsi="Times New Roman"/>
          <w:sz w:val="28"/>
          <w:szCs w:val="28"/>
        </w:rPr>
        <w:t xml:space="preserve"> </w:t>
      </w:r>
      <w:r w:rsidR="006410AF">
        <w:rPr>
          <w:rFonts w:ascii="Times New Roman" w:hAnsi="Times New Roman"/>
          <w:sz w:val="28"/>
          <w:szCs w:val="28"/>
        </w:rPr>
        <w:t>а</w:t>
      </w:r>
      <w:r w:rsidR="00355775" w:rsidRPr="00355775">
        <w:rPr>
          <w:rFonts w:ascii="Times New Roman" w:hAnsi="Times New Roman"/>
          <w:sz w:val="28"/>
          <w:szCs w:val="28"/>
        </w:rPr>
        <w:t xml:space="preserve">дминистрации </w:t>
      </w:r>
      <w:r w:rsidR="00AC48B8">
        <w:rPr>
          <w:rFonts w:ascii="Times New Roman" w:hAnsi="Times New Roman"/>
          <w:sz w:val="28"/>
          <w:szCs w:val="28"/>
        </w:rPr>
        <w:t xml:space="preserve">посёлка Балакирево </w:t>
      </w:r>
      <w:r w:rsidR="00583A5B" w:rsidRPr="00583A5B">
        <w:rPr>
          <w:rFonts w:ascii="Times New Roman" w:hAnsi="Times New Roman"/>
          <w:sz w:val="28"/>
          <w:szCs w:val="28"/>
        </w:rPr>
        <w:t>от</w:t>
      </w:r>
      <w:r w:rsidR="00AC48B8">
        <w:rPr>
          <w:rFonts w:ascii="Times New Roman" w:hAnsi="Times New Roman"/>
          <w:sz w:val="28"/>
          <w:szCs w:val="28"/>
        </w:rPr>
        <w:t xml:space="preserve"> </w:t>
      </w:r>
      <w:r w:rsidR="005A3A7E" w:rsidRPr="005A3A7E">
        <w:rPr>
          <w:rFonts w:ascii="Times New Roman" w:hAnsi="Times New Roman"/>
          <w:sz w:val="28"/>
          <w:szCs w:val="28"/>
        </w:rPr>
        <w:t>10.07.20</w:t>
      </w:r>
      <w:r w:rsidR="003B6EEF">
        <w:rPr>
          <w:rFonts w:ascii="Times New Roman" w:hAnsi="Times New Roman"/>
          <w:sz w:val="28"/>
          <w:szCs w:val="28"/>
        </w:rPr>
        <w:t>1</w:t>
      </w:r>
      <w:r w:rsidR="005A3A7E" w:rsidRPr="005A3A7E">
        <w:rPr>
          <w:rFonts w:ascii="Times New Roman" w:hAnsi="Times New Roman"/>
          <w:sz w:val="28"/>
          <w:szCs w:val="28"/>
        </w:rPr>
        <w:t>7 №277 «Об утверждении Порядка проведения общественного обсуждения</w:t>
      </w:r>
      <w:r w:rsidR="005A3A7E" w:rsidRPr="00922458">
        <w:rPr>
          <w:rFonts w:ascii="Times New Roman" w:hAnsi="Times New Roman"/>
          <w:sz w:val="28"/>
          <w:szCs w:val="28"/>
        </w:rPr>
        <w:t xml:space="preserve"> проекта</w:t>
      </w:r>
      <w:proofErr w:type="gramEnd"/>
      <w:r w:rsidR="005A3A7E" w:rsidRPr="00922458">
        <w:rPr>
          <w:rFonts w:ascii="Times New Roman" w:hAnsi="Times New Roman"/>
          <w:sz w:val="28"/>
          <w:szCs w:val="28"/>
        </w:rPr>
        <w:t xml:space="preserve"> муниципальной программы «Формирование современной городской среды </w:t>
      </w:r>
      <w:proofErr w:type="gramStart"/>
      <w:r w:rsidR="005A3A7E" w:rsidRPr="00922458">
        <w:rPr>
          <w:rFonts w:ascii="Times New Roman" w:hAnsi="Times New Roman"/>
          <w:sz w:val="28"/>
          <w:szCs w:val="28"/>
        </w:rPr>
        <w:t>пос</w:t>
      </w:r>
      <w:proofErr w:type="gramEnd"/>
      <w:r w:rsidR="005A3A7E" w:rsidRPr="00922458">
        <w:rPr>
          <w:rFonts w:ascii="Times New Roman" w:hAnsi="Times New Roman"/>
          <w:sz w:val="28"/>
          <w:szCs w:val="28"/>
        </w:rPr>
        <w:t xml:space="preserve">ѐлка </w:t>
      </w:r>
      <w:proofErr w:type="spellStart"/>
      <w:r w:rsidR="005A3A7E" w:rsidRPr="00922458">
        <w:rPr>
          <w:rFonts w:ascii="Times New Roman" w:hAnsi="Times New Roman"/>
          <w:sz w:val="28"/>
          <w:szCs w:val="28"/>
        </w:rPr>
        <w:t>Балакирево</w:t>
      </w:r>
      <w:proofErr w:type="spellEnd"/>
      <w:r w:rsidR="005A3A7E" w:rsidRPr="00922458">
        <w:rPr>
          <w:rFonts w:ascii="Times New Roman" w:hAnsi="Times New Roman"/>
          <w:sz w:val="28"/>
          <w:szCs w:val="28"/>
        </w:rPr>
        <w:t>», Порядка и сроков представления, рассмотрения и оценки предложений заинтересованных лиц о включении дворовой территории многоквартирного дома в Программу, Порядка и сроков предоставления, рассмотрения и оценки предложений заявителей о включении общественной территории в Программу, Положения об общественной комиссии по обсуждению проекта Программы, рассмотрения и проведения оценки предложений заинтересованных лиц о включении дворовой территории многоквартирного дома в Программу</w:t>
      </w:r>
      <w:r w:rsidR="005A3A7E">
        <w:rPr>
          <w:rFonts w:ascii="Times New Roman" w:hAnsi="Times New Roman"/>
          <w:sz w:val="28"/>
          <w:szCs w:val="28"/>
        </w:rPr>
        <w:t>»</w:t>
      </w:r>
      <w:r w:rsidR="00583A5B" w:rsidRPr="00583A5B">
        <w:rPr>
          <w:rFonts w:ascii="Times New Roman" w:hAnsi="Times New Roman"/>
          <w:sz w:val="28"/>
          <w:szCs w:val="28"/>
        </w:rPr>
        <w:t xml:space="preserve"> </w:t>
      </w:r>
      <w:r w:rsidR="006410AF">
        <w:rPr>
          <w:rFonts w:ascii="Times New Roman" w:hAnsi="Times New Roman"/>
          <w:sz w:val="28"/>
          <w:szCs w:val="28"/>
        </w:rPr>
        <w:t xml:space="preserve">и от </w:t>
      </w:r>
      <w:r w:rsidR="005A3A7E" w:rsidRPr="005A3A7E">
        <w:rPr>
          <w:rFonts w:ascii="Times New Roman" w:hAnsi="Times New Roman"/>
          <w:sz w:val="28"/>
          <w:szCs w:val="28"/>
        </w:rPr>
        <w:t>27.</w:t>
      </w:r>
      <w:r w:rsidR="006410AF" w:rsidRPr="005A3A7E">
        <w:rPr>
          <w:rFonts w:ascii="Times New Roman" w:hAnsi="Times New Roman"/>
          <w:sz w:val="28"/>
          <w:szCs w:val="28"/>
        </w:rPr>
        <w:t xml:space="preserve">06.2017 </w:t>
      </w:r>
      <w:r w:rsidR="005A3A7E" w:rsidRPr="005A3A7E">
        <w:rPr>
          <w:rFonts w:ascii="Times New Roman" w:hAnsi="Times New Roman"/>
          <w:sz w:val="28"/>
          <w:szCs w:val="28"/>
        </w:rPr>
        <w:t xml:space="preserve">№ </w:t>
      </w:r>
      <w:r w:rsidR="005A3A7E">
        <w:rPr>
          <w:rFonts w:ascii="Times New Roman" w:hAnsi="Times New Roman"/>
          <w:sz w:val="28"/>
          <w:szCs w:val="28"/>
        </w:rPr>
        <w:t>263</w:t>
      </w:r>
      <w:r w:rsidR="005A3A7E" w:rsidRPr="005A3A7E">
        <w:rPr>
          <w:rFonts w:ascii="Times New Roman" w:hAnsi="Times New Roman"/>
          <w:sz w:val="28"/>
          <w:szCs w:val="28"/>
        </w:rPr>
        <w:t xml:space="preserve"> </w:t>
      </w:r>
      <w:r w:rsidR="00D54AFA">
        <w:rPr>
          <w:rFonts w:ascii="Times New Roman" w:hAnsi="Times New Roman"/>
          <w:sz w:val="28"/>
          <w:szCs w:val="28"/>
        </w:rPr>
        <w:t>«</w:t>
      </w:r>
      <w:r w:rsidR="005A3A7E" w:rsidRPr="005A3A7E">
        <w:rPr>
          <w:rFonts w:ascii="Times New Roman" w:hAnsi="Times New Roman"/>
          <w:sz w:val="28"/>
          <w:szCs w:val="28"/>
        </w:rPr>
        <w:t xml:space="preserve">Об утверждении </w:t>
      </w:r>
      <w:r w:rsidR="005A3A7E" w:rsidRPr="005A3A7E">
        <w:rPr>
          <w:rFonts w:ascii="Times New Roman" w:eastAsia="Calibri" w:hAnsi="Times New Roman"/>
          <w:sz w:val="28"/>
          <w:szCs w:val="28"/>
        </w:rPr>
        <w:t xml:space="preserve">Порядка разработки дизайн - проекта благоустройства дворовой или общественной территории для включения в </w:t>
      </w:r>
      <w:r w:rsidR="005A3A7E" w:rsidRPr="005A3A7E">
        <w:rPr>
          <w:rFonts w:ascii="Times New Roman" w:hAnsi="Times New Roman"/>
          <w:sz w:val="28"/>
          <w:szCs w:val="28"/>
        </w:rPr>
        <w:t xml:space="preserve">муниципальную программу «Формирование современной городской среды посёлка </w:t>
      </w:r>
      <w:proofErr w:type="spellStart"/>
      <w:r w:rsidR="005A3A7E" w:rsidRPr="005A3A7E">
        <w:rPr>
          <w:rFonts w:ascii="Times New Roman" w:hAnsi="Times New Roman"/>
          <w:sz w:val="28"/>
          <w:szCs w:val="28"/>
        </w:rPr>
        <w:t>Балакирево</w:t>
      </w:r>
      <w:proofErr w:type="spellEnd"/>
      <w:r w:rsidR="005A3A7E" w:rsidRPr="005A3A7E">
        <w:rPr>
          <w:rFonts w:ascii="Times New Roman" w:hAnsi="Times New Roman"/>
          <w:sz w:val="28"/>
          <w:szCs w:val="28"/>
        </w:rPr>
        <w:t>»</w:t>
      </w:r>
      <w:r w:rsidR="005A3A7E">
        <w:rPr>
          <w:rFonts w:ascii="Times New Roman" w:hAnsi="Times New Roman"/>
          <w:sz w:val="28"/>
          <w:szCs w:val="28"/>
        </w:rPr>
        <w:t>.</w:t>
      </w:r>
    </w:p>
    <w:p w:rsidR="000B2EC9" w:rsidRDefault="000B2EC9" w:rsidP="005A3A7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37FF" w:rsidRDefault="00003BE5" w:rsidP="00003BE5">
      <w:pPr>
        <w:numPr>
          <w:ilvl w:val="0"/>
          <w:numId w:val="10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3BE5">
        <w:rPr>
          <w:rFonts w:ascii="Times New Roman" w:hAnsi="Times New Roman"/>
          <w:b/>
          <w:sz w:val="24"/>
          <w:szCs w:val="24"/>
        </w:rPr>
        <w:t>МЕХАНИЗМ АККУМУЛИРОВАНИЯ И РАСХОДОВАНИЯ СРЕДСТВ ЗАИНТЕРЕСОВАННЫХ ЛИЦ</w:t>
      </w:r>
    </w:p>
    <w:p w:rsidR="00003BE5" w:rsidRPr="00003BE5" w:rsidRDefault="00003BE5" w:rsidP="00003BE5">
      <w:pPr>
        <w:tabs>
          <w:tab w:val="left" w:pos="1134"/>
        </w:tabs>
        <w:spacing w:after="0" w:line="240" w:lineRule="auto"/>
        <w:ind w:left="1211"/>
        <w:rPr>
          <w:rFonts w:ascii="Times New Roman" w:hAnsi="Times New Roman"/>
          <w:b/>
          <w:sz w:val="24"/>
          <w:szCs w:val="24"/>
        </w:rPr>
      </w:pPr>
    </w:p>
    <w:p w:rsidR="000A1153" w:rsidRDefault="00DA37FF" w:rsidP="00DA37F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D5431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0A1153" w:rsidRPr="000A1153">
        <w:rPr>
          <w:rFonts w:ascii="Times New Roman" w:hAnsi="Times New Roman"/>
          <w:sz w:val="28"/>
          <w:szCs w:val="28"/>
        </w:rPr>
        <w:t>Механизм аккумулирования и расходования средств заинтересованных лиц</w:t>
      </w:r>
      <w:r w:rsidR="000A1153">
        <w:rPr>
          <w:rFonts w:ascii="Times New Roman" w:hAnsi="Times New Roman"/>
          <w:sz w:val="28"/>
          <w:szCs w:val="28"/>
        </w:rPr>
        <w:t xml:space="preserve"> регламентируется постановлением администрации посёлка </w:t>
      </w:r>
      <w:proofErr w:type="spellStart"/>
      <w:r w:rsidR="000A1153">
        <w:rPr>
          <w:rFonts w:ascii="Times New Roman" w:hAnsi="Times New Roman"/>
          <w:sz w:val="28"/>
          <w:szCs w:val="28"/>
        </w:rPr>
        <w:t>Балакирево</w:t>
      </w:r>
      <w:proofErr w:type="spellEnd"/>
      <w:r w:rsidR="000A1153">
        <w:rPr>
          <w:rFonts w:ascii="Times New Roman" w:hAnsi="Times New Roman"/>
          <w:sz w:val="28"/>
          <w:szCs w:val="28"/>
        </w:rPr>
        <w:t xml:space="preserve"> от 12.12.2017 № 473 «</w:t>
      </w:r>
      <w:r w:rsidR="000A1153" w:rsidRPr="000A1153">
        <w:rPr>
          <w:rFonts w:ascii="Times New Roman" w:hAnsi="Times New Roman"/>
          <w:sz w:val="28"/>
          <w:szCs w:val="28"/>
        </w:rPr>
        <w:t xml:space="preserve">О внесении изменения в Постановление администрации п. Балакирево от 28.06.2017 №267 «Об утверждении Порядка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включенных в муниципальную Программу «Формирование современной городской среды на территории посёлка </w:t>
      </w:r>
      <w:proofErr w:type="spellStart"/>
      <w:r w:rsidR="000A1153" w:rsidRPr="000A1153">
        <w:rPr>
          <w:rFonts w:ascii="Times New Roman" w:hAnsi="Times New Roman"/>
          <w:sz w:val="28"/>
          <w:szCs w:val="28"/>
        </w:rPr>
        <w:t>Балакирево</w:t>
      </w:r>
      <w:proofErr w:type="spellEnd"/>
      <w:r w:rsidR="000A1153" w:rsidRPr="000A1153">
        <w:rPr>
          <w:rFonts w:ascii="Times New Roman" w:hAnsi="Times New Roman"/>
          <w:sz w:val="28"/>
          <w:szCs w:val="28"/>
        </w:rPr>
        <w:t>»</w:t>
      </w:r>
      <w:r w:rsidR="008D3108">
        <w:rPr>
          <w:rFonts w:ascii="Times New Roman" w:hAnsi="Times New Roman"/>
          <w:sz w:val="28"/>
          <w:szCs w:val="28"/>
        </w:rPr>
        <w:t>.</w:t>
      </w:r>
      <w:proofErr w:type="gramEnd"/>
    </w:p>
    <w:p w:rsidR="001D1493" w:rsidRDefault="000A1153" w:rsidP="00DA37F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DA37FF">
        <w:rPr>
          <w:rFonts w:ascii="Times New Roman" w:hAnsi="Times New Roman"/>
          <w:sz w:val="28"/>
          <w:szCs w:val="28"/>
        </w:rPr>
        <w:t xml:space="preserve"> </w:t>
      </w:r>
      <w:r w:rsidR="00DA37FF" w:rsidRPr="00DA37FF">
        <w:rPr>
          <w:rFonts w:ascii="Times New Roman" w:hAnsi="Times New Roman"/>
          <w:sz w:val="28"/>
          <w:szCs w:val="28"/>
        </w:rPr>
        <w:t>После утверждения дизайн</w:t>
      </w:r>
      <w:r w:rsidR="00DA37FF">
        <w:rPr>
          <w:rFonts w:ascii="Times New Roman" w:hAnsi="Times New Roman"/>
          <w:sz w:val="28"/>
          <w:szCs w:val="28"/>
        </w:rPr>
        <w:t xml:space="preserve"> </w:t>
      </w:r>
      <w:r w:rsidR="00DA37FF" w:rsidRPr="00DA37FF">
        <w:rPr>
          <w:rFonts w:ascii="Times New Roman" w:hAnsi="Times New Roman"/>
          <w:sz w:val="28"/>
          <w:szCs w:val="28"/>
        </w:rPr>
        <w:t>-</w:t>
      </w:r>
      <w:r w:rsidR="00DA37FF">
        <w:rPr>
          <w:rFonts w:ascii="Times New Roman" w:hAnsi="Times New Roman"/>
          <w:sz w:val="28"/>
          <w:szCs w:val="28"/>
        </w:rPr>
        <w:t xml:space="preserve"> </w:t>
      </w:r>
      <w:r w:rsidR="00DA37FF" w:rsidRPr="00DA37FF">
        <w:rPr>
          <w:rFonts w:ascii="Times New Roman" w:hAnsi="Times New Roman"/>
          <w:sz w:val="28"/>
          <w:szCs w:val="28"/>
        </w:rPr>
        <w:t>проекта общественной муниципальной комиссией и его согласования с пред</w:t>
      </w:r>
      <w:r w:rsidR="00DA37FF">
        <w:rPr>
          <w:rFonts w:ascii="Times New Roman" w:hAnsi="Times New Roman"/>
          <w:sz w:val="28"/>
          <w:szCs w:val="28"/>
        </w:rPr>
        <w:t xml:space="preserve">ставителем </w:t>
      </w:r>
      <w:r w:rsidR="00AE58E7">
        <w:rPr>
          <w:rFonts w:ascii="Times New Roman" w:hAnsi="Times New Roman"/>
          <w:sz w:val="28"/>
          <w:szCs w:val="28"/>
        </w:rPr>
        <w:t xml:space="preserve">собственников жилья </w:t>
      </w:r>
      <w:r w:rsidR="00DA37FF" w:rsidRPr="00DA37FF">
        <w:rPr>
          <w:rFonts w:ascii="Times New Roman" w:hAnsi="Times New Roman"/>
          <w:sz w:val="28"/>
          <w:szCs w:val="28"/>
        </w:rPr>
        <w:t xml:space="preserve">расчета сметной стоимости работ согласно проекту </w:t>
      </w:r>
      <w:r w:rsidR="00DA37FF">
        <w:rPr>
          <w:rFonts w:ascii="Times New Roman" w:hAnsi="Times New Roman"/>
          <w:sz w:val="28"/>
          <w:szCs w:val="28"/>
        </w:rPr>
        <w:t>администрация</w:t>
      </w:r>
      <w:r w:rsidR="00DA37FF" w:rsidRPr="00DA37FF">
        <w:rPr>
          <w:rFonts w:ascii="Times New Roman" w:hAnsi="Times New Roman"/>
          <w:sz w:val="28"/>
          <w:szCs w:val="28"/>
        </w:rPr>
        <w:t xml:space="preserve"> заключает с предст</w:t>
      </w:r>
      <w:r w:rsidR="00DA37FF">
        <w:rPr>
          <w:rFonts w:ascii="Times New Roman" w:hAnsi="Times New Roman"/>
          <w:sz w:val="28"/>
          <w:szCs w:val="28"/>
        </w:rPr>
        <w:t xml:space="preserve">авителями заинтересованных лиц </w:t>
      </w:r>
      <w:r w:rsidR="00DA37FF" w:rsidRPr="00DA37FF">
        <w:rPr>
          <w:rFonts w:ascii="Times New Roman" w:hAnsi="Times New Roman"/>
          <w:sz w:val="28"/>
          <w:szCs w:val="28"/>
        </w:rPr>
        <w:t xml:space="preserve"> принявшими решение о благо</w:t>
      </w:r>
      <w:r w:rsidR="00DA37FF">
        <w:rPr>
          <w:rFonts w:ascii="Times New Roman" w:hAnsi="Times New Roman"/>
          <w:sz w:val="28"/>
          <w:szCs w:val="28"/>
        </w:rPr>
        <w:t>устройстве дворовых территорий  соглашение</w:t>
      </w:r>
      <w:r w:rsidR="00656FE3">
        <w:rPr>
          <w:rFonts w:ascii="Times New Roman" w:hAnsi="Times New Roman"/>
          <w:sz w:val="28"/>
          <w:szCs w:val="28"/>
        </w:rPr>
        <w:t>,</w:t>
      </w:r>
      <w:r w:rsidR="00DA37FF">
        <w:rPr>
          <w:rFonts w:ascii="Times New Roman" w:hAnsi="Times New Roman"/>
          <w:sz w:val="28"/>
          <w:szCs w:val="28"/>
        </w:rPr>
        <w:t xml:space="preserve"> </w:t>
      </w:r>
      <w:r w:rsidR="00DA37FF" w:rsidRPr="00DA37FF">
        <w:rPr>
          <w:rFonts w:ascii="Times New Roman" w:hAnsi="Times New Roman"/>
          <w:sz w:val="28"/>
          <w:szCs w:val="28"/>
        </w:rPr>
        <w:softHyphen/>
        <w:t xml:space="preserve"> в котором указ</w:t>
      </w:r>
      <w:r w:rsidR="00DA37FF">
        <w:rPr>
          <w:rFonts w:ascii="Times New Roman" w:hAnsi="Times New Roman"/>
          <w:sz w:val="28"/>
          <w:szCs w:val="28"/>
        </w:rPr>
        <w:t>ывается объект благоустройства</w:t>
      </w:r>
      <w:r w:rsidR="00AB2B7B">
        <w:rPr>
          <w:rFonts w:ascii="Times New Roman" w:hAnsi="Times New Roman"/>
          <w:sz w:val="28"/>
          <w:szCs w:val="28"/>
        </w:rPr>
        <w:t>,</w:t>
      </w:r>
      <w:r w:rsidR="00DA37FF">
        <w:rPr>
          <w:rFonts w:ascii="Times New Roman" w:hAnsi="Times New Roman"/>
          <w:sz w:val="28"/>
          <w:szCs w:val="28"/>
        </w:rPr>
        <w:t xml:space="preserve"> </w:t>
      </w:r>
      <w:r w:rsidR="00DA37FF" w:rsidRPr="00DA37FF">
        <w:rPr>
          <w:rFonts w:ascii="Times New Roman" w:hAnsi="Times New Roman"/>
          <w:sz w:val="28"/>
          <w:szCs w:val="28"/>
        </w:rPr>
        <w:t xml:space="preserve">реквизиты для перечисления </w:t>
      </w:r>
      <w:r w:rsidR="00DA37FF">
        <w:rPr>
          <w:rFonts w:ascii="Times New Roman" w:hAnsi="Times New Roman"/>
          <w:sz w:val="28"/>
          <w:szCs w:val="28"/>
        </w:rPr>
        <w:t>средств</w:t>
      </w:r>
      <w:r w:rsidR="00AB2B7B">
        <w:rPr>
          <w:rFonts w:ascii="Times New Roman" w:hAnsi="Times New Roman"/>
          <w:sz w:val="28"/>
          <w:szCs w:val="28"/>
        </w:rPr>
        <w:t>,</w:t>
      </w:r>
      <w:r w:rsidR="00DA37FF">
        <w:rPr>
          <w:rFonts w:ascii="Times New Roman" w:hAnsi="Times New Roman"/>
          <w:sz w:val="28"/>
          <w:szCs w:val="28"/>
        </w:rPr>
        <w:t xml:space="preserve"> </w:t>
      </w:r>
      <w:r w:rsidR="00DA37FF" w:rsidRPr="00DA37FF">
        <w:rPr>
          <w:rFonts w:ascii="Times New Roman" w:hAnsi="Times New Roman"/>
          <w:sz w:val="28"/>
          <w:szCs w:val="28"/>
        </w:rPr>
        <w:t>определяются порядок и сумма перечисления денежных сре</w:t>
      </w:r>
      <w:r w:rsidR="00DA37FF">
        <w:rPr>
          <w:rFonts w:ascii="Times New Roman" w:hAnsi="Times New Roman"/>
          <w:sz w:val="28"/>
          <w:szCs w:val="28"/>
        </w:rPr>
        <w:t xml:space="preserve">дств заинтересованными лицами, а также реквизиты </w:t>
      </w:r>
      <w:proofErr w:type="gramStart"/>
      <w:r w:rsidR="00DA37FF">
        <w:rPr>
          <w:rFonts w:ascii="Times New Roman" w:hAnsi="Times New Roman"/>
          <w:sz w:val="28"/>
          <w:szCs w:val="28"/>
        </w:rPr>
        <w:t>счета</w:t>
      </w:r>
      <w:r w:rsidR="00DA37FF" w:rsidRPr="00DA37FF">
        <w:rPr>
          <w:rFonts w:ascii="Times New Roman" w:hAnsi="Times New Roman"/>
          <w:sz w:val="28"/>
          <w:szCs w:val="28"/>
        </w:rPr>
        <w:softHyphen/>
      </w:r>
      <w:proofErr w:type="gramEnd"/>
      <w:r w:rsidR="00DA37FF" w:rsidRPr="00DA37FF">
        <w:rPr>
          <w:rFonts w:ascii="Times New Roman" w:hAnsi="Times New Roman"/>
          <w:sz w:val="28"/>
          <w:szCs w:val="28"/>
        </w:rPr>
        <w:t xml:space="preserve"> на который подлежат возврату денежные средства</w:t>
      </w:r>
      <w:r w:rsidR="00DA37FF">
        <w:rPr>
          <w:rFonts w:ascii="Times New Roman" w:hAnsi="Times New Roman"/>
          <w:sz w:val="28"/>
          <w:szCs w:val="28"/>
        </w:rPr>
        <w:t xml:space="preserve"> заинтересованных лиц в сл</w:t>
      </w:r>
      <w:r w:rsidR="00656FE3">
        <w:rPr>
          <w:rFonts w:ascii="Times New Roman" w:hAnsi="Times New Roman"/>
          <w:sz w:val="28"/>
          <w:szCs w:val="28"/>
        </w:rPr>
        <w:t xml:space="preserve">учаях </w:t>
      </w:r>
      <w:r w:rsidR="00DA37FF">
        <w:rPr>
          <w:rFonts w:ascii="Times New Roman" w:hAnsi="Times New Roman"/>
          <w:sz w:val="28"/>
          <w:szCs w:val="28"/>
        </w:rPr>
        <w:t xml:space="preserve">определенных соглашением. </w:t>
      </w:r>
    </w:p>
    <w:p w:rsidR="001D1493" w:rsidRDefault="00DA37FF" w:rsidP="001D1493">
      <w:pPr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денежных </w:t>
      </w:r>
      <w:proofErr w:type="gramStart"/>
      <w:r>
        <w:rPr>
          <w:rFonts w:ascii="Times New Roman" w:hAnsi="Times New Roman"/>
          <w:sz w:val="28"/>
          <w:szCs w:val="28"/>
        </w:rPr>
        <w:t>средств</w:t>
      </w:r>
      <w:r w:rsidRPr="00DA37FF">
        <w:rPr>
          <w:rFonts w:ascii="Times New Roman" w:hAnsi="Times New Roman"/>
          <w:sz w:val="28"/>
          <w:szCs w:val="28"/>
        </w:rPr>
        <w:softHyphen/>
      </w:r>
      <w:proofErr w:type="gramEnd"/>
      <w:r w:rsidRPr="00DA37FF">
        <w:rPr>
          <w:rFonts w:ascii="Times New Roman" w:hAnsi="Times New Roman"/>
          <w:sz w:val="28"/>
          <w:szCs w:val="28"/>
        </w:rPr>
        <w:t xml:space="preserve"> подлежащих перечислению заинтересованными лицам</w:t>
      </w:r>
      <w:r>
        <w:rPr>
          <w:rFonts w:ascii="Times New Roman" w:hAnsi="Times New Roman"/>
          <w:sz w:val="28"/>
          <w:szCs w:val="28"/>
        </w:rPr>
        <w:t xml:space="preserve">и по минимальному перечню работ </w:t>
      </w:r>
      <w:r w:rsidRPr="00DA37FF">
        <w:rPr>
          <w:rFonts w:ascii="Times New Roman" w:hAnsi="Times New Roman"/>
          <w:sz w:val="28"/>
          <w:szCs w:val="28"/>
        </w:rPr>
        <w:softHyphen/>
        <w:t>определяется в соответствии со сметным расче</w:t>
      </w:r>
      <w:r>
        <w:rPr>
          <w:rFonts w:ascii="Times New Roman" w:hAnsi="Times New Roman"/>
          <w:sz w:val="28"/>
          <w:szCs w:val="28"/>
        </w:rPr>
        <w:t>том по основному перечню работ и составляет не менее</w:t>
      </w:r>
      <w:r>
        <w:rPr>
          <w:rFonts w:ascii="Times New Roman" w:hAnsi="Times New Roman"/>
          <w:sz w:val="28"/>
          <w:szCs w:val="28"/>
        </w:rPr>
        <w:softHyphen/>
        <w:t xml:space="preserve"> 1%</w:t>
      </w:r>
      <w:r w:rsidRPr="00DA37FF">
        <w:rPr>
          <w:rFonts w:ascii="Times New Roman" w:hAnsi="Times New Roman"/>
          <w:sz w:val="28"/>
          <w:szCs w:val="28"/>
        </w:rPr>
        <w:t xml:space="preserve"> процент</w:t>
      </w:r>
      <w:r>
        <w:rPr>
          <w:rFonts w:ascii="Times New Roman" w:hAnsi="Times New Roman"/>
          <w:sz w:val="28"/>
          <w:szCs w:val="28"/>
        </w:rPr>
        <w:t>а</w:t>
      </w:r>
      <w:r w:rsidRPr="00DA37FF">
        <w:rPr>
          <w:rFonts w:ascii="Times New Roman" w:hAnsi="Times New Roman"/>
          <w:sz w:val="28"/>
          <w:szCs w:val="28"/>
        </w:rPr>
        <w:t xml:space="preserve"> от общей стоимости работ</w:t>
      </w:r>
      <w:r>
        <w:rPr>
          <w:rFonts w:ascii="Times New Roman" w:hAnsi="Times New Roman"/>
          <w:sz w:val="28"/>
          <w:szCs w:val="28"/>
        </w:rPr>
        <w:t xml:space="preserve"> по минимальному перечню работ.</w:t>
      </w:r>
      <w:r w:rsidRPr="00DA37FF">
        <w:rPr>
          <w:rFonts w:ascii="Times New Roman" w:hAnsi="Times New Roman"/>
          <w:sz w:val="28"/>
          <w:szCs w:val="28"/>
        </w:rPr>
        <w:t xml:space="preserve"> </w:t>
      </w:r>
    </w:p>
    <w:p w:rsidR="00610D5E" w:rsidRPr="00D57824" w:rsidRDefault="00DA37FF" w:rsidP="00D57824">
      <w:pPr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37FF">
        <w:rPr>
          <w:rFonts w:ascii="Times New Roman" w:hAnsi="Times New Roman"/>
          <w:sz w:val="28"/>
          <w:szCs w:val="28"/>
        </w:rPr>
        <w:t xml:space="preserve">Объем </w:t>
      </w:r>
      <w:proofErr w:type="gramStart"/>
      <w:r w:rsidRPr="00DA37FF">
        <w:rPr>
          <w:rFonts w:ascii="Times New Roman" w:hAnsi="Times New Roman"/>
          <w:sz w:val="28"/>
          <w:szCs w:val="28"/>
        </w:rPr>
        <w:t>дене</w:t>
      </w:r>
      <w:r>
        <w:rPr>
          <w:rFonts w:ascii="Times New Roman" w:hAnsi="Times New Roman"/>
          <w:sz w:val="28"/>
          <w:szCs w:val="28"/>
        </w:rPr>
        <w:t>жных средств</w:t>
      </w:r>
      <w:r w:rsidR="00D57824">
        <w:rPr>
          <w:rFonts w:ascii="Times New Roman" w:hAnsi="Times New Roman"/>
          <w:sz w:val="28"/>
          <w:szCs w:val="28"/>
        </w:rPr>
        <w:t>,</w:t>
      </w:r>
      <w:r w:rsidRPr="00DA37FF">
        <w:rPr>
          <w:rFonts w:ascii="Times New Roman" w:hAnsi="Times New Roman"/>
          <w:sz w:val="28"/>
          <w:szCs w:val="28"/>
        </w:rPr>
        <w:softHyphen/>
        <w:t xml:space="preserve"> подлежащих перечислению заинтересованными лицами п</w:t>
      </w:r>
      <w:r>
        <w:rPr>
          <w:rFonts w:ascii="Times New Roman" w:hAnsi="Times New Roman"/>
          <w:sz w:val="28"/>
          <w:szCs w:val="28"/>
        </w:rPr>
        <w:t>о дополнительному перечню работ</w:t>
      </w:r>
      <w:r w:rsidRPr="00DA37FF">
        <w:rPr>
          <w:rFonts w:ascii="Times New Roman" w:hAnsi="Times New Roman"/>
          <w:sz w:val="28"/>
          <w:szCs w:val="28"/>
        </w:rPr>
        <w:softHyphen/>
        <w:t xml:space="preserve"> определяется</w:t>
      </w:r>
      <w:proofErr w:type="gramEnd"/>
      <w:r w:rsidRPr="00DA37FF">
        <w:rPr>
          <w:rFonts w:ascii="Times New Roman" w:hAnsi="Times New Roman"/>
          <w:sz w:val="28"/>
          <w:szCs w:val="28"/>
        </w:rPr>
        <w:t xml:space="preserve"> в соответствии со сметным расчетом </w:t>
      </w:r>
      <w:r>
        <w:rPr>
          <w:rFonts w:ascii="Times New Roman" w:hAnsi="Times New Roman"/>
          <w:sz w:val="28"/>
          <w:szCs w:val="28"/>
        </w:rPr>
        <w:t xml:space="preserve">по дополнительному перечню работ </w:t>
      </w:r>
      <w:r w:rsidRPr="00DA37FF">
        <w:rPr>
          <w:rFonts w:ascii="Times New Roman" w:hAnsi="Times New Roman"/>
          <w:sz w:val="28"/>
          <w:szCs w:val="28"/>
        </w:rPr>
        <w:softHyphen/>
        <w:t>и сост</w:t>
      </w:r>
      <w:r>
        <w:rPr>
          <w:rFonts w:ascii="Times New Roman" w:hAnsi="Times New Roman"/>
          <w:sz w:val="28"/>
          <w:szCs w:val="28"/>
        </w:rPr>
        <w:t>авляет сумму следующих величин</w:t>
      </w:r>
      <w:r w:rsidR="00BB4151">
        <w:rPr>
          <w:rFonts w:ascii="Times New Roman" w:hAnsi="Times New Roman"/>
          <w:sz w:val="28"/>
          <w:szCs w:val="28"/>
        </w:rPr>
        <w:t>:</w:t>
      </w:r>
    </w:p>
    <w:p w:rsidR="00656FE3" w:rsidRDefault="00DA37FF" w:rsidP="001D1493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DA37FF">
        <w:rPr>
          <w:rFonts w:ascii="Times New Roman" w:hAnsi="Times New Roman"/>
          <w:sz w:val="28"/>
          <w:szCs w:val="28"/>
        </w:rPr>
        <w:t>-</w:t>
      </w:r>
      <w:r w:rsidR="00610D5E">
        <w:rPr>
          <w:rFonts w:ascii="Times New Roman" w:hAnsi="Times New Roman"/>
          <w:sz w:val="28"/>
          <w:szCs w:val="28"/>
        </w:rPr>
        <w:t xml:space="preserve"> </w:t>
      </w:r>
      <w:r w:rsidRPr="00DA37FF">
        <w:rPr>
          <w:rFonts w:ascii="Times New Roman" w:hAnsi="Times New Roman"/>
          <w:sz w:val="28"/>
          <w:szCs w:val="28"/>
        </w:rPr>
        <w:t>не менее</w:t>
      </w:r>
      <w:r w:rsidRPr="00DA37FF">
        <w:rPr>
          <w:rFonts w:ascii="Times New Roman" w:hAnsi="Times New Roman"/>
          <w:sz w:val="28"/>
          <w:szCs w:val="28"/>
        </w:rPr>
        <w:softHyphen/>
      </w:r>
      <w:r w:rsidR="00610D5E">
        <w:rPr>
          <w:rFonts w:ascii="Times New Roman" w:hAnsi="Times New Roman"/>
          <w:sz w:val="28"/>
          <w:szCs w:val="28"/>
        </w:rPr>
        <w:t xml:space="preserve"> </w:t>
      </w:r>
      <w:r w:rsidR="007471EF">
        <w:rPr>
          <w:rFonts w:ascii="Times New Roman" w:hAnsi="Times New Roman"/>
          <w:sz w:val="28"/>
          <w:szCs w:val="28"/>
        </w:rPr>
        <w:t>20</w:t>
      </w:r>
      <w:r w:rsidR="00610D5E">
        <w:rPr>
          <w:rFonts w:ascii="Times New Roman" w:hAnsi="Times New Roman"/>
          <w:sz w:val="28"/>
          <w:szCs w:val="28"/>
        </w:rPr>
        <w:t xml:space="preserve">% </w:t>
      </w:r>
      <w:r w:rsidRPr="00DA37FF">
        <w:rPr>
          <w:rFonts w:ascii="Times New Roman" w:hAnsi="Times New Roman"/>
          <w:sz w:val="28"/>
          <w:szCs w:val="28"/>
        </w:rPr>
        <w:t>от общей стоимости остальных работ по</w:t>
      </w:r>
      <w:r w:rsidR="00AE58E7">
        <w:rPr>
          <w:rFonts w:ascii="Times New Roman" w:hAnsi="Times New Roman"/>
          <w:sz w:val="28"/>
          <w:szCs w:val="28"/>
        </w:rPr>
        <w:t xml:space="preserve"> дополнительному перечню работ.</w:t>
      </w:r>
      <w:r w:rsidRPr="00DA37FF">
        <w:rPr>
          <w:rFonts w:ascii="Times New Roman" w:hAnsi="Times New Roman"/>
          <w:sz w:val="28"/>
          <w:szCs w:val="28"/>
        </w:rPr>
        <w:t xml:space="preserve"> </w:t>
      </w:r>
    </w:p>
    <w:p w:rsidR="000A1153" w:rsidRDefault="00DA37FF" w:rsidP="0071746A">
      <w:pPr>
        <w:tabs>
          <w:tab w:val="left" w:pos="4678"/>
        </w:tabs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1153">
        <w:rPr>
          <w:rFonts w:ascii="Times New Roman" w:hAnsi="Times New Roman"/>
          <w:sz w:val="28"/>
          <w:szCs w:val="28"/>
        </w:rPr>
        <w:t>Факт</w:t>
      </w:r>
      <w:r w:rsidR="00656FE3" w:rsidRPr="000A1153">
        <w:rPr>
          <w:rFonts w:ascii="Times New Roman" w:hAnsi="Times New Roman"/>
          <w:sz w:val="28"/>
          <w:szCs w:val="28"/>
        </w:rPr>
        <w:t>ический объем денежных средств</w:t>
      </w:r>
      <w:r w:rsidR="00E06DBA">
        <w:rPr>
          <w:rFonts w:ascii="Times New Roman" w:hAnsi="Times New Roman"/>
          <w:sz w:val="28"/>
          <w:szCs w:val="28"/>
        </w:rPr>
        <w:t>,</w:t>
      </w:r>
      <w:r w:rsidRPr="000A1153">
        <w:rPr>
          <w:rFonts w:ascii="Times New Roman" w:hAnsi="Times New Roman"/>
          <w:sz w:val="28"/>
          <w:szCs w:val="28"/>
        </w:rPr>
        <w:t xml:space="preserve"> подлежащих перечислению заинтересован</w:t>
      </w:r>
      <w:r w:rsidR="00656FE3" w:rsidRPr="000A1153">
        <w:rPr>
          <w:rFonts w:ascii="Times New Roman" w:hAnsi="Times New Roman"/>
          <w:sz w:val="28"/>
          <w:szCs w:val="28"/>
        </w:rPr>
        <w:t>ными лицами</w:t>
      </w:r>
      <w:r w:rsidR="00E06DBA">
        <w:rPr>
          <w:rFonts w:ascii="Times New Roman" w:hAnsi="Times New Roman"/>
          <w:sz w:val="28"/>
          <w:szCs w:val="28"/>
        </w:rPr>
        <w:t>,</w:t>
      </w:r>
      <w:r w:rsidR="00656FE3" w:rsidRPr="000A1153">
        <w:rPr>
          <w:rFonts w:ascii="Times New Roman" w:hAnsi="Times New Roman"/>
          <w:sz w:val="28"/>
          <w:szCs w:val="28"/>
        </w:rPr>
        <w:t xml:space="preserve"> </w:t>
      </w:r>
      <w:r w:rsidRPr="000A1153">
        <w:rPr>
          <w:rFonts w:ascii="Times New Roman" w:hAnsi="Times New Roman"/>
          <w:sz w:val="28"/>
          <w:szCs w:val="28"/>
        </w:rPr>
        <w:t>может быть изменен по итога</w:t>
      </w:r>
      <w:r w:rsidR="00656FE3" w:rsidRPr="000A1153">
        <w:rPr>
          <w:rFonts w:ascii="Times New Roman" w:hAnsi="Times New Roman"/>
          <w:sz w:val="28"/>
          <w:szCs w:val="28"/>
        </w:rPr>
        <w:t xml:space="preserve">м осуществления закупки товара работы </w:t>
      </w:r>
      <w:r w:rsidRPr="000A1153">
        <w:rPr>
          <w:rFonts w:ascii="Times New Roman" w:hAnsi="Times New Roman"/>
          <w:sz w:val="28"/>
          <w:szCs w:val="28"/>
        </w:rPr>
        <w:t>услуги в соответствии с положениями Федерального закона от</w:t>
      </w:r>
      <w:r w:rsidRPr="000A1153">
        <w:rPr>
          <w:rFonts w:ascii="Times New Roman" w:hAnsi="Times New Roman"/>
          <w:sz w:val="28"/>
          <w:szCs w:val="28"/>
        </w:rPr>
        <w:softHyphen/>
      </w:r>
      <w:r w:rsidR="00656FE3" w:rsidRPr="000A1153">
        <w:rPr>
          <w:rFonts w:ascii="Times New Roman" w:hAnsi="Times New Roman"/>
          <w:sz w:val="28"/>
          <w:szCs w:val="28"/>
        </w:rPr>
        <w:t xml:space="preserve"> 5.04.2013 г.</w:t>
      </w:r>
      <w:r w:rsidRPr="000A1153">
        <w:rPr>
          <w:rFonts w:ascii="Times New Roman" w:hAnsi="Times New Roman"/>
          <w:sz w:val="28"/>
          <w:szCs w:val="28"/>
        </w:rPr>
        <w:t xml:space="preserve"> №</w:t>
      </w:r>
      <w:r w:rsidRPr="000A1153">
        <w:rPr>
          <w:rFonts w:ascii="Times New Roman" w:hAnsi="Times New Roman"/>
          <w:sz w:val="28"/>
          <w:szCs w:val="28"/>
        </w:rPr>
        <w:softHyphen/>
      </w:r>
      <w:r w:rsidR="00656FE3" w:rsidRPr="000A1153">
        <w:rPr>
          <w:rFonts w:ascii="Times New Roman" w:hAnsi="Times New Roman"/>
          <w:sz w:val="28"/>
          <w:szCs w:val="28"/>
        </w:rPr>
        <w:t>44-ФЗ</w:t>
      </w:r>
      <w:r w:rsidR="00656FE3" w:rsidRPr="000A1153">
        <w:rPr>
          <w:rFonts w:ascii="Times New Roman" w:hAnsi="Times New Roman"/>
          <w:sz w:val="28"/>
          <w:szCs w:val="28"/>
        </w:rPr>
        <w:softHyphen/>
        <w:t xml:space="preserve"> «</w:t>
      </w:r>
      <w:r w:rsidRPr="000A1153">
        <w:rPr>
          <w:rFonts w:ascii="Times New Roman" w:hAnsi="Times New Roman"/>
          <w:sz w:val="28"/>
          <w:szCs w:val="28"/>
        </w:rPr>
        <w:t xml:space="preserve">О контрактной </w:t>
      </w:r>
      <w:r w:rsidR="00656FE3" w:rsidRPr="000A1153">
        <w:rPr>
          <w:rFonts w:ascii="Times New Roman" w:hAnsi="Times New Roman"/>
          <w:sz w:val="28"/>
          <w:szCs w:val="28"/>
        </w:rPr>
        <w:t>системе в сфере закупок товаров</w:t>
      </w:r>
      <w:r w:rsidR="00656FE3" w:rsidRPr="000A1153">
        <w:rPr>
          <w:rFonts w:ascii="Times New Roman" w:hAnsi="Times New Roman"/>
          <w:sz w:val="28"/>
          <w:szCs w:val="28"/>
        </w:rPr>
        <w:softHyphen/>
        <w:t xml:space="preserve"> работ</w:t>
      </w:r>
      <w:r w:rsidRPr="000A1153">
        <w:rPr>
          <w:rFonts w:ascii="Times New Roman" w:hAnsi="Times New Roman"/>
          <w:sz w:val="28"/>
          <w:szCs w:val="28"/>
        </w:rPr>
        <w:t xml:space="preserve"> услуг для обеспечения государственных и </w:t>
      </w:r>
      <w:r w:rsidR="00656FE3" w:rsidRPr="000A1153">
        <w:rPr>
          <w:rFonts w:ascii="Times New Roman" w:hAnsi="Times New Roman"/>
          <w:sz w:val="28"/>
          <w:szCs w:val="28"/>
        </w:rPr>
        <w:t xml:space="preserve">муниципальных нужд, </w:t>
      </w:r>
      <w:r w:rsidRPr="000A1153">
        <w:rPr>
          <w:rFonts w:ascii="Times New Roman" w:hAnsi="Times New Roman"/>
          <w:sz w:val="28"/>
          <w:szCs w:val="28"/>
        </w:rPr>
        <w:softHyphen/>
        <w:t>а также с учетом стоимос</w:t>
      </w:r>
      <w:r w:rsidR="00656FE3" w:rsidRPr="000A1153">
        <w:rPr>
          <w:rFonts w:ascii="Times New Roman" w:hAnsi="Times New Roman"/>
          <w:sz w:val="28"/>
          <w:szCs w:val="28"/>
        </w:rPr>
        <w:t>ти фактически выполненных работ».</w:t>
      </w:r>
      <w:r w:rsidRPr="000A1153">
        <w:rPr>
          <w:rFonts w:ascii="Times New Roman" w:hAnsi="Times New Roman"/>
          <w:sz w:val="28"/>
          <w:szCs w:val="28"/>
        </w:rPr>
        <w:softHyphen/>
      </w:r>
      <w:r w:rsidR="000A1153" w:rsidRPr="000A1153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AB2B7B" w:rsidRPr="000A1153" w:rsidRDefault="00AB2B7B" w:rsidP="0071746A">
      <w:pPr>
        <w:tabs>
          <w:tab w:val="left" w:pos="4678"/>
        </w:tabs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Форма трудового </w:t>
      </w:r>
      <w:r w:rsidRPr="00F53E5F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 xml:space="preserve">я заинтересованных </w:t>
      </w:r>
      <w:r w:rsidRPr="00AB2B7B">
        <w:rPr>
          <w:rFonts w:ascii="Times New Roman" w:hAnsi="Times New Roman"/>
          <w:sz w:val="28"/>
          <w:szCs w:val="28"/>
        </w:rPr>
        <w:t xml:space="preserve">лиц  в выполнении минимального перечня и дополнительного перечня  работ по благоустройству дворовых </w:t>
      </w:r>
      <w:r w:rsidR="00F35C60">
        <w:rPr>
          <w:rFonts w:ascii="Times New Roman" w:hAnsi="Times New Roman"/>
          <w:sz w:val="28"/>
          <w:szCs w:val="28"/>
        </w:rPr>
        <w:t xml:space="preserve"> </w:t>
      </w:r>
      <w:r w:rsidRPr="00AB2B7B">
        <w:rPr>
          <w:rFonts w:ascii="Times New Roman" w:hAnsi="Times New Roman"/>
          <w:sz w:val="28"/>
          <w:szCs w:val="28"/>
        </w:rPr>
        <w:t>территорий</w:t>
      </w:r>
      <w:r>
        <w:rPr>
          <w:rFonts w:ascii="Times New Roman" w:hAnsi="Times New Roman"/>
          <w:sz w:val="28"/>
          <w:szCs w:val="28"/>
        </w:rPr>
        <w:t xml:space="preserve"> обязательна.</w:t>
      </w:r>
    </w:p>
    <w:p w:rsidR="00C6527A" w:rsidRDefault="00003BE5" w:rsidP="00003BE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sz w:val="24"/>
          <w:szCs w:val="24"/>
        </w:rPr>
      </w:pPr>
      <w:r w:rsidRPr="00003BE5">
        <w:rPr>
          <w:rFonts w:ascii="Times New Roman" w:eastAsia="Calibri" w:hAnsi="Times New Roman"/>
          <w:b/>
          <w:sz w:val="24"/>
          <w:szCs w:val="24"/>
        </w:rPr>
        <w:t>ПРОГНОЗ КОНЕЧНЫХ РЕЗУЛЬТАТОВ РЕАЛИЗАЦИИИ ПРОГРАММЫ</w:t>
      </w:r>
    </w:p>
    <w:p w:rsidR="00003BE5" w:rsidRPr="00003BE5" w:rsidRDefault="00003BE5" w:rsidP="00003BE5">
      <w:pPr>
        <w:widowControl w:val="0"/>
        <w:autoSpaceDE w:val="0"/>
        <w:autoSpaceDN w:val="0"/>
        <w:adjustRightInd w:val="0"/>
        <w:spacing w:after="0" w:line="240" w:lineRule="auto"/>
        <w:ind w:left="1211"/>
        <w:outlineLvl w:val="1"/>
        <w:rPr>
          <w:rFonts w:ascii="Times New Roman" w:eastAsia="Calibri" w:hAnsi="Times New Roman"/>
          <w:b/>
          <w:sz w:val="24"/>
          <w:szCs w:val="24"/>
        </w:rPr>
      </w:pPr>
    </w:p>
    <w:p w:rsidR="00C6527A" w:rsidRPr="00C6527A" w:rsidRDefault="00C6527A" w:rsidP="00C652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6527A">
        <w:rPr>
          <w:rFonts w:ascii="Times New Roman" w:eastAsia="Calibri" w:hAnsi="Times New Roman"/>
          <w:sz w:val="28"/>
          <w:szCs w:val="28"/>
        </w:rPr>
        <w:t>В результате реализации программы планируется</w:t>
      </w:r>
      <w:r w:rsidRPr="00C6527A">
        <w:rPr>
          <w:rFonts w:ascii="Times New Roman" w:hAnsi="Times New Roman"/>
          <w:color w:val="000000"/>
          <w:sz w:val="28"/>
          <w:szCs w:val="28"/>
        </w:rPr>
        <w:t xml:space="preserve"> увеличение доли</w:t>
      </w:r>
      <w:r w:rsidRPr="00C6527A">
        <w:rPr>
          <w:rFonts w:ascii="Times New Roman" w:hAnsi="Times New Roman"/>
          <w:sz w:val="28"/>
          <w:szCs w:val="28"/>
        </w:rPr>
        <w:t xml:space="preserve"> </w:t>
      </w:r>
      <w:r w:rsidR="00C3166D">
        <w:rPr>
          <w:rFonts w:ascii="Times New Roman" w:hAnsi="Times New Roman"/>
          <w:sz w:val="28"/>
          <w:szCs w:val="28"/>
        </w:rPr>
        <w:t>благоустройства дворовых территорий многоквартирных домов и территорий общего пользования.</w:t>
      </w:r>
    </w:p>
    <w:p w:rsidR="00C6527A" w:rsidRPr="00C6527A" w:rsidRDefault="00C6527A" w:rsidP="00C652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Calibri" w:hAnsi="Times New Roman"/>
          <w:sz w:val="28"/>
          <w:szCs w:val="28"/>
        </w:rPr>
      </w:pPr>
    </w:p>
    <w:p w:rsidR="00C6527A" w:rsidRDefault="00003BE5" w:rsidP="00003BE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sz w:val="24"/>
          <w:szCs w:val="24"/>
        </w:rPr>
      </w:pPr>
      <w:r w:rsidRPr="00003BE5">
        <w:rPr>
          <w:rFonts w:ascii="Times New Roman" w:eastAsia="Calibri" w:hAnsi="Times New Roman"/>
          <w:b/>
          <w:sz w:val="24"/>
          <w:szCs w:val="24"/>
        </w:rPr>
        <w:t>ПОРЯДОК И МЕТОДИКА ОЦЕНКИ ЭФФЕКТИВНОСТИ МУНИЦИПАЛЬНОЙ ПРОГРАММЫ</w:t>
      </w:r>
    </w:p>
    <w:p w:rsidR="00003BE5" w:rsidRPr="00003BE5" w:rsidRDefault="00003BE5" w:rsidP="00003BE5">
      <w:pPr>
        <w:widowControl w:val="0"/>
        <w:autoSpaceDE w:val="0"/>
        <w:autoSpaceDN w:val="0"/>
        <w:adjustRightInd w:val="0"/>
        <w:spacing w:after="0" w:line="240" w:lineRule="auto"/>
        <w:ind w:left="1211"/>
        <w:outlineLvl w:val="1"/>
        <w:rPr>
          <w:rFonts w:ascii="Times New Roman" w:eastAsia="Calibri" w:hAnsi="Times New Roman"/>
          <w:b/>
          <w:sz w:val="24"/>
          <w:szCs w:val="24"/>
        </w:rPr>
      </w:pPr>
    </w:p>
    <w:p w:rsidR="00C6527A" w:rsidRPr="00C6527A" w:rsidRDefault="00C6527A" w:rsidP="00C6527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6527A">
        <w:rPr>
          <w:rFonts w:ascii="Times New Roman" w:hAnsi="Times New Roman"/>
          <w:sz w:val="28"/>
          <w:szCs w:val="28"/>
        </w:rPr>
        <w:t>Эффективность использования средств в отчетном финансовом году оценивается исходя из уровня достижения целевых показателей и индикаторов реализации муниципальных программ.</w:t>
      </w:r>
    </w:p>
    <w:p w:rsidR="00C6527A" w:rsidRPr="00C6527A" w:rsidRDefault="00C6527A" w:rsidP="00C652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6527A">
        <w:rPr>
          <w:rFonts w:ascii="Times New Roman" w:eastAsia="Calibri" w:hAnsi="Times New Roman"/>
          <w:sz w:val="28"/>
          <w:szCs w:val="28"/>
        </w:rPr>
        <w:t>Эффективность реализации подпрограммы оценивается ежегодно на основании фактически достигнутых количественных значений целевых показателей и индикаторов и определяется по формуле:</w:t>
      </w:r>
    </w:p>
    <w:p w:rsidR="00C6527A" w:rsidRPr="00C6527A" w:rsidRDefault="00D666A8" w:rsidP="00C652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857375" cy="619125"/>
            <wp:effectExtent l="0" t="0" r="0" b="0"/>
            <wp:docPr id="1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27A" w:rsidRPr="00C6527A" w:rsidRDefault="00C6527A" w:rsidP="00C652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/>
          <w:sz w:val="28"/>
          <w:szCs w:val="28"/>
        </w:rPr>
      </w:pPr>
    </w:p>
    <w:p w:rsidR="00C6527A" w:rsidRPr="00C6527A" w:rsidRDefault="00C6527A" w:rsidP="00C652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6527A">
        <w:rPr>
          <w:rFonts w:ascii="Times New Roman" w:eastAsia="Calibri" w:hAnsi="Times New Roman"/>
          <w:sz w:val="28"/>
          <w:szCs w:val="28"/>
        </w:rPr>
        <w:t>где:</w:t>
      </w:r>
    </w:p>
    <w:p w:rsidR="00C6527A" w:rsidRPr="00C6527A" w:rsidRDefault="00C6527A" w:rsidP="00C652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C6527A">
        <w:rPr>
          <w:rFonts w:ascii="Times New Roman" w:eastAsia="Calibri" w:hAnsi="Times New Roman"/>
          <w:sz w:val="28"/>
          <w:szCs w:val="28"/>
        </w:rPr>
        <w:t>n</w:t>
      </w:r>
      <w:proofErr w:type="spellEnd"/>
      <w:r w:rsidRPr="00C6527A">
        <w:rPr>
          <w:rFonts w:ascii="Times New Roman" w:eastAsia="Calibri" w:hAnsi="Times New Roman"/>
          <w:sz w:val="28"/>
          <w:szCs w:val="28"/>
        </w:rPr>
        <w:t xml:space="preserve"> - количество целевых показателей и индикаторов;</w:t>
      </w:r>
    </w:p>
    <w:p w:rsidR="00C6527A" w:rsidRPr="00C6527A" w:rsidRDefault="00C6527A" w:rsidP="00C652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proofErr w:type="gramStart"/>
      <w:r w:rsidRPr="00C6527A">
        <w:rPr>
          <w:rFonts w:ascii="Times New Roman" w:eastAsia="Calibri" w:hAnsi="Times New Roman"/>
          <w:sz w:val="28"/>
          <w:szCs w:val="28"/>
        </w:rPr>
        <w:t>X</w:t>
      </w:r>
      <w:proofErr w:type="gramEnd"/>
      <w:r w:rsidRPr="00C6527A">
        <w:rPr>
          <w:rFonts w:ascii="Times New Roman" w:eastAsia="Calibri" w:hAnsi="Times New Roman"/>
          <w:sz w:val="28"/>
          <w:szCs w:val="28"/>
        </w:rPr>
        <w:t>ф</w:t>
      </w:r>
      <w:proofErr w:type="spellEnd"/>
      <w:r w:rsidRPr="00C6527A">
        <w:rPr>
          <w:rFonts w:ascii="Times New Roman" w:eastAsia="Calibri" w:hAnsi="Times New Roman"/>
          <w:sz w:val="28"/>
          <w:szCs w:val="28"/>
        </w:rPr>
        <w:t xml:space="preserve"> - фактически достигнутое количественное значение i-го целевого показателя или индикатора;</w:t>
      </w:r>
    </w:p>
    <w:p w:rsidR="00C6527A" w:rsidRPr="00C6527A" w:rsidRDefault="00C6527A" w:rsidP="00C652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C6527A">
        <w:rPr>
          <w:rFonts w:ascii="Times New Roman" w:eastAsia="Calibri" w:hAnsi="Times New Roman"/>
          <w:sz w:val="28"/>
          <w:szCs w:val="28"/>
        </w:rPr>
        <w:t>Xi</w:t>
      </w:r>
      <w:proofErr w:type="spellEnd"/>
      <w:r w:rsidRPr="00C6527A">
        <w:rPr>
          <w:rFonts w:ascii="Times New Roman" w:eastAsia="Calibri" w:hAnsi="Times New Roman"/>
          <w:sz w:val="28"/>
          <w:szCs w:val="28"/>
        </w:rPr>
        <w:t xml:space="preserve"> - планируемое значение i-го целевого показателя или индикатора.</w:t>
      </w:r>
    </w:p>
    <w:p w:rsidR="001F07FF" w:rsidRPr="00C6527A" w:rsidRDefault="001F07FF" w:rsidP="00C6527A">
      <w:pPr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6527A" w:rsidRDefault="00883507" w:rsidP="0088350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sz w:val="24"/>
          <w:szCs w:val="24"/>
        </w:rPr>
      </w:pPr>
      <w:r w:rsidRPr="00883507">
        <w:rPr>
          <w:rFonts w:ascii="Times New Roman" w:eastAsia="Calibri" w:hAnsi="Times New Roman"/>
          <w:b/>
          <w:sz w:val="24"/>
          <w:szCs w:val="24"/>
        </w:rPr>
        <w:t>АНАЛИЗ РИСКОВ РЕАЛИЗАЦИИ МУНИЦИПАЛЬНОЙ ПРОГРАММЫ И ОПИСАНИЕ МЕР УПРАВЛЕНИЯ РИСКАМИ РЕАЛИЗАЦИИ ПРОГРАММЫ</w:t>
      </w:r>
    </w:p>
    <w:p w:rsidR="00883507" w:rsidRPr="00C6527A" w:rsidRDefault="00883507" w:rsidP="00883507">
      <w:pPr>
        <w:widowControl w:val="0"/>
        <w:autoSpaceDE w:val="0"/>
        <w:autoSpaceDN w:val="0"/>
        <w:adjustRightInd w:val="0"/>
        <w:spacing w:after="0" w:line="240" w:lineRule="auto"/>
        <w:ind w:left="1211"/>
        <w:outlineLvl w:val="1"/>
        <w:rPr>
          <w:rFonts w:ascii="Times New Roman" w:eastAsia="Calibri" w:hAnsi="Times New Roman"/>
          <w:b/>
          <w:sz w:val="28"/>
          <w:szCs w:val="28"/>
        </w:rPr>
      </w:pPr>
    </w:p>
    <w:p w:rsidR="00C6527A" w:rsidRPr="00C6527A" w:rsidRDefault="009748D2" w:rsidP="00C652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рамках реализации </w:t>
      </w:r>
      <w:r w:rsidR="00C6527A" w:rsidRPr="00C6527A">
        <w:rPr>
          <w:rFonts w:ascii="Times New Roman" w:eastAsia="Calibri" w:hAnsi="Times New Roman"/>
          <w:sz w:val="28"/>
          <w:szCs w:val="28"/>
        </w:rPr>
        <w:t>программы можно выделить следующие риски, оказывающие влияние на достижение цели и задач программы:</w:t>
      </w:r>
    </w:p>
    <w:p w:rsidR="00C6527A" w:rsidRPr="00C6527A" w:rsidRDefault="00C6527A" w:rsidP="00C652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6527A">
        <w:rPr>
          <w:rFonts w:ascii="Times New Roman" w:eastAsia="Calibri" w:hAnsi="Times New Roman"/>
          <w:sz w:val="28"/>
          <w:szCs w:val="28"/>
        </w:rPr>
        <w:t>1. Недостаточное ресурсное обеспечение подпрограммы. Сокращение финансирования мероприятий за счет бюджетных средств по сравнению с запланированными значениями является существенным риском;</w:t>
      </w:r>
    </w:p>
    <w:p w:rsidR="00C6527A" w:rsidRPr="00C6527A" w:rsidRDefault="00C6527A" w:rsidP="00C652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6527A">
        <w:rPr>
          <w:rFonts w:ascii="Times New Roman" w:eastAsia="Calibri" w:hAnsi="Times New Roman"/>
          <w:sz w:val="28"/>
          <w:szCs w:val="28"/>
        </w:rPr>
        <w:t>2. Управленческие (внутренние) риски, связанные с неэффективным управлением реализацией подпрограммы, низким качеством общественного взаимодействия, недостаточным контролем над реализацией подпрограммы.</w:t>
      </w:r>
    </w:p>
    <w:p w:rsidR="00C6527A" w:rsidRPr="00C6527A" w:rsidRDefault="00C6527A" w:rsidP="00C652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6527A">
        <w:rPr>
          <w:rFonts w:ascii="Times New Roman" w:eastAsia="Calibri" w:hAnsi="Times New Roman"/>
          <w:sz w:val="28"/>
          <w:szCs w:val="28"/>
        </w:rPr>
        <w:t>3. Иные риски, которые могут препятствовать выполнению подпрограммы.</w:t>
      </w:r>
    </w:p>
    <w:p w:rsidR="00C6527A" w:rsidRPr="00C6527A" w:rsidRDefault="00C6527A" w:rsidP="00C652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6527A">
        <w:rPr>
          <w:rFonts w:ascii="Times New Roman" w:eastAsia="Calibri" w:hAnsi="Times New Roman"/>
          <w:sz w:val="28"/>
          <w:szCs w:val="28"/>
        </w:rPr>
        <w:t>В случае наступле</w:t>
      </w:r>
      <w:r w:rsidR="009748D2">
        <w:rPr>
          <w:rFonts w:ascii="Times New Roman" w:eastAsia="Calibri" w:hAnsi="Times New Roman"/>
          <w:sz w:val="28"/>
          <w:szCs w:val="28"/>
        </w:rPr>
        <w:t xml:space="preserve">ния рисков </w:t>
      </w:r>
      <w:r w:rsidRPr="00C6527A">
        <w:rPr>
          <w:rFonts w:ascii="Times New Roman" w:eastAsia="Calibri" w:hAnsi="Times New Roman"/>
          <w:sz w:val="28"/>
          <w:szCs w:val="28"/>
        </w:rPr>
        <w:t>программа подлежит корректировке.</w:t>
      </w:r>
    </w:p>
    <w:p w:rsidR="00C6527A" w:rsidRDefault="00C6527A" w:rsidP="00C6527A">
      <w:pPr>
        <w:pStyle w:val="1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2008" w:rsidRDefault="00084059" w:rsidP="00084059">
      <w:pPr>
        <w:pStyle w:val="11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ОЖИДАЕМЫЙ СОЦИАЛЬНО-</w:t>
      </w:r>
      <w:r w:rsidRPr="00084059">
        <w:rPr>
          <w:rFonts w:ascii="Times New Roman" w:hAnsi="Times New Roman"/>
          <w:b/>
          <w:sz w:val="24"/>
          <w:szCs w:val="24"/>
        </w:rPr>
        <w:t>ЭКОНОМИЧЕСКИЙ ЭФФЕКТ И КРИТЕРИИ ОЦЕНКИ ВЫПОЛНЕНИЯ ПРОГРАММЫ</w:t>
      </w:r>
    </w:p>
    <w:p w:rsidR="00084059" w:rsidRPr="00084059" w:rsidRDefault="00084059" w:rsidP="00084059">
      <w:pPr>
        <w:pStyle w:val="11"/>
        <w:spacing w:after="0" w:line="240" w:lineRule="auto"/>
        <w:ind w:left="1211"/>
        <w:rPr>
          <w:rFonts w:ascii="Times New Roman" w:hAnsi="Times New Roman"/>
          <w:b/>
          <w:sz w:val="24"/>
          <w:szCs w:val="24"/>
        </w:rPr>
      </w:pPr>
    </w:p>
    <w:p w:rsidR="008F2008" w:rsidRPr="00F53E5F" w:rsidRDefault="008F200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>Ожидаемый социально-экономический эффект:</w:t>
      </w:r>
    </w:p>
    <w:p w:rsidR="008F2008" w:rsidRPr="00F53E5F" w:rsidRDefault="008F200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>Прогнозируемые конечные результаты реализации Программы предусматривают повышение уровня благоустройства муниципального образования, улучшение санитарного содержания территорий.</w:t>
      </w:r>
    </w:p>
    <w:p w:rsidR="008F2008" w:rsidRPr="00F53E5F" w:rsidRDefault="008F200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 xml:space="preserve"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образования. </w:t>
      </w:r>
    </w:p>
    <w:p w:rsidR="008F2008" w:rsidRPr="00F53E5F" w:rsidRDefault="008F200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>Будет скоординирована деятельность предприятий, обеспечивающих благоустройство населенных пунктов и предприятий, имеющих на балансе инженерные сети,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работ.</w:t>
      </w:r>
    </w:p>
    <w:p w:rsidR="008F2008" w:rsidRPr="00F53E5F" w:rsidRDefault="008F200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>Эффективность программы оценивается по следующим показателям:</w:t>
      </w:r>
    </w:p>
    <w:p w:rsidR="008F2008" w:rsidRPr="00F53E5F" w:rsidRDefault="008F200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 xml:space="preserve">- процент привлечения населения  муниципального образования  к </w:t>
      </w:r>
      <w:r w:rsidR="00336432">
        <w:rPr>
          <w:rFonts w:ascii="Times New Roman" w:hAnsi="Times New Roman"/>
          <w:sz w:val="28"/>
          <w:szCs w:val="28"/>
        </w:rPr>
        <w:t>участию в Программе</w:t>
      </w:r>
      <w:r w:rsidRPr="00F53E5F">
        <w:rPr>
          <w:rFonts w:ascii="Times New Roman" w:hAnsi="Times New Roman"/>
          <w:sz w:val="28"/>
          <w:szCs w:val="28"/>
        </w:rPr>
        <w:t>;</w:t>
      </w:r>
    </w:p>
    <w:p w:rsidR="008F2008" w:rsidRPr="00F53E5F" w:rsidRDefault="00E02354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процент привлечения организаций, заинтересованных лиц </w:t>
      </w:r>
      <w:r w:rsidR="008F2008" w:rsidRPr="00F53E5F">
        <w:rPr>
          <w:rFonts w:ascii="Times New Roman" w:hAnsi="Times New Roman"/>
          <w:sz w:val="28"/>
          <w:szCs w:val="28"/>
        </w:rPr>
        <w:t xml:space="preserve">к </w:t>
      </w:r>
      <w:r w:rsidR="00336432">
        <w:rPr>
          <w:rFonts w:ascii="Times New Roman" w:hAnsi="Times New Roman"/>
          <w:sz w:val="28"/>
          <w:szCs w:val="28"/>
        </w:rPr>
        <w:t>участию в Программе</w:t>
      </w:r>
      <w:r w:rsidR="008F2008" w:rsidRPr="00F53E5F">
        <w:rPr>
          <w:rFonts w:ascii="Times New Roman" w:hAnsi="Times New Roman"/>
          <w:sz w:val="28"/>
          <w:szCs w:val="28"/>
        </w:rPr>
        <w:t>;</w:t>
      </w:r>
    </w:p>
    <w:p w:rsidR="008F2008" w:rsidRPr="00F53E5F" w:rsidRDefault="008F200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lastRenderedPageBreak/>
        <w:t>- уровень взаимодействия предприятий, обеспечивающих благоустройство поселения и предприятий – владельцев инженерных сетей;</w:t>
      </w:r>
    </w:p>
    <w:p w:rsidR="008F2008" w:rsidRPr="00F53E5F" w:rsidRDefault="008F200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>- уровень благоустроенности муниципального образования;</w:t>
      </w:r>
    </w:p>
    <w:p w:rsidR="008F2008" w:rsidRPr="00F53E5F" w:rsidRDefault="008F200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>- благоустройств</w:t>
      </w:r>
      <w:r w:rsidR="00C9580A">
        <w:rPr>
          <w:rFonts w:ascii="Times New Roman" w:hAnsi="Times New Roman"/>
          <w:sz w:val="28"/>
          <w:szCs w:val="28"/>
        </w:rPr>
        <w:t>о дв</w:t>
      </w:r>
      <w:r w:rsidR="00514FCE">
        <w:rPr>
          <w:rFonts w:ascii="Times New Roman" w:hAnsi="Times New Roman"/>
          <w:sz w:val="28"/>
          <w:szCs w:val="28"/>
        </w:rPr>
        <w:t>оровых территорий</w:t>
      </w:r>
      <w:r w:rsidRPr="00F53E5F">
        <w:rPr>
          <w:rFonts w:ascii="Times New Roman" w:hAnsi="Times New Roman"/>
          <w:sz w:val="28"/>
          <w:szCs w:val="28"/>
        </w:rPr>
        <w:t>;</w:t>
      </w:r>
    </w:p>
    <w:p w:rsidR="008F2008" w:rsidRPr="00F53E5F" w:rsidRDefault="008F200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>- повышение уровня комфортности проживан</w:t>
      </w:r>
      <w:r w:rsidR="00717BDB">
        <w:rPr>
          <w:rFonts w:ascii="Times New Roman" w:hAnsi="Times New Roman"/>
          <w:sz w:val="28"/>
          <w:szCs w:val="28"/>
        </w:rPr>
        <w:t xml:space="preserve">ия </w:t>
      </w:r>
      <w:r w:rsidRPr="00F53E5F">
        <w:rPr>
          <w:rFonts w:ascii="Times New Roman" w:hAnsi="Times New Roman"/>
          <w:sz w:val="28"/>
          <w:szCs w:val="28"/>
        </w:rPr>
        <w:t>жителей за счет функционального зонирования дворовых территорий, благоустройства дворовых территорий;</w:t>
      </w:r>
    </w:p>
    <w:p w:rsidR="008F2008" w:rsidRPr="00F53E5F" w:rsidRDefault="008F200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>- привлечение жителей к благоустройству своих дворовых территорий, уст</w:t>
      </w:r>
      <w:r w:rsidR="009315C6">
        <w:rPr>
          <w:rFonts w:ascii="Times New Roman" w:hAnsi="Times New Roman"/>
          <w:sz w:val="28"/>
          <w:szCs w:val="28"/>
        </w:rPr>
        <w:t>ройству цветников и клумб</w:t>
      </w:r>
      <w:r w:rsidRPr="00F53E5F">
        <w:rPr>
          <w:rFonts w:ascii="Times New Roman" w:hAnsi="Times New Roman"/>
          <w:sz w:val="28"/>
          <w:szCs w:val="28"/>
        </w:rPr>
        <w:t>;</w:t>
      </w:r>
    </w:p>
    <w:p w:rsidR="008F2008" w:rsidRPr="00F53E5F" w:rsidRDefault="008F200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>В результате реализации  Программы ожидается:</w:t>
      </w:r>
    </w:p>
    <w:p w:rsidR="008F2008" w:rsidRPr="00F53E5F" w:rsidRDefault="008F200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 xml:space="preserve">- улучшение экологической обстановки и создание среды, комфортной для проживания жителей </w:t>
      </w:r>
      <w:r w:rsidR="00336432">
        <w:rPr>
          <w:rFonts w:ascii="Times New Roman" w:hAnsi="Times New Roman"/>
          <w:sz w:val="28"/>
          <w:szCs w:val="28"/>
        </w:rPr>
        <w:t>поселка</w:t>
      </w:r>
      <w:r w:rsidRPr="00F53E5F">
        <w:rPr>
          <w:rFonts w:ascii="Times New Roman" w:hAnsi="Times New Roman"/>
          <w:sz w:val="28"/>
          <w:szCs w:val="28"/>
        </w:rPr>
        <w:t>;</w:t>
      </w:r>
    </w:p>
    <w:p w:rsidR="008F2008" w:rsidRPr="00F53E5F" w:rsidRDefault="008F2008" w:rsidP="00F53E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>- совершенствование эстетического состояния  территории муниципального образования.</w:t>
      </w:r>
    </w:p>
    <w:p w:rsidR="003B4E52" w:rsidRDefault="003B4E52" w:rsidP="00AC48B8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3B4E52" w:rsidRDefault="003B4E52" w:rsidP="00AC48B8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534057" w:rsidRDefault="00534057" w:rsidP="00AC48B8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534057" w:rsidRDefault="00534057" w:rsidP="00AC48B8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B31AD5" w:rsidRDefault="00B31AD5" w:rsidP="00AC48B8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B31AD5" w:rsidRDefault="00B31AD5" w:rsidP="00AC48B8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B31AD5" w:rsidRDefault="00B31AD5" w:rsidP="00AC48B8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B31AD5" w:rsidRDefault="00B31AD5" w:rsidP="00AC48B8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77680B" w:rsidRDefault="0077680B" w:rsidP="00AC48B8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77680B" w:rsidRDefault="0077680B" w:rsidP="00AC48B8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77680B" w:rsidRDefault="0077680B" w:rsidP="00AC48B8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77680B" w:rsidRDefault="0077680B" w:rsidP="00AC48B8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77680B" w:rsidRDefault="0077680B" w:rsidP="00AC48B8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77680B" w:rsidRDefault="0077680B" w:rsidP="00AC48B8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D54AFA" w:rsidRDefault="00D54AFA" w:rsidP="00D54AFA">
      <w:pPr>
        <w:spacing w:after="0" w:line="240" w:lineRule="auto"/>
        <w:ind w:left="5245" w:firstLine="709"/>
        <w:rPr>
          <w:rFonts w:ascii="Times New Roman" w:hAnsi="Times New Roman"/>
          <w:sz w:val="24"/>
          <w:szCs w:val="24"/>
        </w:rPr>
      </w:pPr>
    </w:p>
    <w:p w:rsidR="00D57824" w:rsidRDefault="00D57824" w:rsidP="00D54AFA">
      <w:pPr>
        <w:spacing w:after="0" w:line="240" w:lineRule="auto"/>
        <w:ind w:left="5245" w:firstLine="709"/>
        <w:rPr>
          <w:rFonts w:ascii="Times New Roman" w:hAnsi="Times New Roman"/>
          <w:sz w:val="24"/>
          <w:szCs w:val="24"/>
        </w:rPr>
      </w:pPr>
    </w:p>
    <w:p w:rsidR="00D57824" w:rsidRDefault="00D57824" w:rsidP="00D54AFA">
      <w:pPr>
        <w:spacing w:after="0" w:line="240" w:lineRule="auto"/>
        <w:ind w:left="5245" w:firstLine="709"/>
        <w:rPr>
          <w:rFonts w:ascii="Times New Roman" w:hAnsi="Times New Roman"/>
          <w:sz w:val="24"/>
          <w:szCs w:val="24"/>
        </w:rPr>
      </w:pPr>
    </w:p>
    <w:p w:rsidR="00D57824" w:rsidRDefault="00D57824" w:rsidP="00D54AFA">
      <w:pPr>
        <w:spacing w:after="0" w:line="240" w:lineRule="auto"/>
        <w:ind w:left="5245" w:firstLine="709"/>
        <w:rPr>
          <w:rFonts w:ascii="Times New Roman" w:hAnsi="Times New Roman"/>
          <w:sz w:val="24"/>
          <w:szCs w:val="24"/>
        </w:rPr>
      </w:pPr>
    </w:p>
    <w:p w:rsidR="00084059" w:rsidRDefault="00084059" w:rsidP="00D54AFA">
      <w:pPr>
        <w:spacing w:after="0" w:line="240" w:lineRule="auto"/>
        <w:ind w:left="5245" w:firstLine="709"/>
        <w:rPr>
          <w:rFonts w:ascii="Times New Roman" w:hAnsi="Times New Roman"/>
          <w:sz w:val="24"/>
          <w:szCs w:val="24"/>
        </w:rPr>
      </w:pPr>
    </w:p>
    <w:p w:rsidR="00084059" w:rsidRDefault="00084059" w:rsidP="00D54AFA">
      <w:pPr>
        <w:spacing w:after="0" w:line="240" w:lineRule="auto"/>
        <w:ind w:left="5245" w:firstLine="709"/>
        <w:rPr>
          <w:rFonts w:ascii="Times New Roman" w:hAnsi="Times New Roman"/>
          <w:sz w:val="24"/>
          <w:szCs w:val="24"/>
        </w:rPr>
      </w:pPr>
    </w:p>
    <w:p w:rsidR="00084059" w:rsidRDefault="00084059" w:rsidP="00D54AFA">
      <w:pPr>
        <w:spacing w:after="0" w:line="240" w:lineRule="auto"/>
        <w:ind w:left="5245" w:firstLine="709"/>
        <w:rPr>
          <w:rFonts w:ascii="Times New Roman" w:hAnsi="Times New Roman"/>
          <w:sz w:val="24"/>
          <w:szCs w:val="24"/>
        </w:rPr>
      </w:pPr>
    </w:p>
    <w:p w:rsidR="00084059" w:rsidRDefault="00084059" w:rsidP="00D54AFA">
      <w:pPr>
        <w:spacing w:after="0" w:line="240" w:lineRule="auto"/>
        <w:ind w:left="5245" w:firstLine="709"/>
        <w:rPr>
          <w:rFonts w:ascii="Times New Roman" w:hAnsi="Times New Roman"/>
          <w:sz w:val="24"/>
          <w:szCs w:val="24"/>
        </w:rPr>
      </w:pPr>
    </w:p>
    <w:p w:rsidR="00084059" w:rsidRDefault="00084059" w:rsidP="00D54AFA">
      <w:pPr>
        <w:spacing w:after="0" w:line="240" w:lineRule="auto"/>
        <w:ind w:left="5245" w:firstLine="709"/>
        <w:rPr>
          <w:rFonts w:ascii="Times New Roman" w:hAnsi="Times New Roman"/>
          <w:sz w:val="24"/>
          <w:szCs w:val="24"/>
        </w:rPr>
      </w:pPr>
    </w:p>
    <w:p w:rsidR="00084059" w:rsidRDefault="00084059" w:rsidP="00D54AFA">
      <w:pPr>
        <w:spacing w:after="0" w:line="240" w:lineRule="auto"/>
        <w:ind w:left="5245" w:firstLine="709"/>
        <w:rPr>
          <w:rFonts w:ascii="Times New Roman" w:hAnsi="Times New Roman"/>
          <w:sz w:val="24"/>
          <w:szCs w:val="24"/>
        </w:rPr>
      </w:pPr>
    </w:p>
    <w:p w:rsidR="00084059" w:rsidRDefault="00084059" w:rsidP="00D54AFA">
      <w:pPr>
        <w:spacing w:after="0" w:line="240" w:lineRule="auto"/>
        <w:ind w:left="5245" w:firstLine="709"/>
        <w:rPr>
          <w:rFonts w:ascii="Times New Roman" w:hAnsi="Times New Roman"/>
          <w:sz w:val="24"/>
          <w:szCs w:val="24"/>
        </w:rPr>
      </w:pPr>
    </w:p>
    <w:p w:rsidR="00084059" w:rsidRDefault="00084059" w:rsidP="00D54AFA">
      <w:pPr>
        <w:spacing w:after="0" w:line="240" w:lineRule="auto"/>
        <w:ind w:left="5245" w:firstLine="709"/>
        <w:rPr>
          <w:rFonts w:ascii="Times New Roman" w:hAnsi="Times New Roman"/>
          <w:sz w:val="24"/>
          <w:szCs w:val="24"/>
        </w:rPr>
      </w:pPr>
    </w:p>
    <w:p w:rsidR="00084059" w:rsidRDefault="00084059" w:rsidP="00D54AFA">
      <w:pPr>
        <w:spacing w:after="0" w:line="240" w:lineRule="auto"/>
        <w:ind w:left="5245" w:firstLine="709"/>
        <w:rPr>
          <w:rFonts w:ascii="Times New Roman" w:hAnsi="Times New Roman"/>
          <w:sz w:val="24"/>
          <w:szCs w:val="24"/>
        </w:rPr>
      </w:pPr>
    </w:p>
    <w:p w:rsidR="00084059" w:rsidRDefault="00084059" w:rsidP="00D54AFA">
      <w:pPr>
        <w:spacing w:after="0" w:line="240" w:lineRule="auto"/>
        <w:ind w:left="5245" w:firstLine="709"/>
        <w:rPr>
          <w:rFonts w:ascii="Times New Roman" w:hAnsi="Times New Roman"/>
          <w:sz w:val="24"/>
          <w:szCs w:val="24"/>
        </w:rPr>
      </w:pPr>
    </w:p>
    <w:p w:rsidR="00084059" w:rsidRDefault="00084059" w:rsidP="00D54AFA">
      <w:pPr>
        <w:spacing w:after="0" w:line="240" w:lineRule="auto"/>
        <w:ind w:left="5245" w:firstLine="709"/>
        <w:rPr>
          <w:rFonts w:ascii="Times New Roman" w:hAnsi="Times New Roman"/>
          <w:sz w:val="24"/>
          <w:szCs w:val="24"/>
        </w:rPr>
      </w:pPr>
    </w:p>
    <w:p w:rsidR="00084059" w:rsidRDefault="00084059" w:rsidP="00D54AFA">
      <w:pPr>
        <w:spacing w:after="0" w:line="240" w:lineRule="auto"/>
        <w:ind w:left="5245" w:firstLine="709"/>
        <w:rPr>
          <w:rFonts w:ascii="Times New Roman" w:hAnsi="Times New Roman"/>
          <w:sz w:val="24"/>
          <w:szCs w:val="24"/>
        </w:rPr>
      </w:pPr>
    </w:p>
    <w:p w:rsidR="00084059" w:rsidRDefault="00084059" w:rsidP="00D54AFA">
      <w:pPr>
        <w:spacing w:after="0" w:line="240" w:lineRule="auto"/>
        <w:ind w:left="5245" w:firstLine="709"/>
        <w:rPr>
          <w:rFonts w:ascii="Times New Roman" w:hAnsi="Times New Roman"/>
          <w:sz w:val="24"/>
          <w:szCs w:val="24"/>
        </w:rPr>
      </w:pPr>
    </w:p>
    <w:p w:rsidR="00A2737B" w:rsidRDefault="00A2737B" w:rsidP="00D54AFA">
      <w:pPr>
        <w:spacing w:after="0" w:line="240" w:lineRule="auto"/>
        <w:ind w:left="5245" w:firstLine="709"/>
        <w:rPr>
          <w:rFonts w:ascii="Times New Roman" w:hAnsi="Times New Roman"/>
          <w:sz w:val="24"/>
          <w:szCs w:val="24"/>
        </w:rPr>
      </w:pPr>
    </w:p>
    <w:p w:rsidR="00A2737B" w:rsidRDefault="00A2737B" w:rsidP="00D54AFA">
      <w:pPr>
        <w:spacing w:after="0" w:line="240" w:lineRule="auto"/>
        <w:ind w:left="5245" w:firstLine="709"/>
        <w:rPr>
          <w:rFonts w:ascii="Times New Roman" w:hAnsi="Times New Roman"/>
          <w:sz w:val="24"/>
          <w:szCs w:val="24"/>
        </w:rPr>
      </w:pPr>
    </w:p>
    <w:p w:rsidR="00181232" w:rsidRPr="00D54AFA" w:rsidRDefault="0095388C" w:rsidP="00D54AFA">
      <w:pPr>
        <w:spacing w:after="0" w:line="240" w:lineRule="auto"/>
        <w:ind w:left="5245" w:firstLine="709"/>
        <w:rPr>
          <w:rFonts w:ascii="Times New Roman" w:hAnsi="Times New Roman"/>
          <w:sz w:val="24"/>
          <w:szCs w:val="24"/>
        </w:rPr>
      </w:pPr>
      <w:r w:rsidRPr="00D54AFA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181232" w:rsidRPr="00D54AFA" w:rsidRDefault="00181232" w:rsidP="00D54AFA">
      <w:pPr>
        <w:spacing w:after="0" w:line="240" w:lineRule="auto"/>
        <w:ind w:left="5245" w:firstLine="709"/>
        <w:rPr>
          <w:rFonts w:ascii="Times New Roman" w:hAnsi="Times New Roman"/>
          <w:sz w:val="24"/>
          <w:szCs w:val="24"/>
        </w:rPr>
      </w:pPr>
      <w:r w:rsidRPr="00D54AFA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181232" w:rsidRPr="00D54AFA" w:rsidRDefault="00181232" w:rsidP="00D54AFA">
      <w:pPr>
        <w:spacing w:after="0" w:line="240" w:lineRule="auto"/>
        <w:ind w:left="5245" w:firstLine="709"/>
        <w:rPr>
          <w:rFonts w:ascii="Times New Roman" w:hAnsi="Times New Roman"/>
          <w:sz w:val="24"/>
          <w:szCs w:val="24"/>
        </w:rPr>
      </w:pPr>
      <w:r w:rsidRPr="00D54AFA">
        <w:rPr>
          <w:rFonts w:ascii="Times New Roman" w:hAnsi="Times New Roman"/>
          <w:sz w:val="24"/>
          <w:szCs w:val="24"/>
        </w:rPr>
        <w:t xml:space="preserve">«Формирование </w:t>
      </w:r>
      <w:proofErr w:type="gramStart"/>
      <w:r w:rsidRPr="00D54AFA">
        <w:rPr>
          <w:rFonts w:ascii="Times New Roman" w:hAnsi="Times New Roman"/>
          <w:sz w:val="24"/>
          <w:szCs w:val="24"/>
        </w:rPr>
        <w:t>современной</w:t>
      </w:r>
      <w:proofErr w:type="gramEnd"/>
    </w:p>
    <w:p w:rsidR="00ED00CB" w:rsidRPr="00D54AFA" w:rsidRDefault="00181232" w:rsidP="00D54AFA">
      <w:pPr>
        <w:spacing w:after="0" w:line="240" w:lineRule="auto"/>
        <w:ind w:left="5245" w:firstLine="709"/>
        <w:rPr>
          <w:rFonts w:ascii="Times New Roman" w:hAnsi="Times New Roman"/>
          <w:sz w:val="24"/>
          <w:szCs w:val="24"/>
        </w:rPr>
      </w:pPr>
      <w:r w:rsidRPr="00D54AFA">
        <w:rPr>
          <w:rFonts w:ascii="Times New Roman" w:hAnsi="Times New Roman"/>
          <w:sz w:val="24"/>
          <w:szCs w:val="24"/>
        </w:rPr>
        <w:t xml:space="preserve">городской среды </w:t>
      </w:r>
      <w:r w:rsidR="00AC48B8" w:rsidRPr="00D54AFA">
        <w:rPr>
          <w:rFonts w:ascii="Times New Roman" w:hAnsi="Times New Roman"/>
          <w:bCs/>
          <w:sz w:val="24"/>
          <w:szCs w:val="24"/>
        </w:rPr>
        <w:t xml:space="preserve">посёлка </w:t>
      </w:r>
      <w:proofErr w:type="spellStart"/>
      <w:r w:rsidR="00AC48B8" w:rsidRPr="00D54AFA">
        <w:rPr>
          <w:rFonts w:ascii="Times New Roman" w:hAnsi="Times New Roman"/>
          <w:bCs/>
          <w:sz w:val="24"/>
          <w:szCs w:val="24"/>
        </w:rPr>
        <w:t>Балакирево</w:t>
      </w:r>
      <w:proofErr w:type="spellEnd"/>
      <w:r w:rsidR="00ED00CB" w:rsidRPr="00D54AFA">
        <w:rPr>
          <w:rFonts w:ascii="Times New Roman" w:hAnsi="Times New Roman"/>
          <w:sz w:val="24"/>
          <w:szCs w:val="24"/>
        </w:rPr>
        <w:t>»</w:t>
      </w:r>
    </w:p>
    <w:p w:rsidR="008F2008" w:rsidRPr="00F53E5F" w:rsidRDefault="008F2008" w:rsidP="00F53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2008" w:rsidRPr="00A71AEB" w:rsidRDefault="008F2008" w:rsidP="00F53E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71AEB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A71AEB">
        <w:rPr>
          <w:rFonts w:ascii="Times New Roman" w:hAnsi="Times New Roman"/>
          <w:bCs/>
          <w:sz w:val="28"/>
          <w:szCs w:val="28"/>
        </w:rPr>
        <w:t xml:space="preserve"> В Е Д Е Н И Я</w:t>
      </w:r>
    </w:p>
    <w:p w:rsidR="00A71AEB" w:rsidRDefault="008F2008" w:rsidP="00F53E5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71AEB">
        <w:rPr>
          <w:rFonts w:ascii="Times New Roman" w:hAnsi="Times New Roman"/>
          <w:bCs/>
          <w:sz w:val="28"/>
          <w:szCs w:val="28"/>
        </w:rPr>
        <w:t xml:space="preserve">о показателях (индикаторах) муниципальной программы </w:t>
      </w:r>
    </w:p>
    <w:p w:rsidR="00AC48B8" w:rsidRDefault="008F2008" w:rsidP="00F53E5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71AEB">
        <w:rPr>
          <w:rFonts w:ascii="Times New Roman" w:hAnsi="Times New Roman"/>
          <w:bCs/>
          <w:sz w:val="28"/>
          <w:szCs w:val="28"/>
        </w:rPr>
        <w:t xml:space="preserve">«Формирование современной городской среды </w:t>
      </w:r>
      <w:r w:rsidR="00AC48B8">
        <w:rPr>
          <w:rFonts w:ascii="Times New Roman" w:hAnsi="Times New Roman"/>
          <w:bCs/>
          <w:sz w:val="28"/>
          <w:szCs w:val="28"/>
        </w:rPr>
        <w:t>посёлка Балакирево</w:t>
      </w:r>
      <w:r w:rsidRPr="00A71AEB">
        <w:rPr>
          <w:rFonts w:ascii="Times New Roman" w:hAnsi="Times New Roman"/>
          <w:bCs/>
          <w:sz w:val="28"/>
          <w:szCs w:val="28"/>
        </w:rPr>
        <w:t>»</w:t>
      </w:r>
      <w:r w:rsidR="00A71AEB">
        <w:rPr>
          <w:rFonts w:ascii="Times New Roman" w:hAnsi="Times New Roman"/>
          <w:bCs/>
          <w:sz w:val="28"/>
          <w:szCs w:val="28"/>
        </w:rPr>
        <w:t xml:space="preserve"> </w:t>
      </w:r>
    </w:p>
    <w:p w:rsidR="008F2008" w:rsidRPr="00F53E5F" w:rsidRDefault="008F2008" w:rsidP="00F53E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7"/>
        <w:gridCol w:w="3545"/>
        <w:gridCol w:w="1275"/>
        <w:gridCol w:w="709"/>
        <w:gridCol w:w="709"/>
        <w:gridCol w:w="709"/>
        <w:gridCol w:w="708"/>
        <w:gridCol w:w="709"/>
        <w:gridCol w:w="709"/>
        <w:gridCol w:w="709"/>
      </w:tblGrid>
      <w:tr w:rsidR="002C4083" w:rsidRPr="00F53E5F" w:rsidTr="00996AD9">
        <w:tc>
          <w:tcPr>
            <w:tcW w:w="577" w:type="dxa"/>
            <w:vMerge w:val="restart"/>
          </w:tcPr>
          <w:p w:rsidR="002C4083" w:rsidRPr="005D4264" w:rsidRDefault="002C4083" w:rsidP="00F53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426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5" w:type="dxa"/>
            <w:vMerge w:val="restart"/>
            <w:vAlign w:val="center"/>
          </w:tcPr>
          <w:p w:rsidR="002C4083" w:rsidRPr="005D4264" w:rsidRDefault="002C4083" w:rsidP="00F53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426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275" w:type="dxa"/>
            <w:vMerge w:val="restart"/>
            <w:vAlign w:val="center"/>
          </w:tcPr>
          <w:p w:rsidR="002C4083" w:rsidRPr="005D4264" w:rsidRDefault="002C4083" w:rsidP="00F3290C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5D4264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962" w:type="dxa"/>
            <w:gridSpan w:val="7"/>
          </w:tcPr>
          <w:p w:rsidR="002C4083" w:rsidRPr="005D4264" w:rsidRDefault="002C4083" w:rsidP="005D42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264">
              <w:rPr>
                <w:rFonts w:ascii="Times New Roman" w:hAnsi="Times New Roman"/>
                <w:b/>
                <w:sz w:val="24"/>
                <w:szCs w:val="24"/>
              </w:rPr>
              <w:t>Значения показателей</w:t>
            </w:r>
          </w:p>
        </w:tc>
      </w:tr>
      <w:tr w:rsidR="002C4083" w:rsidRPr="00F53E5F" w:rsidTr="00996AD9">
        <w:trPr>
          <w:trHeight w:val="193"/>
        </w:trPr>
        <w:tc>
          <w:tcPr>
            <w:tcW w:w="577" w:type="dxa"/>
            <w:vMerge/>
            <w:vAlign w:val="center"/>
          </w:tcPr>
          <w:p w:rsidR="00427946" w:rsidRPr="005D4264" w:rsidRDefault="00427946" w:rsidP="00F53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vMerge/>
            <w:vAlign w:val="center"/>
          </w:tcPr>
          <w:p w:rsidR="00427946" w:rsidRPr="005D4264" w:rsidRDefault="00427946" w:rsidP="00F53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27946" w:rsidRPr="005D4264" w:rsidRDefault="00427946" w:rsidP="00F53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27946" w:rsidRPr="005D4264" w:rsidRDefault="00427946" w:rsidP="00CB08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09" w:type="dxa"/>
          </w:tcPr>
          <w:p w:rsidR="00427946" w:rsidRPr="005D4264" w:rsidRDefault="00427946" w:rsidP="00CB08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09" w:type="dxa"/>
          </w:tcPr>
          <w:p w:rsidR="00427946" w:rsidRPr="005D4264" w:rsidRDefault="00427946" w:rsidP="00CB08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08" w:type="dxa"/>
          </w:tcPr>
          <w:p w:rsidR="00427946" w:rsidRPr="005D4264" w:rsidRDefault="00427946" w:rsidP="00CB08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709" w:type="dxa"/>
          </w:tcPr>
          <w:p w:rsidR="00427946" w:rsidRPr="005D4264" w:rsidRDefault="00427946" w:rsidP="00CB08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427946" w:rsidRDefault="00427946" w:rsidP="00427946">
            <w:r w:rsidRPr="00A20444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27946" w:rsidRDefault="00427946" w:rsidP="00427946">
            <w:r w:rsidRPr="00A20444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C4083" w:rsidRPr="00F53E5F" w:rsidTr="00996AD9">
        <w:trPr>
          <w:trHeight w:val="240"/>
        </w:trPr>
        <w:tc>
          <w:tcPr>
            <w:tcW w:w="577" w:type="dxa"/>
            <w:vMerge/>
            <w:vAlign w:val="center"/>
          </w:tcPr>
          <w:p w:rsidR="00427946" w:rsidRPr="005D4264" w:rsidRDefault="00427946" w:rsidP="00F53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vMerge/>
            <w:vAlign w:val="center"/>
          </w:tcPr>
          <w:p w:rsidR="00427946" w:rsidRPr="005D4264" w:rsidRDefault="00427946" w:rsidP="00F53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27946" w:rsidRPr="005D4264" w:rsidRDefault="00427946" w:rsidP="00F53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27946" w:rsidRPr="00F3290C" w:rsidRDefault="00427946" w:rsidP="00CB08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90C">
              <w:rPr>
                <w:rFonts w:ascii="Times New Roman" w:hAnsi="Times New Roman"/>
                <w:b/>
                <w:sz w:val="20"/>
                <w:szCs w:val="20"/>
              </w:rPr>
              <w:t>прогноз</w:t>
            </w:r>
          </w:p>
        </w:tc>
        <w:tc>
          <w:tcPr>
            <w:tcW w:w="709" w:type="dxa"/>
          </w:tcPr>
          <w:p w:rsidR="00427946" w:rsidRPr="00F3290C" w:rsidRDefault="00427946" w:rsidP="00CB08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90C">
              <w:rPr>
                <w:rFonts w:ascii="Times New Roman" w:hAnsi="Times New Roman"/>
                <w:b/>
                <w:sz w:val="20"/>
                <w:szCs w:val="20"/>
              </w:rPr>
              <w:t>прогноз</w:t>
            </w:r>
          </w:p>
        </w:tc>
        <w:tc>
          <w:tcPr>
            <w:tcW w:w="709" w:type="dxa"/>
          </w:tcPr>
          <w:p w:rsidR="00427946" w:rsidRPr="00F3290C" w:rsidRDefault="00427946" w:rsidP="00CB08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90C">
              <w:rPr>
                <w:rFonts w:ascii="Times New Roman" w:hAnsi="Times New Roman"/>
                <w:b/>
                <w:sz w:val="20"/>
                <w:szCs w:val="20"/>
              </w:rPr>
              <w:t>прогноз</w:t>
            </w:r>
          </w:p>
        </w:tc>
        <w:tc>
          <w:tcPr>
            <w:tcW w:w="708" w:type="dxa"/>
          </w:tcPr>
          <w:p w:rsidR="00427946" w:rsidRPr="00F3290C" w:rsidRDefault="00427946" w:rsidP="00CB08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90C">
              <w:rPr>
                <w:rFonts w:ascii="Times New Roman" w:hAnsi="Times New Roman"/>
                <w:b/>
                <w:sz w:val="20"/>
                <w:szCs w:val="20"/>
              </w:rPr>
              <w:t>прогноз</w:t>
            </w:r>
          </w:p>
        </w:tc>
        <w:tc>
          <w:tcPr>
            <w:tcW w:w="709" w:type="dxa"/>
          </w:tcPr>
          <w:p w:rsidR="00427946" w:rsidRPr="00F3290C" w:rsidRDefault="00427946" w:rsidP="00CB08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90C">
              <w:rPr>
                <w:rFonts w:ascii="Times New Roman" w:hAnsi="Times New Roman"/>
                <w:b/>
                <w:sz w:val="20"/>
                <w:szCs w:val="20"/>
              </w:rPr>
              <w:t>прогноз</w:t>
            </w:r>
          </w:p>
        </w:tc>
        <w:tc>
          <w:tcPr>
            <w:tcW w:w="709" w:type="dxa"/>
          </w:tcPr>
          <w:p w:rsidR="00427946" w:rsidRPr="00F3290C" w:rsidRDefault="00427946" w:rsidP="00AC0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90C">
              <w:rPr>
                <w:rFonts w:ascii="Times New Roman" w:hAnsi="Times New Roman"/>
                <w:b/>
                <w:sz w:val="20"/>
                <w:szCs w:val="20"/>
              </w:rPr>
              <w:t>прогноз</w:t>
            </w:r>
          </w:p>
        </w:tc>
        <w:tc>
          <w:tcPr>
            <w:tcW w:w="709" w:type="dxa"/>
          </w:tcPr>
          <w:p w:rsidR="00427946" w:rsidRPr="00F3290C" w:rsidRDefault="00427946" w:rsidP="00AC0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90C">
              <w:rPr>
                <w:rFonts w:ascii="Times New Roman" w:hAnsi="Times New Roman"/>
                <w:b/>
                <w:sz w:val="20"/>
                <w:szCs w:val="20"/>
              </w:rPr>
              <w:t>прогноз</w:t>
            </w:r>
          </w:p>
        </w:tc>
      </w:tr>
      <w:tr w:rsidR="002C4083" w:rsidRPr="00F53E5F" w:rsidTr="00996AD9">
        <w:trPr>
          <w:trHeight w:val="570"/>
        </w:trPr>
        <w:tc>
          <w:tcPr>
            <w:tcW w:w="577" w:type="dxa"/>
          </w:tcPr>
          <w:p w:rsidR="00427946" w:rsidRPr="005D4264" w:rsidRDefault="00427946" w:rsidP="00A8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5" w:type="dxa"/>
            <w:vAlign w:val="center"/>
          </w:tcPr>
          <w:p w:rsidR="00427946" w:rsidRPr="005D4264" w:rsidRDefault="00427946" w:rsidP="00A417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64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gramStart"/>
            <w:r w:rsidRPr="005D4264">
              <w:rPr>
                <w:rFonts w:ascii="Times New Roman" w:hAnsi="Times New Roman"/>
                <w:sz w:val="28"/>
                <w:szCs w:val="28"/>
              </w:rPr>
              <w:t>благоустроенных</w:t>
            </w:r>
            <w:proofErr w:type="gramEnd"/>
          </w:p>
          <w:p w:rsidR="00427946" w:rsidRPr="005D4264" w:rsidRDefault="00427946" w:rsidP="00A417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64">
              <w:rPr>
                <w:rFonts w:ascii="Times New Roman" w:hAnsi="Times New Roman"/>
                <w:sz w:val="28"/>
                <w:szCs w:val="28"/>
              </w:rPr>
              <w:t>дворовых территорий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08CA">
              <w:rPr>
                <w:rFonts w:ascii="Times New Roman" w:hAnsi="Times New Roman"/>
                <w:sz w:val="24"/>
                <w:szCs w:val="24"/>
              </w:rPr>
              <w:t>(с нарастающим итогом)</w:t>
            </w:r>
            <w:r w:rsidRPr="005D426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27946" w:rsidRPr="005D4264" w:rsidRDefault="00427946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26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vAlign w:val="center"/>
          </w:tcPr>
          <w:p w:rsidR="00427946" w:rsidRPr="00A86468" w:rsidRDefault="00427946" w:rsidP="00A86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46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vAlign w:val="center"/>
          </w:tcPr>
          <w:p w:rsidR="00427946" w:rsidRPr="00A86468" w:rsidRDefault="00427946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46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vAlign w:val="center"/>
          </w:tcPr>
          <w:p w:rsidR="00427946" w:rsidRPr="00A86468" w:rsidRDefault="00427946" w:rsidP="00A86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46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08" w:type="dxa"/>
            <w:vAlign w:val="center"/>
          </w:tcPr>
          <w:p w:rsidR="00427946" w:rsidRPr="00A86468" w:rsidRDefault="00427946" w:rsidP="00A86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46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  <w:vAlign w:val="center"/>
          </w:tcPr>
          <w:p w:rsidR="00427946" w:rsidRPr="00A86468" w:rsidRDefault="002C4083" w:rsidP="001F07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</w:tcPr>
          <w:p w:rsidR="002C4083" w:rsidRDefault="002C4083" w:rsidP="001F07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4083" w:rsidRDefault="002C4083" w:rsidP="001F07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7946" w:rsidRDefault="002C4083" w:rsidP="001F07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:rsidR="002C4083" w:rsidRDefault="002C4083" w:rsidP="001F07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4083" w:rsidRDefault="002C4083" w:rsidP="001F07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7946" w:rsidRDefault="002C4083" w:rsidP="001F07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2C4083" w:rsidRDefault="002C4083" w:rsidP="001F07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4083" w:rsidRDefault="002C4083" w:rsidP="001F07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4083" w:rsidRPr="00F53E5F" w:rsidTr="00996AD9">
        <w:trPr>
          <w:trHeight w:val="390"/>
        </w:trPr>
        <w:tc>
          <w:tcPr>
            <w:tcW w:w="577" w:type="dxa"/>
          </w:tcPr>
          <w:p w:rsidR="002C4083" w:rsidRPr="005D4264" w:rsidRDefault="002C4083" w:rsidP="00A8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5" w:type="dxa"/>
            <w:vAlign w:val="center"/>
          </w:tcPr>
          <w:p w:rsidR="002C4083" w:rsidRPr="005D4264" w:rsidRDefault="002C4083" w:rsidP="00E45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64">
              <w:rPr>
                <w:rFonts w:ascii="Times New Roman" w:hAnsi="Times New Roman"/>
                <w:sz w:val="28"/>
                <w:szCs w:val="28"/>
              </w:rPr>
              <w:t xml:space="preserve">Площадь </w:t>
            </w:r>
            <w:proofErr w:type="gramStart"/>
            <w:r w:rsidRPr="005D4264">
              <w:rPr>
                <w:rFonts w:ascii="Times New Roman" w:hAnsi="Times New Roman"/>
                <w:sz w:val="28"/>
                <w:szCs w:val="28"/>
              </w:rPr>
              <w:t>благоустроенных</w:t>
            </w:r>
            <w:proofErr w:type="gramEnd"/>
            <w:r w:rsidRPr="005D426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C4083" w:rsidRDefault="002C4083" w:rsidP="00E45DC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дворовых</w:t>
            </w:r>
            <w:r w:rsidRPr="005D4264">
              <w:rPr>
                <w:rFonts w:ascii="Times New Roman" w:eastAsia="Calibri" w:hAnsi="Times New Roman"/>
                <w:sz w:val="28"/>
                <w:szCs w:val="28"/>
              </w:rPr>
              <w:t xml:space="preserve"> территорий</w:t>
            </w:r>
          </w:p>
          <w:p w:rsidR="002C4083" w:rsidRPr="00E45DCF" w:rsidRDefault="002C4083" w:rsidP="00E45DC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B08CA">
              <w:rPr>
                <w:rFonts w:ascii="Times New Roman" w:hAnsi="Times New Roman"/>
                <w:sz w:val="24"/>
                <w:szCs w:val="24"/>
              </w:rPr>
              <w:t>(с нарастающим итогом)</w:t>
            </w:r>
            <w:r w:rsidRPr="005D42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26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2C4083" w:rsidRPr="005D4264" w:rsidRDefault="002C4083" w:rsidP="00A41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D4264">
              <w:rPr>
                <w:rFonts w:ascii="Times New Roman" w:hAnsi="Times New Roman"/>
                <w:sz w:val="24"/>
                <w:szCs w:val="24"/>
              </w:rPr>
              <w:t>ыс. кв. м</w:t>
            </w:r>
          </w:p>
        </w:tc>
        <w:tc>
          <w:tcPr>
            <w:tcW w:w="709" w:type="dxa"/>
            <w:vAlign w:val="center"/>
          </w:tcPr>
          <w:p w:rsidR="002C4083" w:rsidRPr="00F3290C" w:rsidRDefault="002C4083" w:rsidP="005D4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90C">
              <w:rPr>
                <w:rFonts w:ascii="Times New Roman" w:hAnsi="Times New Roman"/>
                <w:sz w:val="28"/>
                <w:szCs w:val="28"/>
              </w:rPr>
              <w:t>85,5</w:t>
            </w:r>
          </w:p>
        </w:tc>
        <w:tc>
          <w:tcPr>
            <w:tcW w:w="709" w:type="dxa"/>
            <w:vAlign w:val="center"/>
          </w:tcPr>
          <w:p w:rsidR="002C4083" w:rsidRPr="00F3290C" w:rsidRDefault="002C4083" w:rsidP="005D4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90C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709" w:type="dxa"/>
            <w:vAlign w:val="center"/>
          </w:tcPr>
          <w:p w:rsidR="002C4083" w:rsidRPr="00F3290C" w:rsidRDefault="002C4083" w:rsidP="005D4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90C">
              <w:rPr>
                <w:rFonts w:ascii="Times New Roman" w:hAnsi="Times New Roman"/>
                <w:sz w:val="28"/>
                <w:szCs w:val="28"/>
              </w:rPr>
              <w:t>104,5</w:t>
            </w:r>
          </w:p>
        </w:tc>
        <w:tc>
          <w:tcPr>
            <w:tcW w:w="708" w:type="dxa"/>
            <w:vAlign w:val="center"/>
          </w:tcPr>
          <w:p w:rsidR="002C4083" w:rsidRPr="00F3290C" w:rsidRDefault="002C4083" w:rsidP="003535F6">
            <w:pPr>
              <w:rPr>
                <w:rFonts w:ascii="Times New Roman" w:hAnsi="Times New Roman"/>
                <w:sz w:val="28"/>
                <w:szCs w:val="28"/>
              </w:rPr>
            </w:pPr>
            <w:r w:rsidRPr="00F3290C">
              <w:rPr>
                <w:rFonts w:ascii="Times New Roman" w:hAnsi="Times New Roman"/>
                <w:sz w:val="28"/>
                <w:szCs w:val="28"/>
              </w:rPr>
              <w:t>114,1</w:t>
            </w:r>
          </w:p>
        </w:tc>
        <w:tc>
          <w:tcPr>
            <w:tcW w:w="709" w:type="dxa"/>
            <w:vAlign w:val="center"/>
          </w:tcPr>
          <w:p w:rsidR="002C4083" w:rsidRPr="00F3290C" w:rsidRDefault="00676C99" w:rsidP="00246E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117,5</w:t>
            </w:r>
          </w:p>
        </w:tc>
        <w:tc>
          <w:tcPr>
            <w:tcW w:w="709" w:type="dxa"/>
          </w:tcPr>
          <w:p w:rsidR="002C4083" w:rsidRPr="00F3290C" w:rsidRDefault="00676C99" w:rsidP="00246E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120,3</w:t>
            </w:r>
          </w:p>
        </w:tc>
        <w:tc>
          <w:tcPr>
            <w:tcW w:w="709" w:type="dxa"/>
            <w:vAlign w:val="center"/>
          </w:tcPr>
          <w:p w:rsidR="002C4083" w:rsidRPr="00F3290C" w:rsidRDefault="002C4083" w:rsidP="00AC0F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90C">
              <w:rPr>
                <w:rFonts w:ascii="Times New Roman" w:hAnsi="Times New Roman"/>
                <w:sz w:val="28"/>
                <w:szCs w:val="28"/>
              </w:rPr>
              <w:t>123,574</w:t>
            </w:r>
          </w:p>
        </w:tc>
      </w:tr>
      <w:tr w:rsidR="002C4083" w:rsidRPr="00F53E5F" w:rsidTr="00996AD9">
        <w:tc>
          <w:tcPr>
            <w:tcW w:w="577" w:type="dxa"/>
          </w:tcPr>
          <w:p w:rsidR="002C4083" w:rsidRPr="005D4264" w:rsidRDefault="002C4083" w:rsidP="00A8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5" w:type="dxa"/>
          </w:tcPr>
          <w:p w:rsidR="002C4083" w:rsidRDefault="002C4083" w:rsidP="005D42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64">
              <w:rPr>
                <w:rFonts w:ascii="Times New Roman" w:hAnsi="Times New Roman"/>
                <w:sz w:val="28"/>
                <w:szCs w:val="28"/>
              </w:rPr>
              <w:t>Доля благоустроенных дворовых территорий от общего количества дворовых территорий</w:t>
            </w:r>
          </w:p>
          <w:p w:rsidR="002C4083" w:rsidRPr="005D4264" w:rsidRDefault="002C4083" w:rsidP="005D42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08CA">
              <w:rPr>
                <w:rFonts w:ascii="Times New Roman" w:hAnsi="Times New Roman"/>
                <w:sz w:val="24"/>
                <w:szCs w:val="24"/>
              </w:rPr>
              <w:t>(с нарастающим итогом)</w:t>
            </w:r>
          </w:p>
        </w:tc>
        <w:tc>
          <w:tcPr>
            <w:tcW w:w="1275" w:type="dxa"/>
            <w:vAlign w:val="center"/>
          </w:tcPr>
          <w:p w:rsidR="002C4083" w:rsidRPr="005D4264" w:rsidRDefault="002C4083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Align w:val="center"/>
          </w:tcPr>
          <w:p w:rsidR="002C4083" w:rsidRPr="00F3290C" w:rsidRDefault="002C4083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90C">
              <w:rPr>
                <w:rFonts w:ascii="Times New Roman" w:hAnsi="Times New Roman"/>
                <w:sz w:val="28"/>
                <w:szCs w:val="28"/>
              </w:rPr>
              <w:t>69,2</w:t>
            </w:r>
          </w:p>
        </w:tc>
        <w:tc>
          <w:tcPr>
            <w:tcW w:w="709" w:type="dxa"/>
            <w:vAlign w:val="center"/>
          </w:tcPr>
          <w:p w:rsidR="002C4083" w:rsidRPr="00F3290C" w:rsidRDefault="002C4083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90C">
              <w:rPr>
                <w:rFonts w:ascii="Times New Roman" w:hAnsi="Times New Roman"/>
                <w:sz w:val="28"/>
                <w:szCs w:val="28"/>
              </w:rPr>
              <w:t>76,9</w:t>
            </w:r>
          </w:p>
        </w:tc>
        <w:tc>
          <w:tcPr>
            <w:tcW w:w="709" w:type="dxa"/>
            <w:vAlign w:val="center"/>
          </w:tcPr>
          <w:p w:rsidR="002C4083" w:rsidRPr="00F3290C" w:rsidRDefault="002C4083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90C">
              <w:rPr>
                <w:rFonts w:ascii="Times New Roman" w:hAnsi="Times New Roman"/>
                <w:sz w:val="28"/>
                <w:szCs w:val="28"/>
              </w:rPr>
              <w:t>84,6</w:t>
            </w:r>
          </w:p>
        </w:tc>
        <w:tc>
          <w:tcPr>
            <w:tcW w:w="708" w:type="dxa"/>
            <w:vAlign w:val="center"/>
          </w:tcPr>
          <w:p w:rsidR="002C4083" w:rsidRPr="00F3290C" w:rsidRDefault="002C4083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90C">
              <w:rPr>
                <w:rFonts w:ascii="Times New Roman" w:hAnsi="Times New Roman"/>
                <w:sz w:val="28"/>
                <w:szCs w:val="28"/>
              </w:rPr>
              <w:t>92,3</w:t>
            </w:r>
          </w:p>
        </w:tc>
        <w:tc>
          <w:tcPr>
            <w:tcW w:w="709" w:type="dxa"/>
            <w:vAlign w:val="center"/>
          </w:tcPr>
          <w:p w:rsidR="002C4083" w:rsidRPr="00F3290C" w:rsidRDefault="00676C99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95,1</w:t>
            </w:r>
          </w:p>
        </w:tc>
        <w:tc>
          <w:tcPr>
            <w:tcW w:w="709" w:type="dxa"/>
          </w:tcPr>
          <w:p w:rsidR="00676C99" w:rsidRDefault="00676C99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C99" w:rsidRDefault="00676C99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4083" w:rsidRPr="00F3290C" w:rsidRDefault="00676C99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98,0</w:t>
            </w:r>
          </w:p>
        </w:tc>
        <w:tc>
          <w:tcPr>
            <w:tcW w:w="709" w:type="dxa"/>
          </w:tcPr>
          <w:p w:rsidR="002C4083" w:rsidRDefault="002C4083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4083" w:rsidRDefault="002C4083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4083" w:rsidRPr="00F3290C" w:rsidRDefault="002C4083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C4083" w:rsidRPr="00F53E5F" w:rsidTr="00996AD9">
        <w:tc>
          <w:tcPr>
            <w:tcW w:w="577" w:type="dxa"/>
          </w:tcPr>
          <w:p w:rsidR="002C4083" w:rsidRPr="005D4264" w:rsidRDefault="002C4083" w:rsidP="00A8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5" w:type="dxa"/>
          </w:tcPr>
          <w:p w:rsidR="002C4083" w:rsidRPr="005D4264" w:rsidRDefault="002C4083" w:rsidP="005D42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64">
              <w:rPr>
                <w:rFonts w:ascii="Times New Roman" w:hAnsi="Times New Roman"/>
                <w:sz w:val="28"/>
                <w:szCs w:val="28"/>
              </w:rPr>
              <w:t>Доля населения, проживающего в жилом фонд</w:t>
            </w:r>
            <w:r w:rsidR="00BB0D8C">
              <w:rPr>
                <w:rFonts w:ascii="Times New Roman" w:hAnsi="Times New Roman"/>
                <w:sz w:val="28"/>
                <w:szCs w:val="28"/>
              </w:rPr>
              <w:t>е</w:t>
            </w:r>
            <w:r w:rsidRPr="005D4264">
              <w:rPr>
                <w:rFonts w:ascii="Times New Roman" w:hAnsi="Times New Roman"/>
                <w:sz w:val="28"/>
                <w:szCs w:val="28"/>
              </w:rPr>
              <w:t xml:space="preserve"> с благоустроенными дворовыми территориями </w:t>
            </w:r>
            <w:proofErr w:type="gramStart"/>
            <w:r w:rsidRPr="005D4264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5D426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C4083" w:rsidRPr="005D4264" w:rsidRDefault="002C4083" w:rsidP="005D42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64">
              <w:rPr>
                <w:rFonts w:ascii="Times New Roman" w:hAnsi="Times New Roman"/>
                <w:sz w:val="28"/>
                <w:szCs w:val="28"/>
              </w:rPr>
              <w:t xml:space="preserve">общей численности населения </w:t>
            </w:r>
          </w:p>
          <w:p w:rsidR="002C4083" w:rsidRDefault="002C4083" w:rsidP="005D42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64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2C4083" w:rsidRPr="005D4264" w:rsidRDefault="002C4083" w:rsidP="005D42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08CA">
              <w:rPr>
                <w:rFonts w:ascii="Times New Roman" w:hAnsi="Times New Roman"/>
                <w:sz w:val="24"/>
                <w:szCs w:val="24"/>
              </w:rPr>
              <w:t>(с нарастающим итогом)</w:t>
            </w:r>
          </w:p>
        </w:tc>
        <w:tc>
          <w:tcPr>
            <w:tcW w:w="1275" w:type="dxa"/>
            <w:vAlign w:val="center"/>
          </w:tcPr>
          <w:p w:rsidR="002C4083" w:rsidRPr="005D4264" w:rsidRDefault="002C4083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Align w:val="center"/>
          </w:tcPr>
          <w:p w:rsidR="002C4083" w:rsidRPr="00F3290C" w:rsidRDefault="002C4083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90C">
              <w:rPr>
                <w:rFonts w:ascii="Times New Roman" w:hAnsi="Times New Roman"/>
                <w:sz w:val="28"/>
                <w:szCs w:val="28"/>
              </w:rPr>
              <w:t>18,8</w:t>
            </w:r>
          </w:p>
        </w:tc>
        <w:tc>
          <w:tcPr>
            <w:tcW w:w="709" w:type="dxa"/>
            <w:vAlign w:val="center"/>
          </w:tcPr>
          <w:p w:rsidR="002C4083" w:rsidRPr="00F3290C" w:rsidRDefault="002C4083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90C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709" w:type="dxa"/>
            <w:vAlign w:val="center"/>
          </w:tcPr>
          <w:p w:rsidR="002C4083" w:rsidRPr="00F3290C" w:rsidRDefault="002C4083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90C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708" w:type="dxa"/>
            <w:vAlign w:val="center"/>
          </w:tcPr>
          <w:p w:rsidR="002C4083" w:rsidRPr="00F3290C" w:rsidRDefault="002C4083" w:rsidP="00676C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90C">
              <w:rPr>
                <w:rFonts w:ascii="Times New Roman" w:hAnsi="Times New Roman"/>
                <w:sz w:val="28"/>
                <w:szCs w:val="28"/>
              </w:rPr>
              <w:t>8</w:t>
            </w:r>
            <w:r w:rsidR="00676C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2C4083" w:rsidRPr="00F3290C" w:rsidRDefault="00676C99" w:rsidP="00676C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709" w:type="dxa"/>
          </w:tcPr>
          <w:p w:rsidR="00676C99" w:rsidRDefault="00676C99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C99" w:rsidRDefault="00676C99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C99" w:rsidRDefault="00676C99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C99" w:rsidRDefault="00676C99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C99" w:rsidRDefault="00676C99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4083" w:rsidRPr="00F3290C" w:rsidRDefault="00676C99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709" w:type="dxa"/>
          </w:tcPr>
          <w:p w:rsidR="00676C99" w:rsidRDefault="00676C99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C99" w:rsidRDefault="00676C99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C99" w:rsidRDefault="00676C99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C99" w:rsidRDefault="00676C99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4083" w:rsidRPr="00F3290C" w:rsidRDefault="00676C99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C4083" w:rsidRPr="00F53E5F" w:rsidTr="00996AD9">
        <w:tc>
          <w:tcPr>
            <w:tcW w:w="577" w:type="dxa"/>
          </w:tcPr>
          <w:p w:rsidR="002C4083" w:rsidRPr="005D4264" w:rsidRDefault="008411A2" w:rsidP="00A8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5" w:type="dxa"/>
          </w:tcPr>
          <w:p w:rsidR="002C4083" w:rsidRPr="005D4264" w:rsidRDefault="002C4083" w:rsidP="005D42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64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gramStart"/>
            <w:r w:rsidRPr="005D4264">
              <w:rPr>
                <w:rFonts w:ascii="Times New Roman" w:hAnsi="Times New Roman"/>
                <w:sz w:val="28"/>
                <w:szCs w:val="28"/>
              </w:rPr>
              <w:t>благоустроенных</w:t>
            </w:r>
            <w:proofErr w:type="gramEnd"/>
            <w:r w:rsidRPr="005D426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C4083" w:rsidRPr="005D4264" w:rsidRDefault="002C4083" w:rsidP="005D426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264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муниципальных территорий </w:t>
            </w:r>
          </w:p>
          <w:p w:rsidR="002C4083" w:rsidRPr="005D4264" w:rsidRDefault="002C4083" w:rsidP="005D42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64">
              <w:rPr>
                <w:rFonts w:ascii="Times New Roman" w:eastAsia="Calibri" w:hAnsi="Times New Roman"/>
                <w:sz w:val="28"/>
                <w:szCs w:val="28"/>
              </w:rPr>
              <w:t>общего пользования</w:t>
            </w:r>
          </w:p>
        </w:tc>
        <w:tc>
          <w:tcPr>
            <w:tcW w:w="1275" w:type="dxa"/>
            <w:vAlign w:val="center"/>
          </w:tcPr>
          <w:p w:rsidR="002C4083" w:rsidRPr="005D4264" w:rsidRDefault="002C4083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26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vAlign w:val="center"/>
          </w:tcPr>
          <w:p w:rsidR="002C4083" w:rsidRPr="005D4264" w:rsidRDefault="002C4083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2C4083" w:rsidRPr="005D4264" w:rsidRDefault="002C4083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2C4083" w:rsidRPr="005D4264" w:rsidRDefault="00E06DBA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vAlign w:val="center"/>
          </w:tcPr>
          <w:p w:rsidR="002C4083" w:rsidRPr="005D4264" w:rsidRDefault="00E06DBA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2C4083" w:rsidRPr="005D4264" w:rsidRDefault="00E06DBA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D0734D" w:rsidRDefault="00D0734D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734D" w:rsidRDefault="00D0734D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4083" w:rsidRDefault="00D0734D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D0734D" w:rsidRDefault="00D0734D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734D" w:rsidRDefault="00D0734D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4083" w:rsidRDefault="00D0734D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4083" w:rsidRPr="00F53E5F" w:rsidTr="00996AD9">
        <w:trPr>
          <w:trHeight w:val="897"/>
        </w:trPr>
        <w:tc>
          <w:tcPr>
            <w:tcW w:w="577" w:type="dxa"/>
          </w:tcPr>
          <w:p w:rsidR="002C4083" w:rsidRPr="005D4264" w:rsidRDefault="008411A2" w:rsidP="00A8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5" w:type="dxa"/>
          </w:tcPr>
          <w:p w:rsidR="002C4083" w:rsidRPr="005D4264" w:rsidRDefault="002C4083" w:rsidP="005D42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64">
              <w:rPr>
                <w:rFonts w:ascii="Times New Roman" w:hAnsi="Times New Roman"/>
                <w:sz w:val="28"/>
                <w:szCs w:val="28"/>
              </w:rPr>
              <w:t xml:space="preserve">Площадь </w:t>
            </w:r>
            <w:proofErr w:type="gramStart"/>
            <w:r w:rsidRPr="005D4264">
              <w:rPr>
                <w:rFonts w:ascii="Times New Roman" w:hAnsi="Times New Roman"/>
                <w:sz w:val="28"/>
                <w:szCs w:val="28"/>
              </w:rPr>
              <w:t>благоустроенных</w:t>
            </w:r>
            <w:proofErr w:type="gramEnd"/>
            <w:r w:rsidRPr="005D426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C4083" w:rsidRPr="005D4264" w:rsidRDefault="002C4083" w:rsidP="005D426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264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муниципальных территорий </w:t>
            </w:r>
          </w:p>
          <w:p w:rsidR="002C4083" w:rsidRDefault="002C4083" w:rsidP="005D426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264">
              <w:rPr>
                <w:rFonts w:ascii="Times New Roman" w:eastAsia="Calibri" w:hAnsi="Times New Roman"/>
                <w:sz w:val="28"/>
                <w:szCs w:val="28"/>
              </w:rPr>
              <w:t>общего пользования</w:t>
            </w:r>
          </w:p>
          <w:p w:rsidR="002C4083" w:rsidRPr="005D4264" w:rsidRDefault="002C4083" w:rsidP="005D42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08CA">
              <w:rPr>
                <w:rFonts w:ascii="Times New Roman" w:hAnsi="Times New Roman"/>
                <w:sz w:val="24"/>
                <w:szCs w:val="24"/>
              </w:rPr>
              <w:lastRenderedPageBreak/>
              <w:t>(с нарастающим итогом)</w:t>
            </w:r>
          </w:p>
        </w:tc>
        <w:tc>
          <w:tcPr>
            <w:tcW w:w="1275" w:type="dxa"/>
            <w:vAlign w:val="center"/>
          </w:tcPr>
          <w:p w:rsidR="002C4083" w:rsidRPr="005D4264" w:rsidRDefault="002C4083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</w:t>
            </w:r>
            <w:r w:rsidRPr="005D4264">
              <w:rPr>
                <w:rFonts w:ascii="Times New Roman" w:hAnsi="Times New Roman"/>
                <w:sz w:val="24"/>
                <w:szCs w:val="24"/>
              </w:rPr>
              <w:t>ыс. кв. м</w:t>
            </w:r>
          </w:p>
        </w:tc>
        <w:tc>
          <w:tcPr>
            <w:tcW w:w="709" w:type="dxa"/>
            <w:vAlign w:val="center"/>
          </w:tcPr>
          <w:p w:rsidR="002C4083" w:rsidRPr="005D4264" w:rsidRDefault="002C4083" w:rsidP="00011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266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2C4083" w:rsidRPr="005D4264" w:rsidRDefault="002C4083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266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2C4083" w:rsidRPr="005D4264" w:rsidRDefault="00E06DBA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vAlign w:val="center"/>
          </w:tcPr>
          <w:p w:rsidR="002C4083" w:rsidRPr="005D4264" w:rsidRDefault="00E06DBA" w:rsidP="003C21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2C4083" w:rsidRPr="00A417A9" w:rsidRDefault="00E06DBA" w:rsidP="003C21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D0734D" w:rsidRDefault="00D0734D" w:rsidP="003C21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734D" w:rsidRDefault="00D0734D" w:rsidP="003C21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4083" w:rsidRDefault="00D0734D" w:rsidP="003C21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6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D0734D" w:rsidRDefault="00D0734D" w:rsidP="003C21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734D" w:rsidRDefault="00D0734D" w:rsidP="003C21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4083" w:rsidRDefault="00D0734D" w:rsidP="003C21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4083" w:rsidRPr="00F53E5F" w:rsidTr="00996AD9">
        <w:trPr>
          <w:trHeight w:val="911"/>
        </w:trPr>
        <w:tc>
          <w:tcPr>
            <w:tcW w:w="577" w:type="dxa"/>
          </w:tcPr>
          <w:p w:rsidR="002C4083" w:rsidRPr="005D4264" w:rsidRDefault="008411A2" w:rsidP="00A83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545" w:type="dxa"/>
          </w:tcPr>
          <w:p w:rsidR="002C4083" w:rsidRDefault="002C4083" w:rsidP="005D426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4264">
              <w:rPr>
                <w:rFonts w:ascii="Times New Roman" w:hAnsi="Times New Roman"/>
                <w:sz w:val="28"/>
                <w:szCs w:val="28"/>
              </w:rPr>
              <w:t xml:space="preserve">Доля площади благоустроенных </w:t>
            </w:r>
            <w:r w:rsidRPr="005D4264">
              <w:rPr>
                <w:rFonts w:ascii="Times New Roman" w:eastAsia="Calibri" w:hAnsi="Times New Roman"/>
                <w:sz w:val="28"/>
                <w:szCs w:val="28"/>
              </w:rPr>
              <w:t>муниципальных территорий общего пользования</w:t>
            </w:r>
          </w:p>
          <w:p w:rsidR="002C4083" w:rsidRPr="005D4264" w:rsidRDefault="002C4083" w:rsidP="005D42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08CA">
              <w:rPr>
                <w:rFonts w:ascii="Times New Roman" w:hAnsi="Times New Roman"/>
                <w:sz w:val="24"/>
                <w:szCs w:val="24"/>
              </w:rPr>
              <w:t>(с нарастающим итогом)</w:t>
            </w:r>
          </w:p>
        </w:tc>
        <w:tc>
          <w:tcPr>
            <w:tcW w:w="1275" w:type="dxa"/>
            <w:vAlign w:val="center"/>
          </w:tcPr>
          <w:p w:rsidR="002C4083" w:rsidRPr="005D4264" w:rsidRDefault="002C4083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Align w:val="center"/>
          </w:tcPr>
          <w:p w:rsidR="002C4083" w:rsidRPr="009C5A62" w:rsidRDefault="00E06DBA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2C4083" w:rsidRPr="00E577E8" w:rsidRDefault="00E06DBA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2C4083" w:rsidRPr="00E577E8" w:rsidRDefault="00E06DBA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vAlign w:val="center"/>
          </w:tcPr>
          <w:p w:rsidR="002C4083" w:rsidRPr="00E577E8" w:rsidRDefault="00E06DBA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2C4083" w:rsidRPr="00E577E8" w:rsidRDefault="00E06DBA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C4083" w:rsidRDefault="002C4083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734D" w:rsidRDefault="00D0734D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734D" w:rsidRDefault="00E06DBA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0734D" w:rsidRPr="00E577E8" w:rsidRDefault="00D0734D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C4083" w:rsidRDefault="002C4083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734D" w:rsidRDefault="00D0734D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734D" w:rsidRPr="00E577E8" w:rsidRDefault="00E06DBA" w:rsidP="005D4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975BED" w:rsidRDefault="00975BED" w:rsidP="00F53E5F">
      <w:pPr>
        <w:spacing w:after="0" w:line="240" w:lineRule="auto"/>
        <w:rPr>
          <w:rFonts w:ascii="Times New Roman" w:hAnsi="Times New Roman"/>
          <w:sz w:val="28"/>
          <w:szCs w:val="28"/>
        </w:rPr>
        <w:sectPr w:rsidR="00975BED" w:rsidSect="00500AFE">
          <w:footerReference w:type="default" r:id="rId21"/>
          <w:footerReference w:type="first" r:id="rId22"/>
          <w:pgSz w:w="11906" w:h="16838"/>
          <w:pgMar w:top="1134" w:right="851" w:bottom="568" w:left="1134" w:header="709" w:footer="709" w:gutter="0"/>
          <w:pgNumType w:start="1"/>
          <w:cols w:space="708"/>
          <w:titlePg/>
          <w:docGrid w:linePitch="360"/>
        </w:sectPr>
      </w:pPr>
    </w:p>
    <w:p w:rsidR="00975BED" w:rsidRPr="00D54AFA" w:rsidRDefault="00975BED" w:rsidP="00975BED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  <w:r w:rsidRPr="00D54AFA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975BED" w:rsidRPr="00D54AFA" w:rsidRDefault="00975BED" w:rsidP="00975BED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  <w:r w:rsidRPr="00D54AFA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975BED" w:rsidRPr="00D54AFA" w:rsidRDefault="00975BED" w:rsidP="00975BED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  <w:r w:rsidRPr="00D54AFA">
        <w:rPr>
          <w:rFonts w:ascii="Times New Roman" w:hAnsi="Times New Roman"/>
          <w:sz w:val="24"/>
          <w:szCs w:val="24"/>
        </w:rPr>
        <w:t xml:space="preserve">«Формирование </w:t>
      </w:r>
      <w:proofErr w:type="gramStart"/>
      <w:r w:rsidRPr="00D54AFA">
        <w:rPr>
          <w:rFonts w:ascii="Times New Roman" w:hAnsi="Times New Roman"/>
          <w:sz w:val="24"/>
          <w:szCs w:val="24"/>
        </w:rPr>
        <w:t>современной</w:t>
      </w:r>
      <w:proofErr w:type="gramEnd"/>
    </w:p>
    <w:p w:rsidR="00975BED" w:rsidRPr="00D54AFA" w:rsidRDefault="00975BED" w:rsidP="00D54AFA">
      <w:pPr>
        <w:spacing w:after="0" w:line="240" w:lineRule="auto"/>
        <w:ind w:left="8640"/>
        <w:rPr>
          <w:rFonts w:ascii="Times New Roman" w:hAnsi="Times New Roman"/>
          <w:sz w:val="24"/>
          <w:szCs w:val="24"/>
        </w:rPr>
      </w:pPr>
      <w:r w:rsidRPr="00D54AFA">
        <w:rPr>
          <w:rFonts w:ascii="Times New Roman" w:hAnsi="Times New Roman"/>
          <w:sz w:val="24"/>
          <w:szCs w:val="24"/>
        </w:rPr>
        <w:t xml:space="preserve">городской среды </w:t>
      </w:r>
      <w:r w:rsidR="00AC48B8" w:rsidRPr="00D54AFA">
        <w:rPr>
          <w:rFonts w:ascii="Times New Roman" w:hAnsi="Times New Roman"/>
          <w:sz w:val="24"/>
          <w:szCs w:val="24"/>
        </w:rPr>
        <w:t xml:space="preserve">посёлка </w:t>
      </w:r>
      <w:proofErr w:type="spellStart"/>
      <w:r w:rsidR="00AC48B8" w:rsidRPr="00D54AFA">
        <w:rPr>
          <w:rFonts w:ascii="Times New Roman" w:hAnsi="Times New Roman"/>
          <w:sz w:val="24"/>
          <w:szCs w:val="24"/>
        </w:rPr>
        <w:t>Балакирево</w:t>
      </w:r>
      <w:proofErr w:type="spellEnd"/>
      <w:r w:rsidRPr="00D54AFA">
        <w:rPr>
          <w:rFonts w:ascii="Times New Roman" w:hAnsi="Times New Roman"/>
          <w:sz w:val="24"/>
          <w:szCs w:val="24"/>
        </w:rPr>
        <w:t>»</w:t>
      </w:r>
      <w:r w:rsidRPr="00D54AFA">
        <w:rPr>
          <w:rFonts w:ascii="Times New Roman" w:hAnsi="Times New Roman"/>
          <w:sz w:val="24"/>
          <w:szCs w:val="24"/>
        </w:rPr>
        <w:tab/>
      </w:r>
    </w:p>
    <w:p w:rsidR="00975BED" w:rsidRPr="00975BED" w:rsidRDefault="00975BED" w:rsidP="00975BE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75BED" w:rsidRPr="00975BED" w:rsidRDefault="00975BED" w:rsidP="00975B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41B8">
        <w:rPr>
          <w:rFonts w:ascii="Times New Roman" w:hAnsi="Times New Roman"/>
          <w:sz w:val="28"/>
          <w:szCs w:val="28"/>
        </w:rPr>
        <w:t xml:space="preserve"> ПЕРЕЧЕНЬ                                                                    </w:t>
      </w:r>
    </w:p>
    <w:p w:rsidR="00975BED" w:rsidRPr="00975BED" w:rsidRDefault="00975BED" w:rsidP="00975B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41B8">
        <w:rPr>
          <w:rFonts w:ascii="Times New Roman" w:hAnsi="Times New Roman"/>
          <w:sz w:val="28"/>
          <w:szCs w:val="28"/>
        </w:rPr>
        <w:t>основны</w:t>
      </w:r>
      <w:r w:rsidR="00C37C72">
        <w:rPr>
          <w:rFonts w:ascii="Times New Roman" w:hAnsi="Times New Roman"/>
          <w:sz w:val="28"/>
          <w:szCs w:val="28"/>
        </w:rPr>
        <w:t>х мероприятий м</w:t>
      </w:r>
      <w:r>
        <w:rPr>
          <w:rFonts w:ascii="Times New Roman" w:hAnsi="Times New Roman"/>
          <w:sz w:val="28"/>
          <w:szCs w:val="28"/>
        </w:rPr>
        <w:t xml:space="preserve">униципальной </w:t>
      </w:r>
      <w:r w:rsidRPr="00FB41B8">
        <w:rPr>
          <w:rFonts w:ascii="Times New Roman" w:hAnsi="Times New Roman"/>
          <w:sz w:val="28"/>
          <w:szCs w:val="28"/>
        </w:rPr>
        <w:t xml:space="preserve">программы </w:t>
      </w:r>
    </w:p>
    <w:p w:rsidR="00975BED" w:rsidRDefault="00975BED" w:rsidP="00975BED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4968" w:type="dxa"/>
        <w:tblInd w:w="-176" w:type="dxa"/>
        <w:tblLayout w:type="fixed"/>
        <w:tblLook w:val="00A0"/>
      </w:tblPr>
      <w:tblGrid>
        <w:gridCol w:w="2429"/>
        <w:gridCol w:w="17"/>
        <w:gridCol w:w="2681"/>
        <w:gridCol w:w="18"/>
        <w:gridCol w:w="1586"/>
        <w:gridCol w:w="33"/>
        <w:gridCol w:w="1619"/>
        <w:gridCol w:w="2354"/>
        <w:gridCol w:w="31"/>
        <w:gridCol w:w="2038"/>
        <w:gridCol w:w="2162"/>
      </w:tblGrid>
      <w:tr w:rsidR="003E5EE7" w:rsidRPr="00FB41B8" w:rsidTr="008411A2">
        <w:trPr>
          <w:trHeight w:val="435"/>
          <w:tblHeader/>
        </w:trPr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D" w:rsidRPr="00610EE5" w:rsidRDefault="00975BED" w:rsidP="003370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0EE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и наименование основного мероприятия</w:t>
            </w:r>
          </w:p>
        </w:tc>
        <w:tc>
          <w:tcPr>
            <w:tcW w:w="2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D" w:rsidRPr="00610EE5" w:rsidRDefault="00975BED" w:rsidP="003370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0EE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BED" w:rsidRPr="00610EE5" w:rsidRDefault="00975BED" w:rsidP="003370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0EE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D" w:rsidRPr="00610EE5" w:rsidRDefault="00975BED" w:rsidP="004966A7">
            <w:pPr>
              <w:spacing w:after="0" w:line="240" w:lineRule="auto"/>
              <w:ind w:left="-24" w:right="-15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0EE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Ожидаемый непосредственный результат (краткое описание) 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D" w:rsidRPr="00610EE5" w:rsidRDefault="00975BED" w:rsidP="003370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0EE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Основные  направления реализации 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D" w:rsidRPr="00610EE5" w:rsidRDefault="00975BED" w:rsidP="00A447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0EE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Связь с показателями Программы </w:t>
            </w:r>
          </w:p>
        </w:tc>
      </w:tr>
      <w:tr w:rsidR="003E5EE7" w:rsidRPr="00FB41B8" w:rsidTr="008411A2">
        <w:trPr>
          <w:trHeight w:val="617"/>
          <w:tblHeader/>
        </w:trPr>
        <w:tc>
          <w:tcPr>
            <w:tcW w:w="2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D" w:rsidRPr="00AC48B8" w:rsidRDefault="00975BED" w:rsidP="00337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D" w:rsidRPr="00AC48B8" w:rsidRDefault="00975BED" w:rsidP="00337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BED" w:rsidRPr="009748D2" w:rsidRDefault="00975BED" w:rsidP="003370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48D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BED" w:rsidRPr="009748D2" w:rsidRDefault="00975BED" w:rsidP="003370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48D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2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D" w:rsidRPr="00AC48B8" w:rsidRDefault="00975BED" w:rsidP="00337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D" w:rsidRPr="00AC48B8" w:rsidRDefault="00975BED" w:rsidP="00337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D" w:rsidRPr="00AC48B8" w:rsidRDefault="00975BED" w:rsidP="00337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BED" w:rsidRPr="00FB41B8" w:rsidTr="004966A7">
        <w:trPr>
          <w:trHeight w:val="300"/>
        </w:trPr>
        <w:tc>
          <w:tcPr>
            <w:tcW w:w="149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BED" w:rsidRPr="00AC48B8" w:rsidRDefault="00975BED" w:rsidP="00200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48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Задача 1</w:t>
            </w:r>
            <w:r w:rsidR="003D47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C48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2DA5" w:rsidRPr="00AC48B8">
              <w:rPr>
                <w:rFonts w:ascii="Times New Roman" w:hAnsi="Times New Roman"/>
                <w:sz w:val="24"/>
                <w:szCs w:val="24"/>
              </w:rPr>
              <w:t>проведение ремонта и обустройства дворовых территории МКД</w:t>
            </w:r>
          </w:p>
        </w:tc>
      </w:tr>
      <w:tr w:rsidR="00975BED" w:rsidRPr="00FB41B8" w:rsidTr="008411A2">
        <w:trPr>
          <w:trHeight w:val="227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ED" w:rsidRPr="00AC48B8" w:rsidRDefault="00975BED" w:rsidP="00756A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48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1.1. </w:t>
            </w:r>
            <w:r w:rsidRPr="00AC48B8">
              <w:rPr>
                <w:rFonts w:ascii="Times New Roman" w:hAnsi="Times New Roman"/>
                <w:sz w:val="24"/>
                <w:szCs w:val="24"/>
              </w:rPr>
              <w:t>Мероприятия: Разработка</w:t>
            </w:r>
            <w:r w:rsidR="00AC48B8" w:rsidRPr="00AC48B8">
              <w:rPr>
                <w:rFonts w:ascii="Times New Roman" w:hAnsi="Times New Roman"/>
                <w:sz w:val="24"/>
                <w:szCs w:val="24"/>
              </w:rPr>
              <w:t xml:space="preserve"> дизайн – проектов и</w:t>
            </w:r>
            <w:r w:rsidRPr="00AC48B8">
              <w:rPr>
                <w:rFonts w:ascii="Times New Roman" w:hAnsi="Times New Roman"/>
                <w:sz w:val="24"/>
                <w:szCs w:val="24"/>
              </w:rPr>
              <w:t xml:space="preserve"> проектно– </w:t>
            </w:r>
            <w:proofErr w:type="gramStart"/>
            <w:r w:rsidRPr="00AC48B8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Pr="00AC48B8">
              <w:rPr>
                <w:rFonts w:ascii="Times New Roman" w:hAnsi="Times New Roman"/>
                <w:sz w:val="24"/>
                <w:szCs w:val="24"/>
              </w:rPr>
              <w:t>етной документации на выполнение ремонта дворовых территории МКД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5BED" w:rsidRPr="00AC48B8" w:rsidRDefault="00FE23F0" w:rsidP="002A1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48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  <w:r w:rsidR="00975BED" w:rsidRPr="00AC48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C48B8" w:rsidRPr="00AC48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посёлка Балакирево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5BED" w:rsidRPr="00AC48B8" w:rsidRDefault="00975BED" w:rsidP="002A1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48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8A36FB" w:rsidRPr="00AC48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5BED" w:rsidRPr="00FC65BE" w:rsidRDefault="00975BED" w:rsidP="00B40C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6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B40C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5BED" w:rsidRPr="00AC48B8" w:rsidRDefault="00260D2C" w:rsidP="00047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A82704" w:rsidRPr="00AC4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3F0" w:rsidRPr="00AC48B8">
              <w:rPr>
                <w:rFonts w:ascii="Times New Roman" w:hAnsi="Times New Roman"/>
                <w:sz w:val="24"/>
                <w:szCs w:val="24"/>
              </w:rPr>
              <w:t xml:space="preserve">локально – </w:t>
            </w:r>
            <w:proofErr w:type="gramStart"/>
            <w:r w:rsidR="00FE23F0" w:rsidRPr="00AC48B8">
              <w:rPr>
                <w:rFonts w:ascii="Times New Roman" w:hAnsi="Times New Roman"/>
                <w:sz w:val="24"/>
                <w:szCs w:val="24"/>
              </w:rPr>
              <w:t>сметны</w:t>
            </w:r>
            <w:r w:rsidR="00A82704" w:rsidRPr="00AC48B8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="00975BED" w:rsidRPr="00AC48B8">
              <w:rPr>
                <w:rFonts w:ascii="Times New Roman" w:hAnsi="Times New Roman"/>
                <w:sz w:val="24"/>
                <w:szCs w:val="24"/>
              </w:rPr>
              <w:t xml:space="preserve"> расчет</w:t>
            </w:r>
            <w:r w:rsidR="00A82704" w:rsidRPr="00AC48B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B05" w:rsidRDefault="00975BED" w:rsidP="002A1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4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Повышение уровня ежегодного достижения целевых показателей </w:t>
            </w:r>
            <w:proofErr w:type="gramStart"/>
            <w:r w:rsidRPr="00AC4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муниципальной</w:t>
            </w:r>
            <w:proofErr w:type="gramEnd"/>
          </w:p>
          <w:p w:rsidR="00975BED" w:rsidRPr="00AC48B8" w:rsidRDefault="00975BED" w:rsidP="002A1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48B8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программы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089" w:rsidRPr="00AC48B8" w:rsidRDefault="00193089" w:rsidP="001930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089">
              <w:rPr>
                <w:rFonts w:ascii="Times New Roman" w:hAnsi="Times New Roman"/>
                <w:sz w:val="24"/>
                <w:szCs w:val="24"/>
              </w:rPr>
              <w:t>Количество проектов благоустройства дворовых территорий</w:t>
            </w:r>
          </w:p>
          <w:p w:rsidR="00975BED" w:rsidRPr="00AC48B8" w:rsidRDefault="00975BED" w:rsidP="00FE2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BED" w:rsidRPr="00FB41B8" w:rsidTr="008411A2">
        <w:trPr>
          <w:trHeight w:val="1224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05" w:rsidRPr="00AC48B8" w:rsidRDefault="00975BED" w:rsidP="0075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  <w:r w:rsidR="000337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C48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1B05" w:rsidRPr="00AC48B8">
              <w:rPr>
                <w:rFonts w:ascii="Times New Roman" w:hAnsi="Times New Roman"/>
                <w:sz w:val="24"/>
                <w:szCs w:val="24"/>
              </w:rPr>
              <w:t>Мероприятия:</w:t>
            </w:r>
          </w:p>
          <w:p w:rsidR="00024B3D" w:rsidRPr="00AC48B8" w:rsidRDefault="002A1B05" w:rsidP="00024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48B8">
              <w:rPr>
                <w:rFonts w:ascii="Times New Roman" w:hAnsi="Times New Roman"/>
                <w:sz w:val="24"/>
                <w:szCs w:val="24"/>
              </w:rPr>
              <w:t xml:space="preserve">проведение благоустройства  </w:t>
            </w:r>
            <w:r>
              <w:rPr>
                <w:rFonts w:ascii="Times New Roman" w:hAnsi="Times New Roman"/>
                <w:sz w:val="24"/>
                <w:szCs w:val="24"/>
              </w:rPr>
              <w:t>дворовых</w:t>
            </w:r>
            <w:r w:rsidRPr="00AC48B8">
              <w:rPr>
                <w:rFonts w:ascii="Times New Roman" w:hAnsi="Times New Roman"/>
                <w:sz w:val="24"/>
                <w:szCs w:val="24"/>
              </w:rPr>
              <w:t xml:space="preserve"> территорий</w:t>
            </w:r>
            <w:r w:rsidR="000337DD">
              <w:rPr>
                <w:rFonts w:ascii="Times New Roman" w:hAnsi="Times New Roman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5BED" w:rsidRPr="00AC48B8" w:rsidRDefault="00FE23F0" w:rsidP="002A1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48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AC48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посёлка Балакирево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5BED" w:rsidRPr="00AC48B8" w:rsidRDefault="00FE23F0" w:rsidP="002A1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48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8A36FB" w:rsidRPr="00AC48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5BED" w:rsidRPr="00FC65BE" w:rsidRDefault="00FE23F0" w:rsidP="00B40C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6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B40C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6A7" w:rsidRPr="00AC48B8" w:rsidRDefault="00AC48B8" w:rsidP="00024B3D">
            <w:pPr>
              <w:spacing w:after="0" w:line="240" w:lineRule="auto"/>
              <w:ind w:left="-13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качественный </w:t>
            </w:r>
            <w:r w:rsidR="00975BED" w:rsidRPr="00AC48B8"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r w:rsidR="002A1B05">
              <w:rPr>
                <w:rFonts w:ascii="Times New Roman" w:hAnsi="Times New Roman"/>
                <w:sz w:val="24"/>
                <w:szCs w:val="24"/>
              </w:rPr>
              <w:t>дворовых</w:t>
            </w:r>
            <w:r w:rsidR="002A1B05" w:rsidRPr="00AC48B8">
              <w:rPr>
                <w:rFonts w:ascii="Times New Roman" w:hAnsi="Times New Roman"/>
                <w:sz w:val="24"/>
                <w:szCs w:val="24"/>
              </w:rPr>
              <w:t xml:space="preserve"> территорий </w:t>
            </w:r>
            <w:r w:rsidR="00975BED" w:rsidRPr="00AC48B8">
              <w:rPr>
                <w:rFonts w:ascii="Times New Roman" w:hAnsi="Times New Roman"/>
                <w:sz w:val="24"/>
                <w:szCs w:val="24"/>
              </w:rPr>
              <w:t xml:space="preserve">площадь отремонтированного дорожного покрытия дворовых территорий  МКД, составит </w:t>
            </w:r>
            <w:r w:rsidR="003B6EEF">
              <w:rPr>
                <w:rFonts w:ascii="Times New Roman" w:hAnsi="Times New Roman"/>
                <w:sz w:val="24"/>
                <w:szCs w:val="24"/>
              </w:rPr>
              <w:t xml:space="preserve">50000 </w:t>
            </w:r>
            <w:r w:rsidR="00975BED" w:rsidRPr="00AC48B8">
              <w:rPr>
                <w:rFonts w:ascii="Times New Roman" w:hAnsi="Times New Roman"/>
                <w:sz w:val="24"/>
                <w:szCs w:val="24"/>
              </w:rPr>
              <w:t>кв. м</w:t>
            </w:r>
            <w:r w:rsidR="002A1B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B05" w:rsidRDefault="00975BED" w:rsidP="002A1B05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4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Повышение уровня ежегодного достижения целевых показателей </w:t>
            </w:r>
            <w:proofErr w:type="gramStart"/>
            <w:r w:rsidRPr="00AC4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муниципальной</w:t>
            </w:r>
            <w:proofErr w:type="gramEnd"/>
            <w:r w:rsidRPr="00AC48B8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975BED" w:rsidRPr="00AC48B8" w:rsidRDefault="00975BED" w:rsidP="002A1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программы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089" w:rsidRPr="00193089" w:rsidRDefault="00193089" w:rsidP="00193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30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благоустроенных дворовых территорий </w:t>
            </w:r>
          </w:p>
          <w:p w:rsidR="00975BED" w:rsidRPr="00AC48B8" w:rsidRDefault="00975BED" w:rsidP="00FE2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BED" w:rsidRPr="00FB41B8" w:rsidTr="004966A7">
        <w:trPr>
          <w:trHeight w:val="288"/>
        </w:trPr>
        <w:tc>
          <w:tcPr>
            <w:tcW w:w="1496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ED" w:rsidRPr="00AC48B8" w:rsidRDefault="00975BED" w:rsidP="002A1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FE23F0" w:rsidRPr="00AC48B8">
              <w:rPr>
                <w:rFonts w:ascii="Times New Roman" w:hAnsi="Times New Roman"/>
                <w:sz w:val="24"/>
                <w:szCs w:val="24"/>
              </w:rPr>
              <w:t>2</w:t>
            </w:r>
            <w:r w:rsidRPr="00AC48B8">
              <w:rPr>
                <w:rFonts w:ascii="Times New Roman" w:hAnsi="Times New Roman"/>
                <w:sz w:val="24"/>
                <w:szCs w:val="24"/>
              </w:rPr>
              <w:t>. Привлечение населения к участию в благоустройстве дворовых территорий МКД</w:t>
            </w:r>
          </w:p>
        </w:tc>
      </w:tr>
      <w:tr w:rsidR="00975BED" w:rsidRPr="00FB41B8" w:rsidTr="008411A2">
        <w:trPr>
          <w:trHeight w:val="430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ED" w:rsidRPr="00AC48B8" w:rsidRDefault="00FE23F0" w:rsidP="0075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Fonts w:ascii="Times New Roman" w:hAnsi="Times New Roman"/>
                <w:sz w:val="24"/>
                <w:szCs w:val="24"/>
              </w:rPr>
              <w:t>2</w:t>
            </w:r>
            <w:r w:rsidR="00975BED" w:rsidRPr="00AC48B8">
              <w:rPr>
                <w:rFonts w:ascii="Times New Roman" w:hAnsi="Times New Roman"/>
                <w:sz w:val="24"/>
                <w:szCs w:val="24"/>
              </w:rPr>
              <w:t xml:space="preserve">.1 Мероприятия: информирование населения о проводимых </w:t>
            </w:r>
            <w:r w:rsidR="00975BED" w:rsidRPr="00AC48B8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 по благоустройству дворовых территории МКД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ED" w:rsidRPr="00AC48B8" w:rsidRDefault="00FE23F0" w:rsidP="002A1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</w:t>
            </w:r>
            <w:r w:rsidR="00975BED" w:rsidRPr="00AC48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47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посёлка Балакирево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ED" w:rsidRPr="00AC48B8" w:rsidRDefault="00975BED" w:rsidP="002A1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Fonts w:ascii="Times New Roman" w:hAnsi="Times New Roman"/>
                <w:sz w:val="24"/>
                <w:szCs w:val="24"/>
              </w:rPr>
              <w:t>201</w:t>
            </w:r>
            <w:r w:rsidR="008A36FB" w:rsidRPr="00AC48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ED" w:rsidRPr="00AC48B8" w:rsidRDefault="00975BED" w:rsidP="00B40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Fonts w:ascii="Times New Roman" w:hAnsi="Times New Roman"/>
                <w:sz w:val="24"/>
                <w:szCs w:val="24"/>
              </w:rPr>
              <w:t>20</w:t>
            </w:r>
            <w:r w:rsidR="00B40C6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64D" w:rsidRPr="00AC48B8" w:rsidRDefault="00975BED" w:rsidP="001F0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Fonts w:ascii="Times New Roman" w:hAnsi="Times New Roman"/>
                <w:sz w:val="24"/>
                <w:szCs w:val="24"/>
              </w:rPr>
              <w:t>100 % уровень информирования о мероприятиях по благоуст</w:t>
            </w:r>
            <w:r w:rsidR="00B7777A" w:rsidRPr="00AC48B8">
              <w:rPr>
                <w:rFonts w:ascii="Times New Roman" w:hAnsi="Times New Roman"/>
                <w:sz w:val="24"/>
                <w:szCs w:val="24"/>
              </w:rPr>
              <w:t xml:space="preserve">ройству </w:t>
            </w:r>
            <w:r w:rsidR="00B7777A" w:rsidRPr="00AC48B8">
              <w:rPr>
                <w:rFonts w:ascii="Times New Roman" w:hAnsi="Times New Roman"/>
                <w:sz w:val="24"/>
                <w:szCs w:val="24"/>
              </w:rPr>
              <w:lastRenderedPageBreak/>
              <w:t>дворовых территорий МКД</w:t>
            </w:r>
            <w:r w:rsidRPr="00AC48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47EC1">
              <w:rPr>
                <w:rFonts w:ascii="Times New Roman" w:hAnsi="Times New Roman"/>
                <w:sz w:val="24"/>
                <w:szCs w:val="24"/>
              </w:rPr>
              <w:t>трудовое участие</w:t>
            </w:r>
            <w:r w:rsidRPr="00AC48B8">
              <w:rPr>
                <w:rFonts w:ascii="Times New Roman" w:hAnsi="Times New Roman"/>
                <w:sz w:val="24"/>
                <w:szCs w:val="24"/>
              </w:rPr>
              <w:t xml:space="preserve"> населения в мероприятиях, проводимых в рамках Программы, составит </w:t>
            </w:r>
            <w:r w:rsidR="001F07FF">
              <w:rPr>
                <w:rFonts w:ascii="Times New Roman" w:hAnsi="Times New Roman"/>
                <w:sz w:val="24"/>
                <w:szCs w:val="24"/>
              </w:rPr>
              <w:t>75</w:t>
            </w:r>
            <w:r w:rsidRPr="00AC48B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1B05" w:rsidRDefault="00975BED" w:rsidP="002A1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4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Повышение уровня ежегодного достижения </w:t>
            </w:r>
            <w:r w:rsidRPr="00AC4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целевых показателей </w:t>
            </w:r>
            <w:proofErr w:type="gramStart"/>
            <w:r w:rsidRPr="00AC4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муниципальной</w:t>
            </w:r>
            <w:proofErr w:type="gramEnd"/>
          </w:p>
          <w:p w:rsidR="00975BED" w:rsidRPr="00AC48B8" w:rsidRDefault="00975BED" w:rsidP="002A1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программы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089" w:rsidRPr="00193089" w:rsidRDefault="00193089" w:rsidP="0019308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0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проектов благоустройства дворовых </w:t>
            </w:r>
            <w:r w:rsidRPr="001930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территорий, реализованных с финансовым участием граждан, заинтересованных организаций </w:t>
            </w:r>
          </w:p>
          <w:p w:rsidR="00975BED" w:rsidRPr="00AC48B8" w:rsidRDefault="00975BED" w:rsidP="002A1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BED" w:rsidRPr="00FB41B8" w:rsidTr="004966A7">
        <w:trPr>
          <w:trHeight w:val="313"/>
        </w:trPr>
        <w:tc>
          <w:tcPr>
            <w:tcW w:w="149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ED" w:rsidRPr="00AC48B8" w:rsidRDefault="00FE23F0" w:rsidP="002A1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Fonts w:ascii="Times New Roman" w:hAnsi="Times New Roman"/>
                <w:sz w:val="24"/>
                <w:szCs w:val="24"/>
              </w:rPr>
              <w:lastRenderedPageBreak/>
              <w:t>Задача 3</w:t>
            </w:r>
            <w:r w:rsidR="003D474B">
              <w:rPr>
                <w:rFonts w:ascii="Times New Roman" w:hAnsi="Times New Roman"/>
                <w:sz w:val="24"/>
                <w:szCs w:val="24"/>
              </w:rPr>
              <w:t>.</w:t>
            </w:r>
            <w:r w:rsidR="00975BED" w:rsidRPr="00AC48B8">
              <w:rPr>
                <w:rFonts w:ascii="Times New Roman" w:hAnsi="Times New Roman"/>
                <w:sz w:val="24"/>
                <w:szCs w:val="24"/>
              </w:rPr>
              <w:t xml:space="preserve"> проведение ремонт</w:t>
            </w:r>
            <w:r w:rsidR="0017090E" w:rsidRPr="00AC48B8">
              <w:rPr>
                <w:rFonts w:ascii="Times New Roman" w:hAnsi="Times New Roman"/>
                <w:sz w:val="24"/>
                <w:szCs w:val="24"/>
              </w:rPr>
              <w:t xml:space="preserve">а и обустройства </w:t>
            </w:r>
            <w:r w:rsidR="00200271" w:rsidRPr="00AC48B8">
              <w:rPr>
                <w:rFonts w:ascii="Times New Roman" w:hAnsi="Times New Roman"/>
                <w:sz w:val="24"/>
                <w:szCs w:val="24"/>
              </w:rPr>
              <w:t>общественных территорий</w:t>
            </w:r>
          </w:p>
        </w:tc>
      </w:tr>
      <w:tr w:rsidR="003E5EE7" w:rsidRPr="00FB41B8" w:rsidTr="008411A2">
        <w:trPr>
          <w:trHeight w:val="2553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ED" w:rsidRPr="00AC48B8" w:rsidRDefault="0017090E" w:rsidP="0075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Fonts w:ascii="Times New Roman" w:hAnsi="Times New Roman"/>
                <w:sz w:val="24"/>
                <w:szCs w:val="24"/>
              </w:rPr>
              <w:t>3</w:t>
            </w:r>
            <w:r w:rsidR="00975BED" w:rsidRPr="00AC48B8">
              <w:rPr>
                <w:rFonts w:ascii="Times New Roman" w:hAnsi="Times New Roman"/>
                <w:sz w:val="24"/>
                <w:szCs w:val="24"/>
              </w:rPr>
              <w:t xml:space="preserve">.1 Мероприятия: Разработка </w:t>
            </w:r>
            <w:r w:rsidR="003D474B">
              <w:rPr>
                <w:rFonts w:ascii="Times New Roman" w:hAnsi="Times New Roman"/>
                <w:sz w:val="24"/>
                <w:szCs w:val="24"/>
              </w:rPr>
              <w:t xml:space="preserve">дизайн – проекта и </w:t>
            </w:r>
            <w:r w:rsidR="00975BED" w:rsidRPr="00AC48B8">
              <w:rPr>
                <w:rFonts w:ascii="Times New Roman" w:hAnsi="Times New Roman"/>
                <w:sz w:val="24"/>
                <w:szCs w:val="24"/>
              </w:rPr>
              <w:t xml:space="preserve">проектно– </w:t>
            </w:r>
            <w:proofErr w:type="gramStart"/>
            <w:r w:rsidR="00975BED" w:rsidRPr="00AC48B8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="00975BED" w:rsidRPr="00AC48B8">
              <w:rPr>
                <w:rFonts w:ascii="Times New Roman" w:hAnsi="Times New Roman"/>
                <w:sz w:val="24"/>
                <w:szCs w:val="24"/>
              </w:rPr>
              <w:t xml:space="preserve">етной документации на </w:t>
            </w:r>
            <w:r w:rsidR="00200271" w:rsidRPr="00AC48B8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  <w:r w:rsidR="00975BED" w:rsidRPr="00AC4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0271" w:rsidRPr="00AC48B8">
              <w:rPr>
                <w:rFonts w:ascii="Times New Roman" w:hAnsi="Times New Roman"/>
                <w:sz w:val="24"/>
                <w:szCs w:val="24"/>
              </w:rPr>
              <w:t>общественных территорий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5BED" w:rsidRPr="00AC48B8" w:rsidRDefault="00A82704" w:rsidP="002A1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3D47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посёлка Балакирево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5BED" w:rsidRPr="00AC48B8" w:rsidRDefault="00975BED" w:rsidP="002A1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Fonts w:ascii="Times New Roman" w:hAnsi="Times New Roman"/>
                <w:sz w:val="24"/>
                <w:szCs w:val="24"/>
              </w:rPr>
              <w:t>201</w:t>
            </w:r>
            <w:r w:rsidR="008A36FB" w:rsidRPr="00AC48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5BED" w:rsidRPr="00AC48B8" w:rsidRDefault="00975BED" w:rsidP="00B40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Fonts w:ascii="Times New Roman" w:hAnsi="Times New Roman"/>
                <w:sz w:val="24"/>
                <w:szCs w:val="24"/>
              </w:rPr>
              <w:t>20</w:t>
            </w:r>
            <w:r w:rsidR="00B40C6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5BED" w:rsidRPr="00AC48B8" w:rsidRDefault="004F4309" w:rsidP="00E06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5BED" w:rsidRPr="00AC48B8">
              <w:rPr>
                <w:rFonts w:ascii="Times New Roman" w:hAnsi="Times New Roman"/>
                <w:sz w:val="24"/>
                <w:szCs w:val="24"/>
              </w:rPr>
              <w:t>локально – сметны</w:t>
            </w:r>
            <w:r w:rsidR="00E06DBA">
              <w:rPr>
                <w:rFonts w:ascii="Times New Roman" w:hAnsi="Times New Roman"/>
                <w:sz w:val="24"/>
                <w:szCs w:val="24"/>
              </w:rPr>
              <w:t>е</w:t>
            </w:r>
            <w:r w:rsidR="00975BED" w:rsidRPr="00AC48B8">
              <w:rPr>
                <w:rFonts w:ascii="Times New Roman" w:hAnsi="Times New Roman"/>
                <w:sz w:val="24"/>
                <w:szCs w:val="24"/>
              </w:rPr>
              <w:t xml:space="preserve"> расчет</w:t>
            </w:r>
            <w:r w:rsidR="00E06DBA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5BED" w:rsidRPr="00AC48B8" w:rsidRDefault="00975BED" w:rsidP="002A1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Повышение уровня ежегодного достижения целевых показателей муниципальной</w:t>
            </w:r>
            <w:r w:rsidRPr="00AC48B8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программы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089" w:rsidRPr="00AC48B8" w:rsidRDefault="00193089" w:rsidP="0019308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089">
              <w:rPr>
                <w:rFonts w:ascii="Times New Roman" w:hAnsi="Times New Roman"/>
                <w:sz w:val="24"/>
                <w:szCs w:val="24"/>
              </w:rPr>
              <w:t xml:space="preserve">Количество проектов благоустройства </w:t>
            </w:r>
            <w:r>
              <w:rPr>
                <w:rFonts w:ascii="Times New Roman" w:hAnsi="Times New Roman"/>
                <w:sz w:val="24"/>
                <w:szCs w:val="24"/>
              </w:rPr>
              <w:t>общественных</w:t>
            </w:r>
            <w:r w:rsidRPr="00193089">
              <w:rPr>
                <w:rFonts w:ascii="Times New Roman" w:hAnsi="Times New Roman"/>
                <w:sz w:val="24"/>
                <w:szCs w:val="24"/>
              </w:rPr>
              <w:t xml:space="preserve"> территорий</w:t>
            </w:r>
          </w:p>
          <w:p w:rsidR="00975BED" w:rsidRPr="00AC48B8" w:rsidRDefault="00975BED" w:rsidP="002A1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EE7" w:rsidRPr="00FB41B8" w:rsidTr="008411A2">
        <w:trPr>
          <w:trHeight w:val="572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ED" w:rsidRPr="00AC48B8" w:rsidRDefault="00B7777A" w:rsidP="0075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Fonts w:ascii="Times New Roman" w:hAnsi="Times New Roman"/>
                <w:sz w:val="24"/>
                <w:szCs w:val="24"/>
              </w:rPr>
              <w:t>3</w:t>
            </w:r>
            <w:r w:rsidR="00975BED" w:rsidRPr="00AC48B8">
              <w:rPr>
                <w:rFonts w:ascii="Times New Roman" w:hAnsi="Times New Roman"/>
                <w:sz w:val="24"/>
                <w:szCs w:val="24"/>
              </w:rPr>
              <w:t>.2 Мероприятия:</w:t>
            </w:r>
          </w:p>
          <w:p w:rsidR="00975BED" w:rsidRPr="00AC48B8" w:rsidRDefault="00975BED" w:rsidP="0075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200271" w:rsidRPr="00AC48B8">
              <w:rPr>
                <w:rFonts w:ascii="Times New Roman" w:hAnsi="Times New Roman"/>
                <w:sz w:val="24"/>
                <w:szCs w:val="24"/>
              </w:rPr>
              <w:t>благоу</w:t>
            </w:r>
            <w:r w:rsidRPr="00AC48B8">
              <w:rPr>
                <w:rFonts w:ascii="Times New Roman" w:hAnsi="Times New Roman"/>
                <w:sz w:val="24"/>
                <w:szCs w:val="24"/>
              </w:rPr>
              <w:t xml:space="preserve">стройства  </w:t>
            </w:r>
            <w:r w:rsidR="00200271" w:rsidRPr="00AC48B8">
              <w:rPr>
                <w:rFonts w:ascii="Times New Roman" w:hAnsi="Times New Roman"/>
                <w:sz w:val="24"/>
                <w:szCs w:val="24"/>
              </w:rPr>
              <w:t>общественных территорий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ED" w:rsidRPr="00AC48B8" w:rsidRDefault="00B7777A" w:rsidP="002A1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3D47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посёлка Балакирево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ED" w:rsidRPr="00AC48B8" w:rsidRDefault="00975BED" w:rsidP="002A1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Fonts w:ascii="Times New Roman" w:hAnsi="Times New Roman"/>
                <w:sz w:val="24"/>
                <w:szCs w:val="24"/>
              </w:rPr>
              <w:t>201</w:t>
            </w:r>
            <w:r w:rsidR="008A36FB" w:rsidRPr="00AC48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ED" w:rsidRPr="00AC48B8" w:rsidRDefault="00975BED" w:rsidP="00B40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Fonts w:ascii="Times New Roman" w:hAnsi="Times New Roman"/>
                <w:sz w:val="24"/>
                <w:szCs w:val="24"/>
              </w:rPr>
              <w:t>20</w:t>
            </w:r>
            <w:r w:rsidR="00B40C6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ED" w:rsidRPr="00AC48B8" w:rsidRDefault="003D474B" w:rsidP="002A1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качественный</w:t>
            </w:r>
            <w:r w:rsidR="00975BED" w:rsidRPr="00AC48B8">
              <w:rPr>
                <w:rFonts w:ascii="Times New Roman" w:hAnsi="Times New Roman"/>
                <w:sz w:val="24"/>
                <w:szCs w:val="24"/>
              </w:rPr>
              <w:t xml:space="preserve"> ремонт асфальтобетонного покрытия, устройство тротуаров, установка МАФ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1B05" w:rsidRDefault="00975BED" w:rsidP="002A1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4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Повышение уровня ежегодного достижения целевых показателей </w:t>
            </w:r>
            <w:proofErr w:type="gramStart"/>
            <w:r w:rsidRPr="00AC4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муниципальной</w:t>
            </w:r>
            <w:proofErr w:type="gramEnd"/>
          </w:p>
          <w:p w:rsidR="00756AFB" w:rsidRPr="002A1B05" w:rsidRDefault="00975BED" w:rsidP="0075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48B8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программы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089" w:rsidRPr="00193089" w:rsidRDefault="00193089" w:rsidP="00193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благоустроенных общественных</w:t>
            </w:r>
            <w:r w:rsidRPr="001930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территорий </w:t>
            </w:r>
          </w:p>
          <w:p w:rsidR="00975BED" w:rsidRPr="00AC48B8" w:rsidRDefault="00975BED" w:rsidP="002A1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AFB" w:rsidRPr="00FB41B8" w:rsidTr="008411A2">
        <w:trPr>
          <w:trHeight w:val="2996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FB" w:rsidRPr="00AC48B8" w:rsidRDefault="00756AFB" w:rsidP="003F35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3.3 Мероприятия по ремонту МАФ</w:t>
            </w:r>
            <w:r w:rsidR="003F356C">
              <w:rPr>
                <w:rFonts w:ascii="Times New Roman" w:hAnsi="Times New Roman"/>
                <w:sz w:val="24"/>
                <w:szCs w:val="24"/>
              </w:rPr>
              <w:t>, озеленение территории посёлка, создание</w:t>
            </w:r>
            <w:r w:rsidR="0003594E">
              <w:rPr>
                <w:rFonts w:ascii="Times New Roman" w:hAnsi="Times New Roman"/>
                <w:sz w:val="24"/>
                <w:szCs w:val="24"/>
              </w:rPr>
              <w:t xml:space="preserve">, содержание </w:t>
            </w:r>
            <w:r w:rsidR="003F356C">
              <w:rPr>
                <w:rFonts w:ascii="Times New Roman" w:hAnsi="Times New Roman"/>
                <w:sz w:val="24"/>
                <w:szCs w:val="24"/>
              </w:rPr>
              <w:t xml:space="preserve"> и приведение в нормативное состояние существующих мест (площадок) накопления ТКО </w:t>
            </w:r>
          </w:p>
        </w:tc>
        <w:tc>
          <w:tcPr>
            <w:tcW w:w="2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FB" w:rsidRPr="00AC48B8" w:rsidRDefault="00756AFB" w:rsidP="002A1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посёлка Балакирево, подрядные организации</w:t>
            </w:r>
          </w:p>
        </w:tc>
        <w:tc>
          <w:tcPr>
            <w:tcW w:w="16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FB" w:rsidRPr="00AC48B8" w:rsidRDefault="00756AFB" w:rsidP="002A1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FB" w:rsidRPr="00AC48B8" w:rsidRDefault="00756AFB" w:rsidP="00B40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40C6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FB" w:rsidRPr="00AC48B8" w:rsidRDefault="00260260" w:rsidP="002A1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условий проживания граждан</w:t>
            </w:r>
          </w:p>
        </w:tc>
        <w:tc>
          <w:tcPr>
            <w:tcW w:w="2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0" w:rsidRDefault="00260260" w:rsidP="0026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4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Повышение уровня ежегодного достижения целевых показателей </w:t>
            </w:r>
            <w:proofErr w:type="gramStart"/>
            <w:r w:rsidRPr="00AC4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муниципальной</w:t>
            </w:r>
            <w:proofErr w:type="gramEnd"/>
          </w:p>
          <w:p w:rsidR="00756AFB" w:rsidRPr="00AC48B8" w:rsidRDefault="00260260" w:rsidP="0026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программы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0" w:rsidRPr="00193089" w:rsidRDefault="00260260" w:rsidP="0026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благоустроенных общественных</w:t>
            </w:r>
            <w:r w:rsidRPr="001930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территорий </w:t>
            </w:r>
          </w:p>
          <w:p w:rsidR="00756AFB" w:rsidRPr="00AC48B8" w:rsidRDefault="00756AFB" w:rsidP="002A1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AFB" w:rsidRPr="00FB41B8" w:rsidTr="00260260">
        <w:trPr>
          <w:trHeight w:val="185"/>
        </w:trPr>
        <w:tc>
          <w:tcPr>
            <w:tcW w:w="149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FB" w:rsidRDefault="00260260" w:rsidP="0026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Fonts w:ascii="Times New Roman" w:hAnsi="Times New Roman"/>
                <w:sz w:val="24"/>
                <w:szCs w:val="24"/>
              </w:rPr>
              <w:t xml:space="preserve">Задача  4.  Привлечение населения к участию в благоустройстве </w:t>
            </w:r>
            <w:proofErr w:type="gramStart"/>
            <w:r w:rsidRPr="00AC48B8">
              <w:rPr>
                <w:rFonts w:ascii="Times New Roman" w:hAnsi="Times New Roman"/>
                <w:sz w:val="24"/>
                <w:szCs w:val="24"/>
              </w:rPr>
              <w:t>общественных</w:t>
            </w:r>
            <w:proofErr w:type="gramEnd"/>
            <w:r w:rsidRPr="00AC48B8">
              <w:rPr>
                <w:rFonts w:ascii="Times New Roman" w:hAnsi="Times New Roman"/>
                <w:sz w:val="24"/>
                <w:szCs w:val="24"/>
              </w:rPr>
              <w:t xml:space="preserve"> территории</w:t>
            </w:r>
          </w:p>
        </w:tc>
      </w:tr>
      <w:tr w:rsidR="00975BED" w:rsidRPr="00FB41B8" w:rsidTr="008411A2">
        <w:trPr>
          <w:trHeight w:hRule="exact" w:val="2196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ED" w:rsidRPr="00AC48B8" w:rsidRDefault="0011664D" w:rsidP="002A1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Fonts w:ascii="Times New Roman" w:hAnsi="Times New Roman"/>
                <w:sz w:val="24"/>
                <w:szCs w:val="24"/>
              </w:rPr>
              <w:t>4</w:t>
            </w:r>
            <w:r w:rsidR="00975BED" w:rsidRPr="00AC48B8">
              <w:rPr>
                <w:rFonts w:ascii="Times New Roman" w:hAnsi="Times New Roman"/>
                <w:sz w:val="24"/>
                <w:szCs w:val="24"/>
              </w:rPr>
              <w:t xml:space="preserve">.1. Мероприятия: информирование населения </w:t>
            </w:r>
            <w:proofErr w:type="gramStart"/>
            <w:r w:rsidR="00975BED" w:rsidRPr="00AC48B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975BED" w:rsidRPr="00AC48B8">
              <w:rPr>
                <w:rFonts w:ascii="Times New Roman" w:hAnsi="Times New Roman"/>
                <w:sz w:val="24"/>
                <w:szCs w:val="24"/>
              </w:rPr>
              <w:t xml:space="preserve"> проводимых мероприятий по благоустройству </w:t>
            </w:r>
            <w:r w:rsidR="00200271" w:rsidRPr="00AC48B8">
              <w:rPr>
                <w:rFonts w:ascii="Times New Roman" w:hAnsi="Times New Roman"/>
                <w:sz w:val="24"/>
                <w:szCs w:val="24"/>
              </w:rPr>
              <w:t>общественных территорий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4D" w:rsidRPr="00AC48B8" w:rsidRDefault="0011664D" w:rsidP="002A1B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48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3D47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посёлка Балакирево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ED" w:rsidRPr="00AC48B8" w:rsidRDefault="00975BED" w:rsidP="002A1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Fonts w:ascii="Times New Roman" w:hAnsi="Times New Roman"/>
                <w:sz w:val="24"/>
                <w:szCs w:val="24"/>
              </w:rPr>
              <w:t>201</w:t>
            </w:r>
            <w:r w:rsidR="008A36FB" w:rsidRPr="00AC48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ED" w:rsidRPr="00AC48B8" w:rsidRDefault="00975BED" w:rsidP="00B40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Fonts w:ascii="Times New Roman" w:hAnsi="Times New Roman"/>
                <w:sz w:val="24"/>
                <w:szCs w:val="24"/>
              </w:rPr>
              <w:t>20</w:t>
            </w:r>
            <w:r w:rsidR="00B40C6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ED" w:rsidRPr="00AC48B8" w:rsidRDefault="00975BED" w:rsidP="002A1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Fonts w:ascii="Times New Roman" w:hAnsi="Times New Roman"/>
                <w:sz w:val="24"/>
                <w:szCs w:val="24"/>
              </w:rPr>
              <w:t>100 % уровень информирования о мероприятиях по благоустройству</w:t>
            </w:r>
            <w:r w:rsidR="0011664D" w:rsidRPr="00AC4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0271" w:rsidRPr="00AC48B8">
              <w:rPr>
                <w:rFonts w:ascii="Times New Roman" w:hAnsi="Times New Roman"/>
                <w:sz w:val="24"/>
                <w:szCs w:val="24"/>
              </w:rPr>
              <w:t>общественных территорий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9" w:rsidRDefault="00975BED" w:rsidP="0026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4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Повышение уровня ежегодного достижения целевых показателей </w:t>
            </w:r>
            <w:proofErr w:type="gramStart"/>
            <w:r w:rsidRPr="00AC4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муниципальной</w:t>
            </w:r>
            <w:proofErr w:type="gramEnd"/>
          </w:p>
          <w:p w:rsidR="00975BED" w:rsidRPr="004F4309" w:rsidRDefault="00975BED" w:rsidP="0026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48B8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программы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ED" w:rsidRPr="00AC48B8" w:rsidRDefault="00A447D8" w:rsidP="002A1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население в обсуждении проектов благоустройства общественных территорий</w:t>
            </w:r>
          </w:p>
        </w:tc>
      </w:tr>
      <w:tr w:rsidR="00975BED" w:rsidRPr="00FB41B8" w:rsidTr="008411A2">
        <w:trPr>
          <w:trHeight w:val="288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0" w:rsidRDefault="0011664D" w:rsidP="002A1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Fonts w:ascii="Times New Roman" w:hAnsi="Times New Roman"/>
                <w:sz w:val="24"/>
                <w:szCs w:val="24"/>
              </w:rPr>
              <w:t>4</w:t>
            </w:r>
            <w:r w:rsidR="00975BED" w:rsidRPr="00AC48B8">
              <w:rPr>
                <w:rFonts w:ascii="Times New Roman" w:hAnsi="Times New Roman"/>
                <w:sz w:val="24"/>
                <w:szCs w:val="24"/>
              </w:rPr>
              <w:t xml:space="preserve">.2 Мероприятия: повышение уровня вовлеченности заинтересованных граждан, организаций в реализацию мероприятий по благоустройству </w:t>
            </w:r>
            <w:r w:rsidR="00200271" w:rsidRPr="00AC48B8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общественных</w:t>
            </w:r>
          </w:p>
          <w:p w:rsidR="00975BED" w:rsidRPr="00AC48B8" w:rsidRDefault="00200271" w:rsidP="002A1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Fonts w:ascii="Times New Roman" w:hAnsi="Times New Roman"/>
                <w:sz w:val="24"/>
                <w:szCs w:val="24"/>
              </w:rPr>
              <w:t>территорий</w:t>
            </w:r>
          </w:p>
        </w:tc>
        <w:tc>
          <w:tcPr>
            <w:tcW w:w="2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ED" w:rsidRPr="00AC48B8" w:rsidRDefault="0011664D" w:rsidP="002A1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</w:t>
            </w:r>
            <w:r w:rsidR="00975BED" w:rsidRPr="00AC48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47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посёлка Балакирево</w:t>
            </w:r>
          </w:p>
        </w:tc>
        <w:tc>
          <w:tcPr>
            <w:tcW w:w="1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ED" w:rsidRPr="00AC48B8" w:rsidRDefault="00975BED" w:rsidP="002A1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Fonts w:ascii="Times New Roman" w:hAnsi="Times New Roman"/>
                <w:sz w:val="24"/>
                <w:szCs w:val="24"/>
              </w:rPr>
              <w:t>201</w:t>
            </w:r>
            <w:r w:rsidR="008A36FB" w:rsidRPr="00AC48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ED" w:rsidRPr="00AC48B8" w:rsidRDefault="00975BED" w:rsidP="00B40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Fonts w:ascii="Times New Roman" w:hAnsi="Times New Roman"/>
                <w:sz w:val="24"/>
                <w:szCs w:val="24"/>
              </w:rPr>
              <w:t>20</w:t>
            </w:r>
            <w:r w:rsidR="00B40C6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ED" w:rsidRPr="00AC48B8" w:rsidRDefault="00975BED" w:rsidP="001F0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="00047EC1">
              <w:rPr>
                <w:rFonts w:ascii="Times New Roman" w:hAnsi="Times New Roman"/>
                <w:sz w:val="24"/>
                <w:szCs w:val="24"/>
              </w:rPr>
              <w:t xml:space="preserve">трудового </w:t>
            </w:r>
            <w:r w:rsidRPr="00AC48B8">
              <w:rPr>
                <w:rFonts w:ascii="Times New Roman" w:hAnsi="Times New Roman"/>
                <w:sz w:val="24"/>
                <w:szCs w:val="24"/>
              </w:rPr>
              <w:t xml:space="preserve">участия населения в мероприятиях, проводимых в рамках Программы, составит </w:t>
            </w:r>
            <w:r w:rsidR="001F07FF">
              <w:rPr>
                <w:rFonts w:ascii="Times New Roman" w:hAnsi="Times New Roman"/>
                <w:sz w:val="24"/>
                <w:szCs w:val="24"/>
              </w:rPr>
              <w:t>75</w:t>
            </w:r>
            <w:r w:rsidRPr="00AC48B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9" w:rsidRDefault="00975BED" w:rsidP="0026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4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Повышение уровня ежегодного достижения целевых показателей </w:t>
            </w:r>
            <w:proofErr w:type="gramStart"/>
            <w:r w:rsidRPr="00AC4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муниципальной</w:t>
            </w:r>
            <w:proofErr w:type="gramEnd"/>
          </w:p>
          <w:p w:rsidR="00975BED" w:rsidRPr="00AC48B8" w:rsidRDefault="00975BED" w:rsidP="0026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B8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программы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ED" w:rsidRPr="00AC48B8" w:rsidRDefault="00A447D8" w:rsidP="00A44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Pr="00AC48B8">
              <w:rPr>
                <w:rFonts w:ascii="Times New Roman" w:hAnsi="Times New Roman"/>
                <w:sz w:val="24"/>
                <w:szCs w:val="24"/>
              </w:rPr>
              <w:t>заинтересованных граждан, организаций в реализаци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C48B8">
              <w:rPr>
                <w:rFonts w:ascii="Times New Roman" w:hAnsi="Times New Roman"/>
                <w:sz w:val="24"/>
                <w:szCs w:val="24"/>
              </w:rPr>
              <w:t>мероприятий по благоустройству общественных территорий</w:t>
            </w:r>
          </w:p>
        </w:tc>
      </w:tr>
    </w:tbl>
    <w:p w:rsidR="00975BED" w:rsidRPr="00D54AFA" w:rsidRDefault="00A40BAE" w:rsidP="00260260">
      <w:pPr>
        <w:spacing w:after="0" w:line="240" w:lineRule="auto"/>
        <w:ind w:left="86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br w:type="page"/>
      </w:r>
      <w:r w:rsidR="00975BED" w:rsidRPr="00D54AFA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975BED" w:rsidRPr="00D54AFA" w:rsidRDefault="00975BED" w:rsidP="00975BED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  <w:r w:rsidRPr="00D54AFA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975BED" w:rsidRPr="00D54AFA" w:rsidRDefault="00975BED" w:rsidP="00975BED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  <w:r w:rsidRPr="00D54AFA">
        <w:rPr>
          <w:rFonts w:ascii="Times New Roman" w:hAnsi="Times New Roman"/>
          <w:sz w:val="24"/>
          <w:szCs w:val="24"/>
        </w:rPr>
        <w:t xml:space="preserve">«Формирование </w:t>
      </w:r>
      <w:proofErr w:type="gramStart"/>
      <w:r w:rsidRPr="00D54AFA">
        <w:rPr>
          <w:rFonts w:ascii="Times New Roman" w:hAnsi="Times New Roman"/>
          <w:sz w:val="24"/>
          <w:szCs w:val="24"/>
        </w:rPr>
        <w:t>современной</w:t>
      </w:r>
      <w:proofErr w:type="gramEnd"/>
    </w:p>
    <w:p w:rsidR="00975BED" w:rsidRPr="00D54AFA" w:rsidRDefault="00975BED" w:rsidP="00D54AFA">
      <w:pPr>
        <w:spacing w:after="0" w:line="240" w:lineRule="auto"/>
        <w:ind w:left="8640"/>
        <w:rPr>
          <w:rFonts w:ascii="Times New Roman" w:hAnsi="Times New Roman"/>
          <w:sz w:val="24"/>
          <w:szCs w:val="24"/>
        </w:rPr>
      </w:pPr>
      <w:r w:rsidRPr="00D54AFA">
        <w:rPr>
          <w:rFonts w:ascii="Times New Roman" w:hAnsi="Times New Roman"/>
          <w:sz w:val="24"/>
          <w:szCs w:val="24"/>
        </w:rPr>
        <w:t xml:space="preserve">городской среды </w:t>
      </w:r>
      <w:r w:rsidR="003D474B" w:rsidRPr="00D54AFA">
        <w:rPr>
          <w:rFonts w:ascii="Times New Roman" w:hAnsi="Times New Roman"/>
          <w:sz w:val="24"/>
          <w:szCs w:val="24"/>
        </w:rPr>
        <w:t xml:space="preserve">посёлка </w:t>
      </w:r>
      <w:proofErr w:type="spellStart"/>
      <w:r w:rsidR="003D474B" w:rsidRPr="00D54AFA">
        <w:rPr>
          <w:rFonts w:ascii="Times New Roman" w:hAnsi="Times New Roman"/>
          <w:sz w:val="24"/>
          <w:szCs w:val="24"/>
        </w:rPr>
        <w:t>Балакирево</w:t>
      </w:r>
      <w:proofErr w:type="spellEnd"/>
      <w:r w:rsidRPr="00D54AFA">
        <w:rPr>
          <w:rFonts w:ascii="Times New Roman" w:hAnsi="Times New Roman"/>
          <w:sz w:val="24"/>
          <w:szCs w:val="24"/>
        </w:rPr>
        <w:t>»</w:t>
      </w:r>
      <w:r w:rsidRPr="00D54AFA">
        <w:rPr>
          <w:rFonts w:ascii="Times New Roman" w:hAnsi="Times New Roman"/>
          <w:sz w:val="24"/>
          <w:szCs w:val="24"/>
        </w:rPr>
        <w:tab/>
      </w:r>
    </w:p>
    <w:p w:rsidR="00975BED" w:rsidRPr="00FB41B8" w:rsidRDefault="00975BED" w:rsidP="00975BED">
      <w:pPr>
        <w:spacing w:after="0" w:line="240" w:lineRule="auto"/>
        <w:jc w:val="right"/>
        <w:outlineLvl w:val="0"/>
        <w:rPr>
          <w:rFonts w:ascii="Times New Roman" w:hAnsi="Times New Roman"/>
        </w:rPr>
      </w:pPr>
      <w:r w:rsidRPr="00FB41B8">
        <w:rPr>
          <w:rFonts w:ascii="Times New Roman" w:hAnsi="Times New Roman"/>
        </w:rPr>
        <w:t xml:space="preserve"> </w:t>
      </w:r>
    </w:p>
    <w:p w:rsidR="00955F54" w:rsidRPr="00FB41B8" w:rsidRDefault="00955F54" w:rsidP="00955F54">
      <w:pPr>
        <w:spacing w:after="0" w:line="240" w:lineRule="auto"/>
        <w:jc w:val="right"/>
        <w:outlineLvl w:val="0"/>
        <w:rPr>
          <w:rFonts w:ascii="Times New Roman" w:hAnsi="Times New Roman"/>
        </w:rPr>
      </w:pPr>
    </w:p>
    <w:tbl>
      <w:tblPr>
        <w:tblW w:w="5249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6"/>
        <w:gridCol w:w="1796"/>
        <w:gridCol w:w="1511"/>
        <w:gridCol w:w="1120"/>
        <w:gridCol w:w="1073"/>
        <w:gridCol w:w="6"/>
        <w:gridCol w:w="1070"/>
        <w:gridCol w:w="9"/>
        <w:gridCol w:w="948"/>
        <w:gridCol w:w="9"/>
        <w:gridCol w:w="957"/>
        <w:gridCol w:w="1076"/>
        <w:gridCol w:w="1245"/>
        <w:gridCol w:w="1136"/>
        <w:gridCol w:w="829"/>
        <w:gridCol w:w="1060"/>
      </w:tblGrid>
      <w:tr w:rsidR="00C42961" w:rsidRPr="00BC2B3F" w:rsidTr="00BA611F">
        <w:trPr>
          <w:trHeight w:val="1248"/>
        </w:trPr>
        <w:tc>
          <w:tcPr>
            <w:tcW w:w="574" w:type="pct"/>
            <w:vMerge w:val="restart"/>
            <w:shd w:val="clear" w:color="auto" w:fill="auto"/>
          </w:tcPr>
          <w:p w:rsidR="00C42961" w:rsidRPr="00610EE5" w:rsidRDefault="00C42961" w:rsidP="00BA6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EE5"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программы, подпрограммы, ведомственной целевой программы, основного мероприятия</w:t>
            </w:r>
          </w:p>
        </w:tc>
        <w:tc>
          <w:tcPr>
            <w:tcW w:w="574" w:type="pct"/>
            <w:vMerge w:val="restart"/>
            <w:shd w:val="clear" w:color="auto" w:fill="auto"/>
          </w:tcPr>
          <w:p w:rsidR="00C42961" w:rsidRPr="00610EE5" w:rsidRDefault="00C42961" w:rsidP="00BA6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EE5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 и соисполнители программы, основного мероприятия, главные распорядители средств бюджета (далее - ГРБС)</w:t>
            </w:r>
          </w:p>
        </w:tc>
        <w:tc>
          <w:tcPr>
            <w:tcW w:w="483" w:type="pct"/>
            <w:vMerge w:val="restart"/>
            <w:shd w:val="clear" w:color="auto" w:fill="auto"/>
          </w:tcPr>
          <w:p w:rsidR="00C42961" w:rsidRPr="00073029" w:rsidRDefault="00C42961" w:rsidP="00BA611F">
            <w:pPr>
              <w:autoSpaceDE w:val="0"/>
              <w:autoSpaceDN w:val="0"/>
              <w:adjustRightInd w:val="0"/>
              <w:ind w:left="-97" w:right="-1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29">
              <w:rPr>
                <w:rFonts w:ascii="Times New Roman" w:hAnsi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369" w:type="pct"/>
            <w:gridSpan w:val="13"/>
          </w:tcPr>
          <w:p w:rsidR="00C42961" w:rsidRPr="00073029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29">
              <w:rPr>
                <w:rFonts w:ascii="Times New Roman" w:hAnsi="Times New Roman"/>
                <w:b/>
                <w:sz w:val="24"/>
                <w:szCs w:val="24"/>
              </w:rPr>
              <w:t xml:space="preserve">Объем </w:t>
            </w:r>
          </w:p>
          <w:p w:rsidR="00C42961" w:rsidRPr="00073029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29">
              <w:rPr>
                <w:rFonts w:ascii="Times New Roman" w:hAnsi="Times New Roman"/>
                <w:b/>
                <w:sz w:val="24"/>
                <w:szCs w:val="24"/>
              </w:rPr>
              <w:t xml:space="preserve">финансирования </w:t>
            </w:r>
          </w:p>
          <w:p w:rsidR="00C42961" w:rsidRPr="00073029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29">
              <w:rPr>
                <w:rFonts w:ascii="Times New Roman" w:hAnsi="Times New Roman"/>
                <w:b/>
                <w:sz w:val="24"/>
                <w:szCs w:val="24"/>
              </w:rPr>
              <w:t>по годам,</w:t>
            </w:r>
          </w:p>
          <w:p w:rsidR="00C42961" w:rsidRPr="00073029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29">
              <w:rPr>
                <w:rFonts w:ascii="Times New Roman" w:hAnsi="Times New Roman"/>
                <w:b/>
                <w:sz w:val="24"/>
                <w:szCs w:val="24"/>
              </w:rPr>
              <w:t xml:space="preserve"> тыс. руб.</w:t>
            </w:r>
          </w:p>
        </w:tc>
      </w:tr>
      <w:tr w:rsidR="00C42961" w:rsidRPr="00BC2B3F" w:rsidTr="00D355CE">
        <w:tc>
          <w:tcPr>
            <w:tcW w:w="574" w:type="pct"/>
            <w:vMerge/>
            <w:shd w:val="clear" w:color="auto" w:fill="auto"/>
          </w:tcPr>
          <w:p w:rsidR="00C42961" w:rsidRPr="00610EE5" w:rsidRDefault="00C42961" w:rsidP="00BA6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</w:tcPr>
          <w:p w:rsidR="00C42961" w:rsidRPr="00610EE5" w:rsidRDefault="00C42961" w:rsidP="00BA6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  <w:vMerge/>
            <w:shd w:val="clear" w:color="auto" w:fill="auto"/>
          </w:tcPr>
          <w:p w:rsidR="00C42961" w:rsidRPr="00073029" w:rsidRDefault="00C42961" w:rsidP="00BA6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" w:type="pct"/>
          </w:tcPr>
          <w:p w:rsidR="00C42961" w:rsidRPr="00073029" w:rsidRDefault="00C42961" w:rsidP="00BA6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29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345" w:type="pct"/>
            <w:gridSpan w:val="2"/>
          </w:tcPr>
          <w:p w:rsidR="00C42961" w:rsidRPr="00073029" w:rsidRDefault="00C42961" w:rsidP="00BA6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29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345" w:type="pct"/>
            <w:gridSpan w:val="2"/>
          </w:tcPr>
          <w:p w:rsidR="00C42961" w:rsidRPr="00073029" w:rsidRDefault="00C42961" w:rsidP="00BA6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29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306" w:type="pct"/>
            <w:gridSpan w:val="2"/>
          </w:tcPr>
          <w:p w:rsidR="00C42961" w:rsidRPr="00073029" w:rsidRDefault="00C42961" w:rsidP="00BA6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29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306" w:type="pct"/>
          </w:tcPr>
          <w:p w:rsidR="00C42961" w:rsidRPr="00073029" w:rsidRDefault="00C42961" w:rsidP="00BA6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29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344" w:type="pct"/>
          </w:tcPr>
          <w:p w:rsidR="00C42961" w:rsidRPr="00073029" w:rsidRDefault="00C42961" w:rsidP="00BA6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98" w:type="pct"/>
          </w:tcPr>
          <w:p w:rsidR="00C42961" w:rsidRPr="00073029" w:rsidRDefault="00C42961" w:rsidP="00BA6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363" w:type="pct"/>
          </w:tcPr>
          <w:p w:rsidR="00C42961" w:rsidRDefault="00C42961" w:rsidP="00BA6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65" w:type="pct"/>
          </w:tcPr>
          <w:p w:rsidR="00C42961" w:rsidRDefault="00C42961" w:rsidP="00BA6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C42961" w:rsidRDefault="00C42961" w:rsidP="00BA6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961" w:rsidRPr="00BC2B3F" w:rsidTr="00D355CE">
        <w:trPr>
          <w:trHeight w:val="357"/>
        </w:trPr>
        <w:tc>
          <w:tcPr>
            <w:tcW w:w="574" w:type="pct"/>
            <w:vMerge w:val="restart"/>
            <w:shd w:val="clear" w:color="auto" w:fill="auto"/>
          </w:tcPr>
          <w:p w:rsidR="00C42961" w:rsidRPr="000337DD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337D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Муниципальная программа</w:t>
            </w:r>
          </w:p>
          <w:p w:rsidR="00C42961" w:rsidRPr="00F1199C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D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«Формирование современной городской среды посёлка </w:t>
            </w:r>
            <w:proofErr w:type="spellStart"/>
            <w:r w:rsidRPr="000337D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Балакирево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574" w:type="pct"/>
            <w:vMerge w:val="restart"/>
            <w:shd w:val="clear" w:color="auto" w:fill="auto"/>
          </w:tcPr>
          <w:p w:rsidR="00C42961" w:rsidRPr="00F1199C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99C">
              <w:rPr>
                <w:rFonts w:ascii="Times New Roman" w:hAnsi="Times New Roman"/>
                <w:sz w:val="24"/>
                <w:szCs w:val="24"/>
              </w:rPr>
              <w:t>Всего по программе:</w:t>
            </w:r>
          </w:p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99C">
              <w:rPr>
                <w:rFonts w:ascii="Times New Roman" w:hAnsi="Times New Roman"/>
                <w:sz w:val="24"/>
                <w:szCs w:val="24"/>
              </w:rPr>
              <w:t>Ответственный исполнитель:</w:t>
            </w:r>
          </w:p>
          <w:p w:rsidR="00C42961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C42961" w:rsidRPr="00F1199C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Балакирево</w:t>
            </w:r>
            <w:proofErr w:type="spellEnd"/>
          </w:p>
          <w:p w:rsidR="00C42961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1199C">
              <w:rPr>
                <w:rFonts w:ascii="Times New Roman" w:hAnsi="Times New Roman"/>
                <w:sz w:val="24"/>
                <w:szCs w:val="24"/>
              </w:rPr>
              <w:t xml:space="preserve">оисполнители: </w:t>
            </w:r>
          </w:p>
          <w:p w:rsidR="00C42961" w:rsidRPr="00F1199C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подрядные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483" w:type="pct"/>
            <w:shd w:val="clear" w:color="auto" w:fill="auto"/>
          </w:tcPr>
          <w:p w:rsidR="00C42961" w:rsidRPr="00073029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29">
              <w:rPr>
                <w:rFonts w:ascii="Times New Roman" w:hAnsi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358" w:type="pct"/>
            <w:vAlign w:val="center"/>
          </w:tcPr>
          <w:p w:rsidR="00C42961" w:rsidRPr="0093791E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ind w:left="-109" w:right="-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91E">
              <w:rPr>
                <w:rFonts w:ascii="Times New Roman" w:hAnsi="Times New Roman"/>
                <w:sz w:val="20"/>
                <w:szCs w:val="20"/>
              </w:rPr>
              <w:t>2806,48678</w:t>
            </w:r>
          </w:p>
        </w:tc>
        <w:tc>
          <w:tcPr>
            <w:tcW w:w="345" w:type="pct"/>
            <w:gridSpan w:val="2"/>
            <w:vAlign w:val="center"/>
          </w:tcPr>
          <w:p w:rsidR="00C42961" w:rsidRPr="0093791E" w:rsidRDefault="00C42961" w:rsidP="00BA611F">
            <w:pPr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3534,17302</w:t>
            </w:r>
          </w:p>
        </w:tc>
        <w:tc>
          <w:tcPr>
            <w:tcW w:w="345" w:type="pct"/>
            <w:gridSpan w:val="2"/>
            <w:vAlign w:val="center"/>
          </w:tcPr>
          <w:p w:rsidR="00C42961" w:rsidRPr="0093791E" w:rsidRDefault="00C42961" w:rsidP="00BA611F">
            <w:pPr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4727,63519</w:t>
            </w:r>
          </w:p>
        </w:tc>
        <w:tc>
          <w:tcPr>
            <w:tcW w:w="306" w:type="pct"/>
            <w:gridSpan w:val="2"/>
            <w:vAlign w:val="center"/>
          </w:tcPr>
          <w:p w:rsidR="00C42961" w:rsidRPr="0093791E" w:rsidRDefault="00C42961" w:rsidP="00BA611F">
            <w:pPr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4483,52062</w:t>
            </w:r>
          </w:p>
        </w:tc>
        <w:tc>
          <w:tcPr>
            <w:tcW w:w="306" w:type="pct"/>
            <w:vAlign w:val="center"/>
          </w:tcPr>
          <w:p w:rsidR="00C42961" w:rsidRPr="0093791E" w:rsidRDefault="00C42961" w:rsidP="00BA611F">
            <w:pPr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4376,198</w:t>
            </w:r>
          </w:p>
        </w:tc>
        <w:tc>
          <w:tcPr>
            <w:tcW w:w="344" w:type="pct"/>
            <w:vAlign w:val="center"/>
          </w:tcPr>
          <w:p w:rsidR="00C42961" w:rsidRPr="0093791E" w:rsidRDefault="00C42961" w:rsidP="00BA611F">
            <w:pPr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4235,98727</w:t>
            </w:r>
          </w:p>
        </w:tc>
        <w:tc>
          <w:tcPr>
            <w:tcW w:w="398" w:type="pct"/>
            <w:vAlign w:val="center"/>
          </w:tcPr>
          <w:p w:rsidR="00C42961" w:rsidRPr="0093791E" w:rsidRDefault="00C42961" w:rsidP="00BA611F">
            <w:pPr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16185,84666</w:t>
            </w:r>
          </w:p>
        </w:tc>
        <w:tc>
          <w:tcPr>
            <w:tcW w:w="363" w:type="pct"/>
          </w:tcPr>
          <w:p w:rsidR="00C42961" w:rsidRDefault="00D355CE" w:rsidP="00B40C62">
            <w:pPr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B40C62">
              <w:rPr>
                <w:rFonts w:ascii="Times New Roman" w:hAnsi="Times New Roman"/>
                <w:sz w:val="20"/>
                <w:szCs w:val="20"/>
              </w:rPr>
              <w:t>675,42724</w:t>
            </w:r>
          </w:p>
        </w:tc>
        <w:tc>
          <w:tcPr>
            <w:tcW w:w="265" w:type="pct"/>
          </w:tcPr>
          <w:p w:rsidR="00C42961" w:rsidRDefault="00C42961" w:rsidP="00BA611F">
            <w:pPr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C42961" w:rsidRDefault="00C42961" w:rsidP="00BA611F">
            <w:pPr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961" w:rsidRPr="00BC2B3F" w:rsidTr="00D355CE">
        <w:trPr>
          <w:trHeight w:val="418"/>
        </w:trPr>
        <w:tc>
          <w:tcPr>
            <w:tcW w:w="574" w:type="pct"/>
            <w:vMerge/>
            <w:shd w:val="clear" w:color="auto" w:fill="auto"/>
          </w:tcPr>
          <w:p w:rsidR="00C42961" w:rsidRPr="00F1199C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</w:tcPr>
          <w:p w:rsidR="00C42961" w:rsidRPr="00F1199C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C42961" w:rsidRPr="00073029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2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58" w:type="pct"/>
            <w:vAlign w:val="center"/>
          </w:tcPr>
          <w:p w:rsidR="00C42961" w:rsidRPr="0093791E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91E">
              <w:rPr>
                <w:rFonts w:ascii="Times New Roman" w:hAnsi="Times New Roman"/>
                <w:sz w:val="20"/>
                <w:szCs w:val="20"/>
              </w:rPr>
              <w:t>1948,50362</w:t>
            </w:r>
          </w:p>
        </w:tc>
        <w:tc>
          <w:tcPr>
            <w:tcW w:w="345" w:type="pct"/>
            <w:gridSpan w:val="2"/>
            <w:vAlign w:val="center"/>
          </w:tcPr>
          <w:p w:rsidR="00C42961" w:rsidRPr="0093791E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2589,54956</w:t>
            </w:r>
          </w:p>
        </w:tc>
        <w:tc>
          <w:tcPr>
            <w:tcW w:w="345" w:type="pct"/>
            <w:gridSpan w:val="2"/>
            <w:vAlign w:val="center"/>
          </w:tcPr>
          <w:p w:rsidR="00C42961" w:rsidRPr="0093791E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3275,8</w:t>
            </w:r>
          </w:p>
        </w:tc>
        <w:tc>
          <w:tcPr>
            <w:tcW w:w="306" w:type="pct"/>
            <w:gridSpan w:val="2"/>
            <w:vAlign w:val="center"/>
          </w:tcPr>
          <w:p w:rsidR="00C42961" w:rsidRPr="0093791E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3103,268</w:t>
            </w:r>
          </w:p>
        </w:tc>
        <w:tc>
          <w:tcPr>
            <w:tcW w:w="306" w:type="pct"/>
            <w:vAlign w:val="center"/>
          </w:tcPr>
          <w:p w:rsidR="00C42961" w:rsidRPr="0093791E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2762,13</w:t>
            </w:r>
          </w:p>
        </w:tc>
        <w:tc>
          <w:tcPr>
            <w:tcW w:w="344" w:type="pct"/>
          </w:tcPr>
          <w:p w:rsidR="00C42961" w:rsidRDefault="00C42961" w:rsidP="00BA61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42961" w:rsidRDefault="00C42961" w:rsidP="00BA611F">
            <w:r>
              <w:rPr>
                <w:rFonts w:ascii="Times New Roman" w:hAnsi="Times New Roman"/>
                <w:sz w:val="20"/>
                <w:szCs w:val="20"/>
              </w:rPr>
              <w:t>2854,64229</w:t>
            </w:r>
          </w:p>
        </w:tc>
        <w:tc>
          <w:tcPr>
            <w:tcW w:w="398" w:type="pct"/>
          </w:tcPr>
          <w:p w:rsidR="00C42961" w:rsidRDefault="00C42961" w:rsidP="00BA61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42961" w:rsidRDefault="00C42961" w:rsidP="00BA611F">
            <w:r>
              <w:rPr>
                <w:rFonts w:ascii="Times New Roman" w:hAnsi="Times New Roman"/>
                <w:sz w:val="20"/>
                <w:szCs w:val="20"/>
              </w:rPr>
              <w:t>2700,48774</w:t>
            </w:r>
          </w:p>
        </w:tc>
        <w:tc>
          <w:tcPr>
            <w:tcW w:w="363" w:type="pct"/>
          </w:tcPr>
          <w:p w:rsidR="00C42961" w:rsidRDefault="00C42961" w:rsidP="00BA61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5" w:type="pct"/>
          </w:tcPr>
          <w:p w:rsidR="00C42961" w:rsidRDefault="00C42961" w:rsidP="00BA61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C42961" w:rsidRDefault="00C42961" w:rsidP="00BA61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961" w:rsidRPr="00BC2B3F" w:rsidTr="00D355CE">
        <w:trPr>
          <w:trHeight w:val="267"/>
        </w:trPr>
        <w:tc>
          <w:tcPr>
            <w:tcW w:w="574" w:type="pct"/>
            <w:vMerge/>
            <w:shd w:val="clear" w:color="auto" w:fill="auto"/>
          </w:tcPr>
          <w:p w:rsidR="00C42961" w:rsidRPr="00F1199C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</w:tcPr>
          <w:p w:rsidR="00C42961" w:rsidRPr="00F1199C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C42961" w:rsidRPr="00073029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2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C42961" w:rsidRPr="00073029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" w:type="pct"/>
            <w:vAlign w:val="center"/>
          </w:tcPr>
          <w:p w:rsidR="00C42961" w:rsidRPr="0093791E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240,82629</w:t>
            </w:r>
          </w:p>
        </w:tc>
        <w:tc>
          <w:tcPr>
            <w:tcW w:w="345" w:type="pct"/>
            <w:gridSpan w:val="2"/>
            <w:vAlign w:val="center"/>
          </w:tcPr>
          <w:p w:rsidR="00C42961" w:rsidRPr="0093791E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52,84795</w:t>
            </w:r>
          </w:p>
        </w:tc>
        <w:tc>
          <w:tcPr>
            <w:tcW w:w="345" w:type="pct"/>
            <w:gridSpan w:val="2"/>
            <w:vAlign w:val="center"/>
          </w:tcPr>
          <w:p w:rsidR="00C42961" w:rsidRPr="0093791E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259,32045</w:t>
            </w:r>
          </w:p>
        </w:tc>
        <w:tc>
          <w:tcPr>
            <w:tcW w:w="306" w:type="pct"/>
            <w:gridSpan w:val="2"/>
            <w:vAlign w:val="center"/>
          </w:tcPr>
          <w:p w:rsidR="00C42961" w:rsidRPr="0093791E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846,532</w:t>
            </w:r>
          </w:p>
        </w:tc>
        <w:tc>
          <w:tcPr>
            <w:tcW w:w="306" w:type="pct"/>
            <w:vAlign w:val="center"/>
          </w:tcPr>
          <w:p w:rsidR="00C42961" w:rsidRPr="0093791E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363,97</w:t>
            </w:r>
          </w:p>
        </w:tc>
        <w:tc>
          <w:tcPr>
            <w:tcW w:w="344" w:type="pct"/>
            <w:vAlign w:val="center"/>
          </w:tcPr>
          <w:p w:rsidR="00C42961" w:rsidRPr="0093791E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251,55771</w:t>
            </w:r>
          </w:p>
        </w:tc>
        <w:tc>
          <w:tcPr>
            <w:tcW w:w="398" w:type="pct"/>
            <w:vAlign w:val="center"/>
          </w:tcPr>
          <w:p w:rsidR="00C42961" w:rsidRPr="0093791E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12570,513</w:t>
            </w:r>
          </w:p>
        </w:tc>
        <w:tc>
          <w:tcPr>
            <w:tcW w:w="363" w:type="pct"/>
          </w:tcPr>
          <w:p w:rsidR="00C42961" w:rsidRDefault="00D355CE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9567,0</w:t>
            </w:r>
          </w:p>
        </w:tc>
        <w:tc>
          <w:tcPr>
            <w:tcW w:w="265" w:type="pct"/>
          </w:tcPr>
          <w:p w:rsidR="00C42961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C42961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961" w:rsidRPr="00BC2B3F" w:rsidTr="00D355CE">
        <w:trPr>
          <w:trHeight w:val="510"/>
        </w:trPr>
        <w:tc>
          <w:tcPr>
            <w:tcW w:w="574" w:type="pct"/>
            <w:vMerge/>
            <w:shd w:val="clear" w:color="auto" w:fill="auto"/>
          </w:tcPr>
          <w:p w:rsidR="00C42961" w:rsidRPr="00F1199C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</w:tcPr>
          <w:p w:rsidR="00C42961" w:rsidRPr="00F1199C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C42961" w:rsidRPr="00073029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029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58" w:type="pct"/>
            <w:vAlign w:val="center"/>
          </w:tcPr>
          <w:p w:rsidR="00C42961" w:rsidRPr="0093791E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592,0</w:t>
            </w:r>
          </w:p>
        </w:tc>
        <w:tc>
          <w:tcPr>
            <w:tcW w:w="345" w:type="pct"/>
            <w:gridSpan w:val="2"/>
            <w:vAlign w:val="center"/>
          </w:tcPr>
          <w:p w:rsidR="00C42961" w:rsidRPr="0093791E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863,75269</w:t>
            </w:r>
          </w:p>
        </w:tc>
        <w:tc>
          <w:tcPr>
            <w:tcW w:w="345" w:type="pct"/>
            <w:gridSpan w:val="2"/>
            <w:vAlign w:val="center"/>
          </w:tcPr>
          <w:p w:rsidR="00C42961" w:rsidRPr="0093791E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1154,92717</w:t>
            </w:r>
          </w:p>
        </w:tc>
        <w:tc>
          <w:tcPr>
            <w:tcW w:w="306" w:type="pct"/>
            <w:gridSpan w:val="2"/>
            <w:vAlign w:val="center"/>
          </w:tcPr>
          <w:p w:rsidR="00C42961" w:rsidRPr="0093791E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491,72301</w:t>
            </w:r>
          </w:p>
        </w:tc>
        <w:tc>
          <w:tcPr>
            <w:tcW w:w="306" w:type="pct"/>
            <w:vAlign w:val="center"/>
          </w:tcPr>
          <w:p w:rsidR="00C42961" w:rsidRPr="0093791E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1210,637768</w:t>
            </w:r>
          </w:p>
        </w:tc>
        <w:tc>
          <w:tcPr>
            <w:tcW w:w="344" w:type="pct"/>
            <w:vAlign w:val="center"/>
          </w:tcPr>
          <w:p w:rsidR="00C42961" w:rsidRPr="0093791E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1062,06</w:t>
            </w:r>
          </w:p>
        </w:tc>
        <w:tc>
          <w:tcPr>
            <w:tcW w:w="398" w:type="pct"/>
            <w:vAlign w:val="center"/>
          </w:tcPr>
          <w:p w:rsidR="00C42961" w:rsidRPr="0093791E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860,53286</w:t>
            </w:r>
          </w:p>
        </w:tc>
        <w:tc>
          <w:tcPr>
            <w:tcW w:w="363" w:type="pct"/>
          </w:tcPr>
          <w:p w:rsidR="00C42961" w:rsidRDefault="00B40C62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829,13436</w:t>
            </w:r>
          </w:p>
        </w:tc>
        <w:tc>
          <w:tcPr>
            <w:tcW w:w="265" w:type="pct"/>
          </w:tcPr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961" w:rsidRPr="00BC2B3F" w:rsidTr="00D355CE">
        <w:trPr>
          <w:trHeight w:val="510"/>
        </w:trPr>
        <w:tc>
          <w:tcPr>
            <w:tcW w:w="574" w:type="pct"/>
            <w:vMerge/>
            <w:shd w:val="clear" w:color="auto" w:fill="auto"/>
          </w:tcPr>
          <w:p w:rsidR="00C42961" w:rsidRPr="00F1199C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</w:tcPr>
          <w:p w:rsidR="00C42961" w:rsidRPr="00F1199C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C42961" w:rsidRPr="00073029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029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42961" w:rsidRPr="00073029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029">
              <w:rPr>
                <w:rFonts w:ascii="Times New Roman" w:hAnsi="Times New Roman"/>
                <w:sz w:val="24"/>
                <w:szCs w:val="24"/>
              </w:rPr>
              <w:t>средства (средства заинтересованных лиц)</w:t>
            </w:r>
          </w:p>
        </w:tc>
        <w:tc>
          <w:tcPr>
            <w:tcW w:w="358" w:type="pct"/>
            <w:vAlign w:val="center"/>
          </w:tcPr>
          <w:p w:rsidR="00C42961" w:rsidRPr="0093791E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25,15687</w:t>
            </w:r>
          </w:p>
        </w:tc>
        <w:tc>
          <w:tcPr>
            <w:tcW w:w="345" w:type="pct"/>
            <w:gridSpan w:val="2"/>
            <w:vAlign w:val="center"/>
          </w:tcPr>
          <w:p w:rsidR="00C42961" w:rsidRPr="0093791E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28,02282</w:t>
            </w:r>
          </w:p>
        </w:tc>
        <w:tc>
          <w:tcPr>
            <w:tcW w:w="345" w:type="pct"/>
            <w:gridSpan w:val="2"/>
            <w:vAlign w:val="center"/>
          </w:tcPr>
          <w:p w:rsidR="00C42961" w:rsidRPr="0093791E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37,58757</w:t>
            </w:r>
          </w:p>
        </w:tc>
        <w:tc>
          <w:tcPr>
            <w:tcW w:w="306" w:type="pct"/>
            <w:gridSpan w:val="2"/>
            <w:vAlign w:val="center"/>
          </w:tcPr>
          <w:p w:rsidR="00C42961" w:rsidRPr="0093791E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41,99761</w:t>
            </w:r>
          </w:p>
        </w:tc>
        <w:tc>
          <w:tcPr>
            <w:tcW w:w="306" w:type="pct"/>
            <w:vAlign w:val="center"/>
          </w:tcPr>
          <w:p w:rsidR="00C42961" w:rsidRPr="0093791E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39,458</w:t>
            </w:r>
          </w:p>
        </w:tc>
        <w:tc>
          <w:tcPr>
            <w:tcW w:w="344" w:type="pct"/>
            <w:vAlign w:val="center"/>
          </w:tcPr>
          <w:p w:rsidR="00C42961" w:rsidRPr="0093791E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67,72727</w:t>
            </w:r>
          </w:p>
        </w:tc>
        <w:tc>
          <w:tcPr>
            <w:tcW w:w="398" w:type="pct"/>
            <w:vAlign w:val="center"/>
          </w:tcPr>
          <w:p w:rsidR="00C42961" w:rsidRPr="0093791E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54,31306</w:t>
            </w:r>
          </w:p>
        </w:tc>
        <w:tc>
          <w:tcPr>
            <w:tcW w:w="363" w:type="pct"/>
          </w:tcPr>
          <w:p w:rsidR="00C42961" w:rsidRDefault="00B40C62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279,29288</w:t>
            </w:r>
          </w:p>
        </w:tc>
        <w:tc>
          <w:tcPr>
            <w:tcW w:w="265" w:type="pct"/>
          </w:tcPr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961" w:rsidRPr="00BC2B3F" w:rsidTr="00D355CE">
        <w:trPr>
          <w:trHeight w:val="483"/>
        </w:trPr>
        <w:tc>
          <w:tcPr>
            <w:tcW w:w="574" w:type="pct"/>
            <w:vMerge w:val="restart"/>
            <w:shd w:val="clear" w:color="auto" w:fill="auto"/>
          </w:tcPr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99C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F119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F1199C">
              <w:rPr>
                <w:rFonts w:ascii="Times New Roman" w:hAnsi="Times New Roman"/>
                <w:sz w:val="24"/>
                <w:szCs w:val="24"/>
              </w:rPr>
              <w:t>Благоустройство дворовых т</w:t>
            </w:r>
            <w:r>
              <w:rPr>
                <w:rFonts w:ascii="Times New Roman" w:hAnsi="Times New Roman"/>
                <w:sz w:val="24"/>
                <w:szCs w:val="24"/>
              </w:rPr>
              <w:t>ерриторий многоквартирных домов</w:t>
            </w:r>
          </w:p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9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 w:val="restart"/>
            <w:shd w:val="clear" w:color="auto" w:fill="auto"/>
          </w:tcPr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по мероприятию 1.2.:</w:t>
            </w:r>
          </w:p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99C">
              <w:rPr>
                <w:rFonts w:ascii="Times New Roman" w:hAnsi="Times New Roman"/>
                <w:sz w:val="24"/>
                <w:szCs w:val="24"/>
              </w:rPr>
              <w:t>Ответственный исполнитель:</w:t>
            </w:r>
          </w:p>
          <w:p w:rsidR="00C42961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C42961" w:rsidRPr="00F1199C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Балакирево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2961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1199C">
              <w:rPr>
                <w:rFonts w:ascii="Times New Roman" w:hAnsi="Times New Roman"/>
                <w:sz w:val="24"/>
                <w:szCs w:val="24"/>
              </w:rPr>
              <w:t xml:space="preserve">оисполнители: </w:t>
            </w:r>
          </w:p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подрядные организации</w:t>
            </w:r>
          </w:p>
        </w:tc>
        <w:tc>
          <w:tcPr>
            <w:tcW w:w="483" w:type="pct"/>
            <w:shd w:val="clear" w:color="auto" w:fill="auto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Всего, в т. ч.</w:t>
            </w:r>
          </w:p>
        </w:tc>
        <w:tc>
          <w:tcPr>
            <w:tcW w:w="358" w:type="pct"/>
            <w:vAlign w:val="center"/>
          </w:tcPr>
          <w:p w:rsidR="00C42961" w:rsidRPr="009442A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2515,68678</w:t>
            </w:r>
          </w:p>
        </w:tc>
        <w:tc>
          <w:tcPr>
            <w:tcW w:w="345" w:type="pct"/>
            <w:gridSpan w:val="2"/>
            <w:vAlign w:val="center"/>
          </w:tcPr>
          <w:p w:rsidR="00C42961" w:rsidRPr="0093791E" w:rsidRDefault="00C42961" w:rsidP="00BA611F">
            <w:pPr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2797,80930</w:t>
            </w:r>
          </w:p>
        </w:tc>
        <w:tc>
          <w:tcPr>
            <w:tcW w:w="345" w:type="pct"/>
            <w:gridSpan w:val="2"/>
            <w:vAlign w:val="center"/>
          </w:tcPr>
          <w:p w:rsidR="00C42961" w:rsidRPr="0093791E" w:rsidRDefault="00C42961" w:rsidP="00BA611F">
            <w:pPr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3758,75674</w:t>
            </w:r>
          </w:p>
        </w:tc>
        <w:tc>
          <w:tcPr>
            <w:tcW w:w="306" w:type="pct"/>
            <w:gridSpan w:val="2"/>
            <w:vAlign w:val="center"/>
          </w:tcPr>
          <w:p w:rsidR="00C42961" w:rsidRPr="0093791E" w:rsidRDefault="00C42961" w:rsidP="00BA611F">
            <w:pPr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4199,76077</w:t>
            </w:r>
          </w:p>
        </w:tc>
        <w:tc>
          <w:tcPr>
            <w:tcW w:w="306" w:type="pct"/>
            <w:vAlign w:val="center"/>
          </w:tcPr>
          <w:p w:rsidR="00C42961" w:rsidRPr="0093791E" w:rsidRDefault="00C42961" w:rsidP="00BA611F">
            <w:pPr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3906,31768</w:t>
            </w:r>
          </w:p>
        </w:tc>
        <w:tc>
          <w:tcPr>
            <w:tcW w:w="344" w:type="pct"/>
            <w:vAlign w:val="center"/>
          </w:tcPr>
          <w:p w:rsidR="00C42961" w:rsidRPr="0093791E" w:rsidRDefault="00C42961" w:rsidP="00BA611F">
            <w:pPr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3337,42727</w:t>
            </w:r>
          </w:p>
        </w:tc>
        <w:tc>
          <w:tcPr>
            <w:tcW w:w="398" w:type="pct"/>
            <w:vAlign w:val="center"/>
          </w:tcPr>
          <w:p w:rsidR="00C42961" w:rsidRPr="0093791E" w:rsidRDefault="00C42961" w:rsidP="00BA611F">
            <w:pPr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5431,30659</w:t>
            </w:r>
          </w:p>
        </w:tc>
        <w:tc>
          <w:tcPr>
            <w:tcW w:w="363" w:type="pct"/>
          </w:tcPr>
          <w:p w:rsidR="00C42961" w:rsidRDefault="00B40C62" w:rsidP="00BA611F">
            <w:pPr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5585,85751</w:t>
            </w:r>
          </w:p>
        </w:tc>
        <w:tc>
          <w:tcPr>
            <w:tcW w:w="265" w:type="pct"/>
          </w:tcPr>
          <w:p w:rsidR="00C42961" w:rsidRDefault="00C42961" w:rsidP="00BA611F">
            <w:pPr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C42961" w:rsidRDefault="00C42961" w:rsidP="00BA611F">
            <w:pPr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961" w:rsidRPr="00BC2B3F" w:rsidTr="00D355CE">
        <w:trPr>
          <w:trHeight w:val="221"/>
        </w:trPr>
        <w:tc>
          <w:tcPr>
            <w:tcW w:w="574" w:type="pct"/>
            <w:vMerge/>
            <w:shd w:val="clear" w:color="auto" w:fill="auto"/>
          </w:tcPr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</w:tcPr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58" w:type="pct"/>
            <w:vAlign w:val="center"/>
          </w:tcPr>
          <w:p w:rsidR="00C42961" w:rsidRPr="0093791E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91E">
              <w:rPr>
                <w:rFonts w:ascii="Times New Roman" w:hAnsi="Times New Roman"/>
                <w:sz w:val="20"/>
                <w:szCs w:val="20"/>
              </w:rPr>
              <w:t>1948,503</w:t>
            </w: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345" w:type="pct"/>
            <w:gridSpan w:val="2"/>
            <w:vAlign w:val="center"/>
          </w:tcPr>
          <w:p w:rsidR="00C42961" w:rsidRPr="0093791E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2589,54956</w:t>
            </w:r>
          </w:p>
        </w:tc>
        <w:tc>
          <w:tcPr>
            <w:tcW w:w="345" w:type="pct"/>
            <w:gridSpan w:val="2"/>
            <w:vAlign w:val="center"/>
          </w:tcPr>
          <w:p w:rsidR="00C42961" w:rsidRPr="0093791E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3275,8</w:t>
            </w:r>
          </w:p>
        </w:tc>
        <w:tc>
          <w:tcPr>
            <w:tcW w:w="306" w:type="pct"/>
            <w:gridSpan w:val="2"/>
            <w:vAlign w:val="center"/>
          </w:tcPr>
          <w:p w:rsidR="00C42961" w:rsidRPr="0093791E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3103,268</w:t>
            </w:r>
          </w:p>
        </w:tc>
        <w:tc>
          <w:tcPr>
            <w:tcW w:w="306" w:type="pct"/>
            <w:vAlign w:val="center"/>
          </w:tcPr>
          <w:p w:rsidR="00C42961" w:rsidRPr="0093791E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2762,13</w:t>
            </w:r>
          </w:p>
        </w:tc>
        <w:tc>
          <w:tcPr>
            <w:tcW w:w="344" w:type="pct"/>
          </w:tcPr>
          <w:p w:rsidR="00C42961" w:rsidRDefault="00C42961" w:rsidP="00BA61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42961" w:rsidRDefault="00C42961" w:rsidP="00BA611F">
            <w:r>
              <w:rPr>
                <w:rFonts w:ascii="Times New Roman" w:hAnsi="Times New Roman"/>
                <w:sz w:val="20"/>
                <w:szCs w:val="20"/>
              </w:rPr>
              <w:t>2854,64229</w:t>
            </w:r>
          </w:p>
        </w:tc>
        <w:tc>
          <w:tcPr>
            <w:tcW w:w="398" w:type="pct"/>
          </w:tcPr>
          <w:p w:rsidR="00C42961" w:rsidRDefault="00C42961" w:rsidP="00BA61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42961" w:rsidRDefault="00C42961" w:rsidP="00BA611F">
            <w:r>
              <w:rPr>
                <w:rFonts w:ascii="Times New Roman" w:hAnsi="Times New Roman"/>
                <w:sz w:val="20"/>
                <w:szCs w:val="20"/>
              </w:rPr>
              <w:t>2700,48774</w:t>
            </w:r>
          </w:p>
        </w:tc>
        <w:tc>
          <w:tcPr>
            <w:tcW w:w="363" w:type="pct"/>
          </w:tcPr>
          <w:p w:rsidR="00C42961" w:rsidRDefault="00C42961" w:rsidP="00BA61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5" w:type="pct"/>
          </w:tcPr>
          <w:p w:rsidR="00C42961" w:rsidRDefault="00C42961" w:rsidP="00BA61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C42961" w:rsidRDefault="00C42961" w:rsidP="00BA61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961" w:rsidRPr="00BC2B3F" w:rsidTr="00D355CE">
        <w:trPr>
          <w:trHeight w:val="249"/>
        </w:trPr>
        <w:tc>
          <w:tcPr>
            <w:tcW w:w="574" w:type="pct"/>
            <w:vMerge/>
            <w:shd w:val="clear" w:color="auto" w:fill="auto"/>
          </w:tcPr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</w:tcPr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58" w:type="pct"/>
            <w:vAlign w:val="center"/>
          </w:tcPr>
          <w:p w:rsidR="00C42961" w:rsidRPr="0093791E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91E">
              <w:rPr>
                <w:rFonts w:ascii="Times New Roman" w:hAnsi="Times New Roman"/>
                <w:sz w:val="20"/>
                <w:szCs w:val="20"/>
              </w:rPr>
              <w:t>240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93791E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45" w:type="pct"/>
            <w:gridSpan w:val="2"/>
            <w:vAlign w:val="center"/>
          </w:tcPr>
          <w:p w:rsidR="00C42961" w:rsidRPr="0093791E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52,84795</w:t>
            </w:r>
          </w:p>
        </w:tc>
        <w:tc>
          <w:tcPr>
            <w:tcW w:w="345" w:type="pct"/>
            <w:gridSpan w:val="2"/>
            <w:vAlign w:val="center"/>
          </w:tcPr>
          <w:p w:rsidR="00C42961" w:rsidRPr="0093791E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259,32045</w:t>
            </w:r>
          </w:p>
        </w:tc>
        <w:tc>
          <w:tcPr>
            <w:tcW w:w="306" w:type="pct"/>
            <w:gridSpan w:val="2"/>
            <w:vAlign w:val="center"/>
          </w:tcPr>
          <w:p w:rsidR="00C42961" w:rsidRPr="0093791E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846,532</w:t>
            </w:r>
          </w:p>
        </w:tc>
        <w:tc>
          <w:tcPr>
            <w:tcW w:w="306" w:type="pct"/>
            <w:vAlign w:val="center"/>
          </w:tcPr>
          <w:p w:rsidR="00C42961" w:rsidRPr="0093791E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249,67</w:t>
            </w:r>
          </w:p>
        </w:tc>
        <w:tc>
          <w:tcPr>
            <w:tcW w:w="344" w:type="pct"/>
            <w:vAlign w:val="center"/>
          </w:tcPr>
          <w:p w:rsidR="00C42961" w:rsidRPr="0093791E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251,55771</w:t>
            </w:r>
          </w:p>
        </w:tc>
        <w:tc>
          <w:tcPr>
            <w:tcW w:w="398" w:type="pct"/>
            <w:vAlign w:val="center"/>
          </w:tcPr>
          <w:p w:rsidR="00C42961" w:rsidRPr="0093791E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2290,113</w:t>
            </w:r>
          </w:p>
        </w:tc>
        <w:tc>
          <w:tcPr>
            <w:tcW w:w="363" w:type="pct"/>
          </w:tcPr>
          <w:p w:rsidR="00C42961" w:rsidRDefault="00B40C62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5301,2417</w:t>
            </w:r>
          </w:p>
        </w:tc>
        <w:tc>
          <w:tcPr>
            <w:tcW w:w="265" w:type="pct"/>
          </w:tcPr>
          <w:p w:rsidR="00C42961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C42961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961" w:rsidRPr="00BC2B3F" w:rsidTr="00D355CE">
        <w:trPr>
          <w:trHeight w:val="253"/>
        </w:trPr>
        <w:tc>
          <w:tcPr>
            <w:tcW w:w="574" w:type="pct"/>
            <w:vMerge/>
            <w:shd w:val="clear" w:color="auto" w:fill="auto"/>
          </w:tcPr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</w:tcPr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58" w:type="pct"/>
            <w:vAlign w:val="center"/>
          </w:tcPr>
          <w:p w:rsidR="00C42961" w:rsidRPr="0093791E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91E">
              <w:rPr>
                <w:rFonts w:ascii="Times New Roman" w:hAnsi="Times New Roman"/>
                <w:sz w:val="20"/>
                <w:szCs w:val="20"/>
              </w:rPr>
              <w:t>301,200</w:t>
            </w:r>
          </w:p>
        </w:tc>
        <w:tc>
          <w:tcPr>
            <w:tcW w:w="345" w:type="pct"/>
            <w:gridSpan w:val="2"/>
            <w:vAlign w:val="center"/>
          </w:tcPr>
          <w:p w:rsidR="00C42961" w:rsidRPr="0093791E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155,41179</w:t>
            </w:r>
          </w:p>
        </w:tc>
        <w:tc>
          <w:tcPr>
            <w:tcW w:w="345" w:type="pct"/>
            <w:gridSpan w:val="2"/>
            <w:vAlign w:val="center"/>
          </w:tcPr>
          <w:p w:rsidR="00C42961" w:rsidRPr="0093791E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186,04872</w:t>
            </w:r>
          </w:p>
        </w:tc>
        <w:tc>
          <w:tcPr>
            <w:tcW w:w="306" w:type="pct"/>
            <w:gridSpan w:val="2"/>
            <w:vAlign w:val="center"/>
          </w:tcPr>
          <w:p w:rsidR="00C42961" w:rsidRPr="0093791E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207,96316</w:t>
            </w:r>
          </w:p>
        </w:tc>
        <w:tc>
          <w:tcPr>
            <w:tcW w:w="306" w:type="pct"/>
            <w:vAlign w:val="center"/>
          </w:tcPr>
          <w:p w:rsidR="00C42961" w:rsidRPr="0093791E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894,51768</w:t>
            </w:r>
          </w:p>
        </w:tc>
        <w:tc>
          <w:tcPr>
            <w:tcW w:w="344" w:type="pct"/>
            <w:vAlign w:val="center"/>
          </w:tcPr>
          <w:p w:rsidR="00C42961" w:rsidRPr="0093791E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163,5</w:t>
            </w:r>
          </w:p>
        </w:tc>
        <w:tc>
          <w:tcPr>
            <w:tcW w:w="398" w:type="pct"/>
            <w:vAlign w:val="center"/>
          </w:tcPr>
          <w:p w:rsidR="00C42961" w:rsidRPr="0093791E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386,39353</w:t>
            </w:r>
          </w:p>
        </w:tc>
        <w:tc>
          <w:tcPr>
            <w:tcW w:w="363" w:type="pct"/>
          </w:tcPr>
          <w:p w:rsidR="00C42961" w:rsidRDefault="00B40C62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5,32293</w:t>
            </w:r>
          </w:p>
        </w:tc>
        <w:tc>
          <w:tcPr>
            <w:tcW w:w="265" w:type="pct"/>
          </w:tcPr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961" w:rsidRPr="00BC2B3F" w:rsidTr="00D355CE">
        <w:trPr>
          <w:trHeight w:val="527"/>
        </w:trPr>
        <w:tc>
          <w:tcPr>
            <w:tcW w:w="574" w:type="pct"/>
            <w:vMerge/>
            <w:shd w:val="clear" w:color="auto" w:fill="auto"/>
          </w:tcPr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</w:tcPr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Средства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7598">
              <w:rPr>
                <w:rFonts w:ascii="Times New Roman" w:hAnsi="Times New Roman"/>
                <w:sz w:val="24"/>
                <w:szCs w:val="24"/>
              </w:rPr>
              <w:t>(средства заинтересованных лиц)</w:t>
            </w:r>
          </w:p>
        </w:tc>
        <w:tc>
          <w:tcPr>
            <w:tcW w:w="358" w:type="pct"/>
            <w:vAlign w:val="center"/>
          </w:tcPr>
          <w:p w:rsidR="00C42961" w:rsidRPr="0093791E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91E">
              <w:rPr>
                <w:rFonts w:ascii="Times New Roman" w:hAnsi="Times New Roman"/>
                <w:sz w:val="20"/>
                <w:szCs w:val="20"/>
              </w:rPr>
              <w:t>25,156</w:t>
            </w: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345" w:type="pct"/>
            <w:gridSpan w:val="2"/>
            <w:vAlign w:val="center"/>
          </w:tcPr>
          <w:p w:rsidR="00C42961" w:rsidRPr="0093791E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28,02282</w:t>
            </w:r>
          </w:p>
        </w:tc>
        <w:tc>
          <w:tcPr>
            <w:tcW w:w="345" w:type="pct"/>
            <w:gridSpan w:val="2"/>
            <w:vAlign w:val="center"/>
          </w:tcPr>
          <w:p w:rsidR="00C42961" w:rsidRPr="0093791E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37,58757</w:t>
            </w:r>
          </w:p>
        </w:tc>
        <w:tc>
          <w:tcPr>
            <w:tcW w:w="306" w:type="pct"/>
            <w:gridSpan w:val="2"/>
            <w:vAlign w:val="center"/>
          </w:tcPr>
          <w:p w:rsidR="00C42961" w:rsidRPr="0093791E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41,99761</w:t>
            </w:r>
          </w:p>
        </w:tc>
        <w:tc>
          <w:tcPr>
            <w:tcW w:w="306" w:type="pct"/>
            <w:vAlign w:val="center"/>
          </w:tcPr>
          <w:p w:rsidR="00C42961" w:rsidRPr="0093791E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39,458</w:t>
            </w:r>
          </w:p>
        </w:tc>
        <w:tc>
          <w:tcPr>
            <w:tcW w:w="344" w:type="pct"/>
            <w:vAlign w:val="center"/>
          </w:tcPr>
          <w:p w:rsidR="00C42961" w:rsidRPr="0093791E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67,72727</w:t>
            </w:r>
          </w:p>
        </w:tc>
        <w:tc>
          <w:tcPr>
            <w:tcW w:w="398" w:type="pct"/>
            <w:vAlign w:val="center"/>
          </w:tcPr>
          <w:p w:rsidR="00C42961" w:rsidRPr="0093791E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54,31306</w:t>
            </w:r>
          </w:p>
        </w:tc>
        <w:tc>
          <w:tcPr>
            <w:tcW w:w="363" w:type="pct"/>
          </w:tcPr>
          <w:p w:rsidR="00C42961" w:rsidRDefault="00B40C62" w:rsidP="00B40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279,29288</w:t>
            </w:r>
          </w:p>
        </w:tc>
        <w:tc>
          <w:tcPr>
            <w:tcW w:w="265" w:type="pct"/>
          </w:tcPr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961" w:rsidRPr="00174E97" w:rsidTr="00D355CE">
        <w:trPr>
          <w:trHeight w:val="506"/>
        </w:trPr>
        <w:tc>
          <w:tcPr>
            <w:tcW w:w="574" w:type="pct"/>
            <w:vMerge w:val="restart"/>
            <w:shd w:val="clear" w:color="auto" w:fill="auto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E97">
              <w:rPr>
                <w:rFonts w:ascii="Times New Roman" w:hAnsi="Times New Roman"/>
                <w:sz w:val="24"/>
                <w:szCs w:val="24"/>
              </w:rPr>
              <w:t xml:space="preserve">Основное мероприятие: </w:t>
            </w:r>
          </w:p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E97">
              <w:rPr>
                <w:rFonts w:ascii="Times New Roman" w:hAnsi="Times New Roman"/>
                <w:sz w:val="24"/>
                <w:szCs w:val="24"/>
              </w:rPr>
              <w:t xml:space="preserve">1.3. Благоустройство прилегающих территорий </w:t>
            </w:r>
          </w:p>
        </w:tc>
        <w:tc>
          <w:tcPr>
            <w:tcW w:w="574" w:type="pct"/>
            <w:vMerge w:val="restart"/>
            <w:shd w:val="clear" w:color="auto" w:fill="auto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E97">
              <w:rPr>
                <w:rFonts w:ascii="Times New Roman" w:hAnsi="Times New Roman"/>
                <w:sz w:val="24"/>
                <w:szCs w:val="24"/>
              </w:rPr>
              <w:t>Всего по мероприятию 1.3:</w:t>
            </w:r>
          </w:p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E97">
              <w:rPr>
                <w:rFonts w:ascii="Times New Roman" w:hAnsi="Times New Roman"/>
                <w:sz w:val="24"/>
                <w:szCs w:val="24"/>
              </w:rPr>
              <w:t>Ответственный исполнитель:</w:t>
            </w:r>
          </w:p>
          <w:p w:rsidR="00C42961" w:rsidRPr="00174E97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E9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C42961" w:rsidRPr="00174E97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E97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174E97">
              <w:rPr>
                <w:rFonts w:ascii="Times New Roman" w:hAnsi="Times New Roman"/>
                <w:sz w:val="24"/>
                <w:szCs w:val="24"/>
              </w:rPr>
              <w:t>Балакирево</w:t>
            </w:r>
            <w:proofErr w:type="spellEnd"/>
            <w:r w:rsidRPr="00174E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2961" w:rsidRPr="00174E97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E97">
              <w:rPr>
                <w:rFonts w:ascii="Times New Roman" w:hAnsi="Times New Roman"/>
                <w:sz w:val="24"/>
                <w:szCs w:val="24"/>
              </w:rPr>
              <w:t xml:space="preserve">Соисполнители: </w:t>
            </w:r>
          </w:p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E97">
              <w:rPr>
                <w:rFonts w:ascii="Times New Roman" w:hAnsi="Times New Roman"/>
                <w:sz w:val="24"/>
                <w:szCs w:val="24"/>
              </w:rPr>
              <w:t>подрядные организации</w:t>
            </w:r>
          </w:p>
        </w:tc>
        <w:tc>
          <w:tcPr>
            <w:tcW w:w="483" w:type="pct"/>
            <w:shd w:val="clear" w:color="auto" w:fill="auto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E97">
              <w:rPr>
                <w:rFonts w:ascii="Times New Roman" w:hAnsi="Times New Roman"/>
                <w:sz w:val="24"/>
                <w:szCs w:val="24"/>
              </w:rPr>
              <w:t>Всего, в т. ч.</w:t>
            </w:r>
          </w:p>
        </w:tc>
        <w:tc>
          <w:tcPr>
            <w:tcW w:w="358" w:type="pct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gridSpan w:val="2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gridSpan w:val="2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gridSpan w:val="2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4" w:type="pct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10290,700</w:t>
            </w:r>
          </w:p>
        </w:tc>
        <w:tc>
          <w:tcPr>
            <w:tcW w:w="363" w:type="pct"/>
          </w:tcPr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2961" w:rsidRPr="00174E97" w:rsidRDefault="00D355CE" w:rsidP="00B40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</w:t>
            </w:r>
            <w:r w:rsidR="00B40C62">
              <w:rPr>
                <w:rFonts w:ascii="Times New Roman" w:hAnsi="Times New Roman"/>
                <w:sz w:val="20"/>
                <w:szCs w:val="20"/>
              </w:rPr>
              <w:t>6,64903</w:t>
            </w:r>
          </w:p>
        </w:tc>
        <w:tc>
          <w:tcPr>
            <w:tcW w:w="265" w:type="pct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961" w:rsidRPr="00174E97" w:rsidTr="00D355CE">
        <w:trPr>
          <w:trHeight w:val="558"/>
        </w:trPr>
        <w:tc>
          <w:tcPr>
            <w:tcW w:w="574" w:type="pct"/>
            <w:vMerge/>
            <w:shd w:val="clear" w:color="auto" w:fill="auto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E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58" w:type="pct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gridSpan w:val="2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gridSpan w:val="2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gridSpan w:val="2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4" w:type="pct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3" w:type="pct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5" w:type="pct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961" w:rsidRPr="00174E97" w:rsidTr="00D355CE">
        <w:trPr>
          <w:trHeight w:val="551"/>
        </w:trPr>
        <w:tc>
          <w:tcPr>
            <w:tcW w:w="574" w:type="pct"/>
            <w:vMerge/>
            <w:shd w:val="clear" w:color="auto" w:fill="auto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E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58" w:type="pct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gridSpan w:val="2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gridSpan w:val="2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gridSpan w:val="2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4" w:type="pct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10280,400</w:t>
            </w:r>
          </w:p>
        </w:tc>
        <w:tc>
          <w:tcPr>
            <w:tcW w:w="363" w:type="pct"/>
          </w:tcPr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2961" w:rsidRPr="00174E97" w:rsidRDefault="00B40C62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4259,3141</w:t>
            </w:r>
          </w:p>
        </w:tc>
        <w:tc>
          <w:tcPr>
            <w:tcW w:w="265" w:type="pct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961" w:rsidRPr="00174E97" w:rsidTr="00D355CE">
        <w:trPr>
          <w:trHeight w:val="558"/>
        </w:trPr>
        <w:tc>
          <w:tcPr>
            <w:tcW w:w="574" w:type="pct"/>
            <w:vMerge/>
            <w:shd w:val="clear" w:color="auto" w:fill="auto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E97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58" w:type="pct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gridSpan w:val="2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gridSpan w:val="2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gridSpan w:val="2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4" w:type="pct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10,300</w:t>
            </w:r>
          </w:p>
        </w:tc>
        <w:tc>
          <w:tcPr>
            <w:tcW w:w="363" w:type="pct"/>
          </w:tcPr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2961" w:rsidRPr="00174E97" w:rsidRDefault="00B40C62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636,989385</w:t>
            </w:r>
          </w:p>
        </w:tc>
        <w:tc>
          <w:tcPr>
            <w:tcW w:w="265" w:type="pct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961" w:rsidRPr="00174E97" w:rsidTr="00D355CE">
        <w:trPr>
          <w:trHeight w:val="567"/>
        </w:trPr>
        <w:tc>
          <w:tcPr>
            <w:tcW w:w="574" w:type="pct"/>
            <w:vMerge/>
            <w:shd w:val="clear" w:color="auto" w:fill="auto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E97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358" w:type="pct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gridSpan w:val="2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gridSpan w:val="2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gridSpan w:val="2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4" w:type="pct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vAlign w:val="center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3" w:type="pct"/>
          </w:tcPr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5" w:type="pct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C42961" w:rsidRPr="00174E97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961" w:rsidRPr="00BC2B3F" w:rsidTr="00D355CE">
        <w:trPr>
          <w:trHeight w:val="282"/>
        </w:trPr>
        <w:tc>
          <w:tcPr>
            <w:tcW w:w="574" w:type="pct"/>
            <w:vMerge w:val="restart"/>
            <w:shd w:val="clear" w:color="auto" w:fill="auto"/>
          </w:tcPr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99C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 П</w:t>
            </w:r>
            <w:r w:rsidRPr="00AC48B8">
              <w:rPr>
                <w:rFonts w:ascii="Times New Roman" w:hAnsi="Times New Roman"/>
                <w:sz w:val="24"/>
                <w:szCs w:val="24"/>
              </w:rPr>
              <w:t>роведение благоустройства  общественных территорий</w:t>
            </w:r>
          </w:p>
        </w:tc>
        <w:tc>
          <w:tcPr>
            <w:tcW w:w="574" w:type="pct"/>
            <w:vMerge w:val="restart"/>
            <w:shd w:val="clear" w:color="auto" w:fill="auto"/>
          </w:tcPr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99C">
              <w:rPr>
                <w:rFonts w:ascii="Times New Roman" w:hAnsi="Times New Roman"/>
                <w:sz w:val="24"/>
                <w:szCs w:val="24"/>
              </w:rPr>
              <w:t xml:space="preserve">Всего по мероприятию </w:t>
            </w:r>
            <w:r>
              <w:rPr>
                <w:rFonts w:ascii="Times New Roman" w:hAnsi="Times New Roman"/>
                <w:sz w:val="24"/>
                <w:szCs w:val="24"/>
              </w:rPr>
              <w:t>1.4</w:t>
            </w:r>
            <w:r w:rsidRPr="00F1199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99C">
              <w:rPr>
                <w:rFonts w:ascii="Times New Roman" w:hAnsi="Times New Roman"/>
                <w:sz w:val="24"/>
                <w:szCs w:val="24"/>
              </w:rPr>
              <w:t>Ответственный исполнитель:</w:t>
            </w:r>
          </w:p>
          <w:p w:rsidR="00C42961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C42961" w:rsidRPr="00F1199C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Балакирево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2961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1199C">
              <w:rPr>
                <w:rFonts w:ascii="Times New Roman" w:hAnsi="Times New Roman"/>
                <w:sz w:val="24"/>
                <w:szCs w:val="24"/>
              </w:rPr>
              <w:t>оисполнители:</w:t>
            </w:r>
          </w:p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подрядные организации</w:t>
            </w:r>
          </w:p>
        </w:tc>
        <w:tc>
          <w:tcPr>
            <w:tcW w:w="483" w:type="pct"/>
            <w:shd w:val="clear" w:color="auto" w:fill="auto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Всего, в т. ч.</w:t>
            </w:r>
          </w:p>
        </w:tc>
        <w:tc>
          <w:tcPr>
            <w:tcW w:w="1660" w:type="pct"/>
            <w:gridSpan w:val="8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961" w:rsidRPr="00BC2B3F" w:rsidTr="00D355CE">
        <w:trPr>
          <w:trHeight w:val="260"/>
        </w:trPr>
        <w:tc>
          <w:tcPr>
            <w:tcW w:w="574" w:type="pct"/>
            <w:vMerge/>
            <w:shd w:val="clear" w:color="auto" w:fill="auto"/>
          </w:tcPr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</w:tcPr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58" w:type="pct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3" w:type="pct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4" w:type="pct"/>
            <w:gridSpan w:val="2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gridSpan w:val="2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9" w:type="pct"/>
            <w:gridSpan w:val="2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4" w:type="pct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3" w:type="pct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" w:type="pct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961" w:rsidRPr="00BC2B3F" w:rsidTr="00D355CE">
        <w:trPr>
          <w:trHeight w:val="272"/>
        </w:trPr>
        <w:tc>
          <w:tcPr>
            <w:tcW w:w="574" w:type="pct"/>
            <w:vMerge/>
            <w:shd w:val="clear" w:color="auto" w:fill="auto"/>
          </w:tcPr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</w:tcPr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58" w:type="pct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3" w:type="pct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4" w:type="pct"/>
            <w:gridSpan w:val="2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gridSpan w:val="2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9" w:type="pct"/>
            <w:gridSpan w:val="2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4" w:type="pct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3" w:type="pct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" w:type="pct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961" w:rsidRPr="00BC2B3F" w:rsidTr="00D355CE">
        <w:trPr>
          <w:trHeight w:val="262"/>
        </w:trPr>
        <w:tc>
          <w:tcPr>
            <w:tcW w:w="574" w:type="pct"/>
            <w:vMerge/>
            <w:shd w:val="clear" w:color="auto" w:fill="auto"/>
          </w:tcPr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</w:tcPr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58" w:type="pct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3" w:type="pct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4" w:type="pct"/>
            <w:gridSpan w:val="2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gridSpan w:val="2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9" w:type="pct"/>
            <w:gridSpan w:val="2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4" w:type="pct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3" w:type="pct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" w:type="pct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961" w:rsidRPr="00BC2B3F" w:rsidTr="00D355CE">
        <w:trPr>
          <w:trHeight w:val="569"/>
        </w:trPr>
        <w:tc>
          <w:tcPr>
            <w:tcW w:w="574" w:type="pct"/>
            <w:vMerge/>
            <w:shd w:val="clear" w:color="auto" w:fill="auto"/>
          </w:tcPr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</w:tcPr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358" w:type="pct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3" w:type="pct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4" w:type="pct"/>
            <w:gridSpan w:val="2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gridSpan w:val="2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9" w:type="pct"/>
            <w:gridSpan w:val="2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4" w:type="pct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3" w:type="pct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" w:type="pct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961" w:rsidRPr="00BC2B3F" w:rsidTr="00D355CE">
        <w:trPr>
          <w:trHeight w:val="535"/>
        </w:trPr>
        <w:tc>
          <w:tcPr>
            <w:tcW w:w="574" w:type="pct"/>
            <w:vMerge w:val="restart"/>
            <w:shd w:val="clear" w:color="auto" w:fill="auto"/>
          </w:tcPr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99C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Улучшение условий проживания населения </w:t>
            </w:r>
          </w:p>
        </w:tc>
        <w:tc>
          <w:tcPr>
            <w:tcW w:w="574" w:type="pct"/>
            <w:vMerge w:val="restart"/>
            <w:shd w:val="clear" w:color="auto" w:fill="auto"/>
          </w:tcPr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99C">
              <w:rPr>
                <w:rFonts w:ascii="Times New Roman" w:hAnsi="Times New Roman"/>
                <w:sz w:val="24"/>
                <w:szCs w:val="24"/>
              </w:rPr>
              <w:t xml:space="preserve">Всего по мероприятию </w:t>
            </w:r>
            <w:r>
              <w:rPr>
                <w:rFonts w:ascii="Times New Roman" w:hAnsi="Times New Roman"/>
                <w:sz w:val="24"/>
                <w:szCs w:val="24"/>
              </w:rPr>
              <w:t>1.5</w:t>
            </w:r>
            <w:r w:rsidRPr="00F1199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99C">
              <w:rPr>
                <w:rFonts w:ascii="Times New Roman" w:hAnsi="Times New Roman"/>
                <w:sz w:val="24"/>
                <w:szCs w:val="24"/>
              </w:rPr>
              <w:t>Ответственный исполнитель:</w:t>
            </w:r>
          </w:p>
          <w:p w:rsidR="00C42961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C42961" w:rsidRPr="00F1199C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Балакирево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2961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1199C">
              <w:rPr>
                <w:rFonts w:ascii="Times New Roman" w:hAnsi="Times New Roman"/>
                <w:sz w:val="24"/>
                <w:szCs w:val="24"/>
              </w:rPr>
              <w:t>оисполнители:</w:t>
            </w:r>
          </w:p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подрядные организации</w:t>
            </w:r>
          </w:p>
        </w:tc>
        <w:tc>
          <w:tcPr>
            <w:tcW w:w="483" w:type="pct"/>
            <w:shd w:val="clear" w:color="auto" w:fill="auto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Всего, в т. ч.</w:t>
            </w:r>
          </w:p>
        </w:tc>
        <w:tc>
          <w:tcPr>
            <w:tcW w:w="358" w:type="pct"/>
          </w:tcPr>
          <w:p w:rsidR="00C42961" w:rsidRPr="0023310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108">
              <w:rPr>
                <w:rFonts w:ascii="Times New Roman" w:hAnsi="Times New Roman"/>
                <w:sz w:val="20"/>
                <w:szCs w:val="20"/>
              </w:rPr>
              <w:t>290,8</w:t>
            </w:r>
          </w:p>
        </w:tc>
        <w:tc>
          <w:tcPr>
            <w:tcW w:w="343" w:type="pct"/>
          </w:tcPr>
          <w:p w:rsidR="00C42961" w:rsidRPr="0023310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708,3409</w:t>
            </w:r>
          </w:p>
        </w:tc>
        <w:tc>
          <w:tcPr>
            <w:tcW w:w="344" w:type="pct"/>
            <w:gridSpan w:val="2"/>
          </w:tcPr>
          <w:p w:rsidR="00C42961" w:rsidRDefault="00C42961" w:rsidP="00BA611F">
            <w:r>
              <w:rPr>
                <w:rFonts w:ascii="Times New Roman" w:hAnsi="Times New Roman"/>
                <w:sz w:val="20"/>
                <w:szCs w:val="20"/>
              </w:rPr>
              <w:t>968,878745</w:t>
            </w:r>
          </w:p>
        </w:tc>
        <w:tc>
          <w:tcPr>
            <w:tcW w:w="306" w:type="pct"/>
            <w:gridSpan w:val="2"/>
          </w:tcPr>
          <w:p w:rsidR="00C42961" w:rsidRDefault="00C42961" w:rsidP="00BA611F">
            <w:r>
              <w:rPr>
                <w:rFonts w:ascii="Times New Roman" w:hAnsi="Times New Roman"/>
                <w:sz w:val="20"/>
                <w:szCs w:val="20"/>
              </w:rPr>
              <w:t>175,75983</w:t>
            </w:r>
          </w:p>
        </w:tc>
        <w:tc>
          <w:tcPr>
            <w:tcW w:w="309" w:type="pct"/>
            <w:gridSpan w:val="2"/>
          </w:tcPr>
          <w:p w:rsidR="00C42961" w:rsidRDefault="00C42961" w:rsidP="00BA611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285,719932</w:t>
            </w:r>
          </w:p>
        </w:tc>
        <w:tc>
          <w:tcPr>
            <w:tcW w:w="344" w:type="pct"/>
          </w:tcPr>
          <w:p w:rsidR="00C42961" w:rsidRDefault="00C42961" w:rsidP="00BA611F">
            <w:r>
              <w:rPr>
                <w:rFonts w:ascii="Times New Roman" w:hAnsi="Times New Roman"/>
                <w:sz w:val="20"/>
                <w:szCs w:val="20"/>
              </w:rPr>
              <w:t>180,76</w:t>
            </w:r>
          </w:p>
        </w:tc>
        <w:tc>
          <w:tcPr>
            <w:tcW w:w="398" w:type="pct"/>
          </w:tcPr>
          <w:p w:rsidR="00C42961" w:rsidRDefault="00C42961" w:rsidP="00BA611F">
            <w:r>
              <w:rPr>
                <w:rFonts w:ascii="Times New Roman" w:hAnsi="Times New Roman"/>
                <w:sz w:val="20"/>
                <w:szCs w:val="20"/>
              </w:rPr>
              <w:t>463,83933</w:t>
            </w:r>
          </w:p>
        </w:tc>
        <w:tc>
          <w:tcPr>
            <w:tcW w:w="363" w:type="pct"/>
          </w:tcPr>
          <w:p w:rsidR="00C42961" w:rsidRDefault="00C42961" w:rsidP="00B40C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D355CE">
              <w:rPr>
                <w:rFonts w:ascii="Times New Roman" w:hAnsi="Times New Roman"/>
                <w:sz w:val="20"/>
                <w:szCs w:val="20"/>
              </w:rPr>
              <w:t>19</w:t>
            </w:r>
            <w:r w:rsidR="00B40C62">
              <w:rPr>
                <w:rFonts w:ascii="Times New Roman" w:hAnsi="Times New Roman"/>
                <w:sz w:val="20"/>
                <w:szCs w:val="20"/>
              </w:rPr>
              <w:t>2</w:t>
            </w:r>
            <w:r w:rsidR="00D355CE">
              <w:rPr>
                <w:rFonts w:ascii="Times New Roman" w:hAnsi="Times New Roman"/>
                <w:sz w:val="20"/>
                <w:szCs w:val="20"/>
              </w:rPr>
              <w:t>,</w:t>
            </w:r>
            <w:r w:rsidR="00B40C62">
              <w:rPr>
                <w:rFonts w:ascii="Times New Roman" w:hAnsi="Times New Roman"/>
                <w:sz w:val="20"/>
                <w:szCs w:val="20"/>
              </w:rPr>
              <w:t>92070</w:t>
            </w:r>
          </w:p>
        </w:tc>
        <w:tc>
          <w:tcPr>
            <w:tcW w:w="265" w:type="pct"/>
          </w:tcPr>
          <w:p w:rsidR="00C42961" w:rsidRDefault="00C42961" w:rsidP="00BA61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C42961" w:rsidRDefault="00C42961" w:rsidP="00BA61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961" w:rsidRPr="00BC2B3F" w:rsidTr="00D355CE">
        <w:trPr>
          <w:trHeight w:val="270"/>
        </w:trPr>
        <w:tc>
          <w:tcPr>
            <w:tcW w:w="574" w:type="pct"/>
            <w:vMerge/>
            <w:shd w:val="clear" w:color="auto" w:fill="auto"/>
          </w:tcPr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</w:tcPr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58" w:type="pct"/>
            <w:vAlign w:val="center"/>
          </w:tcPr>
          <w:p w:rsidR="00C42961" w:rsidRPr="0023310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1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3" w:type="pct"/>
            <w:vAlign w:val="center"/>
          </w:tcPr>
          <w:p w:rsidR="00C42961" w:rsidRPr="0023310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1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4" w:type="pct"/>
            <w:gridSpan w:val="2"/>
            <w:vAlign w:val="center"/>
          </w:tcPr>
          <w:p w:rsidR="00C42961" w:rsidRPr="0023310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1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gridSpan w:val="2"/>
            <w:vAlign w:val="center"/>
          </w:tcPr>
          <w:p w:rsidR="00C42961" w:rsidRPr="0023310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1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9" w:type="pct"/>
            <w:gridSpan w:val="2"/>
            <w:vAlign w:val="center"/>
          </w:tcPr>
          <w:p w:rsidR="00C42961" w:rsidRPr="0023310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1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4" w:type="pct"/>
            <w:vAlign w:val="center"/>
          </w:tcPr>
          <w:p w:rsidR="00C42961" w:rsidRPr="0023310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1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vAlign w:val="center"/>
          </w:tcPr>
          <w:p w:rsidR="00C42961" w:rsidRPr="0023310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1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3" w:type="pct"/>
          </w:tcPr>
          <w:p w:rsidR="00C42961" w:rsidRPr="0023310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5" w:type="pct"/>
          </w:tcPr>
          <w:p w:rsidR="00C42961" w:rsidRPr="0023310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C42961" w:rsidRPr="0023310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961" w:rsidRPr="00BC2B3F" w:rsidTr="00D355CE">
        <w:trPr>
          <w:trHeight w:val="405"/>
        </w:trPr>
        <w:tc>
          <w:tcPr>
            <w:tcW w:w="574" w:type="pct"/>
            <w:vMerge/>
            <w:shd w:val="clear" w:color="auto" w:fill="auto"/>
          </w:tcPr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</w:tcPr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58" w:type="pct"/>
            <w:vAlign w:val="center"/>
          </w:tcPr>
          <w:p w:rsidR="00C42961" w:rsidRPr="0023310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1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3" w:type="pct"/>
            <w:vAlign w:val="center"/>
          </w:tcPr>
          <w:p w:rsidR="00C42961" w:rsidRPr="0023310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1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4" w:type="pct"/>
            <w:gridSpan w:val="2"/>
            <w:vAlign w:val="center"/>
          </w:tcPr>
          <w:p w:rsidR="00C42961" w:rsidRPr="0023310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1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gridSpan w:val="2"/>
            <w:vAlign w:val="center"/>
          </w:tcPr>
          <w:p w:rsidR="00C42961" w:rsidRPr="0023310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1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9" w:type="pct"/>
            <w:gridSpan w:val="2"/>
            <w:vAlign w:val="center"/>
          </w:tcPr>
          <w:p w:rsidR="00C42961" w:rsidRPr="0023310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1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4" w:type="pct"/>
            <w:vAlign w:val="center"/>
          </w:tcPr>
          <w:p w:rsidR="00C42961" w:rsidRPr="0023310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1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vAlign w:val="center"/>
          </w:tcPr>
          <w:p w:rsidR="00C42961" w:rsidRPr="0023310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1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3" w:type="pct"/>
          </w:tcPr>
          <w:p w:rsidR="00C42961" w:rsidRPr="0023310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5" w:type="pct"/>
          </w:tcPr>
          <w:p w:rsidR="00C42961" w:rsidRPr="0023310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C42961" w:rsidRPr="0023310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C62" w:rsidRPr="00BC2B3F" w:rsidTr="00D355CE">
        <w:trPr>
          <w:trHeight w:val="238"/>
        </w:trPr>
        <w:tc>
          <w:tcPr>
            <w:tcW w:w="574" w:type="pct"/>
            <w:vMerge/>
            <w:shd w:val="clear" w:color="auto" w:fill="auto"/>
          </w:tcPr>
          <w:p w:rsidR="00B40C62" w:rsidRPr="00F1199C" w:rsidRDefault="00B40C62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</w:tcPr>
          <w:p w:rsidR="00B40C62" w:rsidRPr="00F1199C" w:rsidRDefault="00B40C62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40C62" w:rsidRPr="00707598" w:rsidRDefault="00B40C62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58" w:type="pct"/>
          </w:tcPr>
          <w:p w:rsidR="00B40C62" w:rsidRPr="00233108" w:rsidRDefault="00B40C62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108">
              <w:rPr>
                <w:rFonts w:ascii="Times New Roman" w:hAnsi="Times New Roman"/>
                <w:sz w:val="20"/>
                <w:szCs w:val="20"/>
              </w:rPr>
              <w:t>290,8</w:t>
            </w:r>
          </w:p>
        </w:tc>
        <w:tc>
          <w:tcPr>
            <w:tcW w:w="343" w:type="pct"/>
          </w:tcPr>
          <w:p w:rsidR="00B40C62" w:rsidRPr="00233108" w:rsidRDefault="00B40C62" w:rsidP="00B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708,3409</w:t>
            </w:r>
          </w:p>
        </w:tc>
        <w:tc>
          <w:tcPr>
            <w:tcW w:w="344" w:type="pct"/>
            <w:gridSpan w:val="2"/>
          </w:tcPr>
          <w:p w:rsidR="00B40C62" w:rsidRDefault="00B40C62" w:rsidP="00BA611F">
            <w:r>
              <w:rPr>
                <w:rFonts w:ascii="Times New Roman" w:hAnsi="Times New Roman"/>
                <w:sz w:val="20"/>
                <w:szCs w:val="20"/>
              </w:rPr>
              <w:t>968,878745</w:t>
            </w:r>
          </w:p>
        </w:tc>
        <w:tc>
          <w:tcPr>
            <w:tcW w:w="306" w:type="pct"/>
            <w:gridSpan w:val="2"/>
          </w:tcPr>
          <w:p w:rsidR="00B40C62" w:rsidRDefault="00B40C62" w:rsidP="00BA611F">
            <w:r>
              <w:rPr>
                <w:rFonts w:ascii="Times New Roman" w:hAnsi="Times New Roman"/>
                <w:sz w:val="20"/>
                <w:szCs w:val="20"/>
              </w:rPr>
              <w:t>175,75983</w:t>
            </w:r>
          </w:p>
        </w:tc>
        <w:tc>
          <w:tcPr>
            <w:tcW w:w="309" w:type="pct"/>
            <w:gridSpan w:val="2"/>
          </w:tcPr>
          <w:p w:rsidR="00B40C62" w:rsidRDefault="00B40C62" w:rsidP="00BA611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285,719932</w:t>
            </w:r>
          </w:p>
        </w:tc>
        <w:tc>
          <w:tcPr>
            <w:tcW w:w="344" w:type="pct"/>
          </w:tcPr>
          <w:p w:rsidR="00B40C62" w:rsidRDefault="00B40C62" w:rsidP="00BA611F">
            <w:r>
              <w:rPr>
                <w:rFonts w:ascii="Times New Roman" w:hAnsi="Times New Roman"/>
                <w:sz w:val="20"/>
                <w:szCs w:val="20"/>
              </w:rPr>
              <w:t>180,76</w:t>
            </w:r>
          </w:p>
        </w:tc>
        <w:tc>
          <w:tcPr>
            <w:tcW w:w="398" w:type="pct"/>
          </w:tcPr>
          <w:p w:rsidR="00B40C62" w:rsidRDefault="00B40C62" w:rsidP="00BA611F">
            <w:r>
              <w:rPr>
                <w:rFonts w:ascii="Times New Roman" w:hAnsi="Times New Roman"/>
                <w:sz w:val="20"/>
                <w:szCs w:val="20"/>
              </w:rPr>
              <w:t>463,83933</w:t>
            </w:r>
          </w:p>
        </w:tc>
        <w:tc>
          <w:tcPr>
            <w:tcW w:w="363" w:type="pct"/>
          </w:tcPr>
          <w:p w:rsidR="00B40C62" w:rsidRDefault="00B40C62" w:rsidP="001B1A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192,92070</w:t>
            </w:r>
          </w:p>
        </w:tc>
        <w:tc>
          <w:tcPr>
            <w:tcW w:w="265" w:type="pct"/>
          </w:tcPr>
          <w:p w:rsidR="00B40C62" w:rsidRDefault="00B40C62" w:rsidP="00BA61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B40C62" w:rsidRDefault="00B40C62" w:rsidP="00BA61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961" w:rsidRPr="00BC2B3F" w:rsidTr="00D355CE">
        <w:trPr>
          <w:trHeight w:val="525"/>
        </w:trPr>
        <w:tc>
          <w:tcPr>
            <w:tcW w:w="574" w:type="pct"/>
            <w:vMerge/>
            <w:shd w:val="clear" w:color="auto" w:fill="auto"/>
          </w:tcPr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</w:tcPr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358" w:type="pct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3" w:type="pct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4" w:type="pct"/>
            <w:gridSpan w:val="2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gridSpan w:val="2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9" w:type="pct"/>
            <w:gridSpan w:val="2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4" w:type="pct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3" w:type="pct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" w:type="pct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961" w:rsidRPr="00BC2B3F" w:rsidTr="00D355CE">
        <w:trPr>
          <w:trHeight w:val="525"/>
        </w:trPr>
        <w:tc>
          <w:tcPr>
            <w:tcW w:w="574" w:type="pct"/>
            <w:vMerge w:val="restart"/>
            <w:shd w:val="clear" w:color="auto" w:fill="auto"/>
          </w:tcPr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мероприятие: </w:t>
            </w:r>
          </w:p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 Создание и приведение в нормативное состояние мест накопления ТКО</w:t>
            </w:r>
          </w:p>
        </w:tc>
        <w:tc>
          <w:tcPr>
            <w:tcW w:w="574" w:type="pct"/>
            <w:vMerge w:val="restart"/>
            <w:shd w:val="clear" w:color="auto" w:fill="auto"/>
          </w:tcPr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99C">
              <w:rPr>
                <w:rFonts w:ascii="Times New Roman" w:hAnsi="Times New Roman"/>
                <w:sz w:val="24"/>
                <w:szCs w:val="24"/>
              </w:rPr>
              <w:t xml:space="preserve">Всего по мероприятию </w:t>
            </w:r>
            <w:r>
              <w:rPr>
                <w:rFonts w:ascii="Times New Roman" w:hAnsi="Times New Roman"/>
                <w:sz w:val="24"/>
                <w:szCs w:val="24"/>
              </w:rPr>
              <w:t>1.6</w:t>
            </w:r>
            <w:r w:rsidRPr="00F1199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99C">
              <w:rPr>
                <w:rFonts w:ascii="Times New Roman" w:hAnsi="Times New Roman"/>
                <w:sz w:val="24"/>
                <w:szCs w:val="24"/>
              </w:rPr>
              <w:t>Ответственный исполнитель:</w:t>
            </w:r>
          </w:p>
          <w:p w:rsidR="00C42961" w:rsidRDefault="00C42961" w:rsidP="00BA6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Балакирево</w:t>
            </w:r>
            <w:proofErr w:type="spellEnd"/>
          </w:p>
        </w:tc>
        <w:tc>
          <w:tcPr>
            <w:tcW w:w="483" w:type="pct"/>
            <w:shd w:val="clear" w:color="auto" w:fill="auto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Всего, в т. ч.</w:t>
            </w:r>
          </w:p>
        </w:tc>
        <w:tc>
          <w:tcPr>
            <w:tcW w:w="358" w:type="pct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3" w:type="pct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4" w:type="pct"/>
            <w:gridSpan w:val="2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gridSpan w:val="2"/>
            <w:vAlign w:val="center"/>
          </w:tcPr>
          <w:p w:rsidR="00C42961" w:rsidRPr="002D691E" w:rsidRDefault="00C42961" w:rsidP="00BA6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91E"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309" w:type="pct"/>
            <w:gridSpan w:val="2"/>
            <w:vAlign w:val="center"/>
          </w:tcPr>
          <w:p w:rsidR="00C42961" w:rsidRPr="002D691E" w:rsidRDefault="00C42961" w:rsidP="00BA6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144,7</w:t>
            </w:r>
          </w:p>
        </w:tc>
        <w:tc>
          <w:tcPr>
            <w:tcW w:w="344" w:type="pct"/>
            <w:vAlign w:val="center"/>
          </w:tcPr>
          <w:p w:rsidR="00C42961" w:rsidRPr="0059669C" w:rsidRDefault="00C42961" w:rsidP="00BA6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69C">
              <w:rPr>
                <w:rFonts w:ascii="Times New Roman" w:hAnsi="Times New Roman"/>
                <w:sz w:val="20"/>
                <w:szCs w:val="20"/>
              </w:rPr>
              <w:t>717,8</w:t>
            </w:r>
          </w:p>
        </w:tc>
        <w:tc>
          <w:tcPr>
            <w:tcW w:w="398" w:type="pct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3" w:type="pct"/>
          </w:tcPr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" w:type="pct"/>
          </w:tcPr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</w:tcPr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961" w:rsidRPr="00BC2B3F" w:rsidTr="00D355CE">
        <w:trPr>
          <w:trHeight w:val="525"/>
        </w:trPr>
        <w:tc>
          <w:tcPr>
            <w:tcW w:w="574" w:type="pct"/>
            <w:vMerge/>
            <w:shd w:val="clear" w:color="auto" w:fill="auto"/>
          </w:tcPr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</w:tcPr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59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58" w:type="pct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3" w:type="pct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4" w:type="pct"/>
            <w:gridSpan w:val="2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gridSpan w:val="2"/>
            <w:vAlign w:val="center"/>
          </w:tcPr>
          <w:p w:rsidR="00C42961" w:rsidRPr="002D691E" w:rsidRDefault="00C42961" w:rsidP="00BA6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91E"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309" w:type="pct"/>
            <w:gridSpan w:val="2"/>
            <w:vAlign w:val="center"/>
          </w:tcPr>
          <w:p w:rsidR="00C42961" w:rsidRPr="002D691E" w:rsidRDefault="00C42961" w:rsidP="00BA6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344" w:type="pct"/>
            <w:vAlign w:val="center"/>
          </w:tcPr>
          <w:p w:rsidR="00C42961" w:rsidRPr="0059669C" w:rsidRDefault="00C42961" w:rsidP="00BA6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69C">
              <w:rPr>
                <w:rFonts w:ascii="Times New Roman" w:hAnsi="Times New Roman"/>
                <w:sz w:val="20"/>
                <w:szCs w:val="20"/>
              </w:rPr>
              <w:t>717,8</w:t>
            </w:r>
          </w:p>
        </w:tc>
        <w:tc>
          <w:tcPr>
            <w:tcW w:w="398" w:type="pct"/>
            <w:vAlign w:val="center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3" w:type="pct"/>
          </w:tcPr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" w:type="pct"/>
          </w:tcPr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</w:tcPr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961" w:rsidRPr="00BC2B3F" w:rsidTr="00D355CE">
        <w:trPr>
          <w:trHeight w:val="525"/>
        </w:trPr>
        <w:tc>
          <w:tcPr>
            <w:tcW w:w="574" w:type="pct"/>
            <w:vMerge/>
            <w:shd w:val="clear" w:color="auto" w:fill="auto"/>
          </w:tcPr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</w:tcPr>
          <w:p w:rsidR="00C42961" w:rsidRPr="00F1199C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C42961" w:rsidRPr="00707598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58" w:type="pct"/>
            <w:vAlign w:val="center"/>
          </w:tcPr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3" w:type="pct"/>
            <w:vAlign w:val="center"/>
          </w:tcPr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4" w:type="pct"/>
            <w:gridSpan w:val="2"/>
            <w:vAlign w:val="center"/>
          </w:tcPr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gridSpan w:val="2"/>
            <w:vAlign w:val="center"/>
          </w:tcPr>
          <w:p w:rsidR="00C42961" w:rsidRPr="002D691E" w:rsidRDefault="00C42961" w:rsidP="00BA6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9" w:type="pct"/>
            <w:gridSpan w:val="2"/>
            <w:vAlign w:val="center"/>
          </w:tcPr>
          <w:p w:rsidR="00C42961" w:rsidRDefault="00C42961" w:rsidP="00BA6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114,3</w:t>
            </w:r>
          </w:p>
        </w:tc>
        <w:tc>
          <w:tcPr>
            <w:tcW w:w="344" w:type="pct"/>
            <w:vAlign w:val="center"/>
          </w:tcPr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vAlign w:val="center"/>
          </w:tcPr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3" w:type="pct"/>
          </w:tcPr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" w:type="pct"/>
          </w:tcPr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</w:tcPr>
          <w:p w:rsidR="00C42961" w:rsidRDefault="00C42961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2961" w:rsidRDefault="00C42961" w:rsidP="00C42961">
      <w:pPr>
        <w:rPr>
          <w:rFonts w:ascii="Times New Roman" w:hAnsi="Times New Roman"/>
        </w:rPr>
      </w:pPr>
    </w:p>
    <w:p w:rsidR="00C42961" w:rsidRDefault="00C42961" w:rsidP="00C42961">
      <w:pPr>
        <w:rPr>
          <w:rFonts w:ascii="Times New Roman" w:hAnsi="Times New Roman"/>
        </w:rPr>
      </w:pPr>
    </w:p>
    <w:p w:rsidR="00975BED" w:rsidRPr="00D54AFA" w:rsidRDefault="00975BED" w:rsidP="00975BED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  <w:r w:rsidRPr="00D54AFA">
        <w:rPr>
          <w:rFonts w:ascii="Times New Roman" w:hAnsi="Times New Roman"/>
          <w:sz w:val="24"/>
          <w:szCs w:val="24"/>
        </w:rPr>
        <w:t>Приложение № 4</w:t>
      </w:r>
    </w:p>
    <w:p w:rsidR="00975BED" w:rsidRPr="00D54AFA" w:rsidRDefault="00975BED" w:rsidP="00975BED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  <w:r w:rsidRPr="00D54AFA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975BED" w:rsidRPr="00D54AFA" w:rsidRDefault="00975BED" w:rsidP="00975BED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  <w:r w:rsidRPr="00D54AFA">
        <w:rPr>
          <w:rFonts w:ascii="Times New Roman" w:hAnsi="Times New Roman"/>
          <w:sz w:val="24"/>
          <w:szCs w:val="24"/>
        </w:rPr>
        <w:t xml:space="preserve">«Формирование </w:t>
      </w:r>
      <w:proofErr w:type="gramStart"/>
      <w:r w:rsidRPr="00D54AFA">
        <w:rPr>
          <w:rFonts w:ascii="Times New Roman" w:hAnsi="Times New Roman"/>
          <w:sz w:val="24"/>
          <w:szCs w:val="24"/>
        </w:rPr>
        <w:t>современной</w:t>
      </w:r>
      <w:proofErr w:type="gramEnd"/>
    </w:p>
    <w:p w:rsidR="00975BED" w:rsidRPr="00FB41B8" w:rsidRDefault="00975BED" w:rsidP="00D54AFA">
      <w:pPr>
        <w:spacing w:after="0" w:line="240" w:lineRule="auto"/>
        <w:ind w:left="8640"/>
        <w:rPr>
          <w:rFonts w:ascii="Times New Roman" w:hAnsi="Times New Roman"/>
          <w:sz w:val="28"/>
          <w:szCs w:val="28"/>
        </w:rPr>
      </w:pPr>
      <w:r w:rsidRPr="00D54AFA">
        <w:rPr>
          <w:rFonts w:ascii="Times New Roman" w:hAnsi="Times New Roman"/>
          <w:sz w:val="24"/>
          <w:szCs w:val="24"/>
        </w:rPr>
        <w:t xml:space="preserve">городской среды </w:t>
      </w:r>
      <w:r w:rsidR="000337DD" w:rsidRPr="00D54AFA">
        <w:rPr>
          <w:rFonts w:ascii="Times New Roman" w:hAnsi="Times New Roman"/>
          <w:sz w:val="24"/>
          <w:szCs w:val="24"/>
        </w:rPr>
        <w:t xml:space="preserve">посёлка </w:t>
      </w:r>
      <w:proofErr w:type="spellStart"/>
      <w:r w:rsidR="000337DD" w:rsidRPr="00D54AFA">
        <w:rPr>
          <w:rFonts w:ascii="Times New Roman" w:hAnsi="Times New Roman"/>
          <w:sz w:val="24"/>
          <w:szCs w:val="24"/>
        </w:rPr>
        <w:t>Балакирево</w:t>
      </w:r>
      <w:proofErr w:type="spellEnd"/>
      <w:r w:rsidRPr="00D54AFA">
        <w:rPr>
          <w:rFonts w:ascii="Times New Roman" w:hAnsi="Times New Roman"/>
          <w:sz w:val="24"/>
          <w:szCs w:val="24"/>
        </w:rPr>
        <w:t>»</w:t>
      </w:r>
      <w:r w:rsidRPr="00FB41B8">
        <w:rPr>
          <w:rFonts w:ascii="Times New Roman" w:hAnsi="Times New Roman"/>
          <w:sz w:val="28"/>
          <w:szCs w:val="28"/>
        </w:rPr>
        <w:tab/>
      </w:r>
    </w:p>
    <w:p w:rsidR="00975BED" w:rsidRPr="00FB41B8" w:rsidRDefault="00975BED" w:rsidP="00975BED">
      <w:pPr>
        <w:spacing w:after="0" w:line="240" w:lineRule="auto"/>
        <w:jc w:val="center"/>
        <w:rPr>
          <w:rFonts w:ascii="Times New Roman" w:hAnsi="Times New Roman"/>
        </w:rPr>
      </w:pPr>
    </w:p>
    <w:p w:rsidR="00975BED" w:rsidRPr="00972F41" w:rsidRDefault="00975BED" w:rsidP="00975BED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72F41">
        <w:rPr>
          <w:rFonts w:ascii="Times New Roman" w:hAnsi="Times New Roman"/>
          <w:sz w:val="28"/>
          <w:szCs w:val="28"/>
        </w:rPr>
        <w:t>План реализа</w:t>
      </w:r>
      <w:r>
        <w:rPr>
          <w:rFonts w:ascii="Times New Roman" w:hAnsi="Times New Roman"/>
          <w:sz w:val="28"/>
          <w:szCs w:val="28"/>
        </w:rPr>
        <w:t>ции Муниципальной программы</w:t>
      </w:r>
    </w:p>
    <w:p w:rsidR="00975BED" w:rsidRPr="00FB41B8" w:rsidRDefault="00975BED" w:rsidP="00975BED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2551"/>
        <w:gridCol w:w="1985"/>
        <w:gridCol w:w="283"/>
        <w:gridCol w:w="426"/>
        <w:gridCol w:w="283"/>
        <w:gridCol w:w="284"/>
        <w:gridCol w:w="283"/>
        <w:gridCol w:w="284"/>
        <w:gridCol w:w="283"/>
        <w:gridCol w:w="425"/>
        <w:gridCol w:w="284"/>
        <w:gridCol w:w="425"/>
        <w:gridCol w:w="284"/>
        <w:gridCol w:w="283"/>
        <w:gridCol w:w="284"/>
        <w:gridCol w:w="283"/>
        <w:gridCol w:w="284"/>
        <w:gridCol w:w="425"/>
        <w:gridCol w:w="283"/>
        <w:gridCol w:w="426"/>
        <w:gridCol w:w="283"/>
        <w:gridCol w:w="425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D62BF0" w:rsidRPr="00FB41B8" w:rsidTr="00D57824">
        <w:trPr>
          <w:trHeight w:val="255"/>
        </w:trPr>
        <w:tc>
          <w:tcPr>
            <w:tcW w:w="1702" w:type="dxa"/>
            <w:vMerge w:val="restart"/>
          </w:tcPr>
          <w:p w:rsidR="00D62BF0" w:rsidRPr="00831C80" w:rsidRDefault="00D62BF0" w:rsidP="00337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1C80">
              <w:rPr>
                <w:rFonts w:ascii="Times New Roman" w:hAnsi="Times New Roman"/>
                <w:b/>
                <w:sz w:val="24"/>
                <w:szCs w:val="24"/>
              </w:rPr>
              <w:t>Наименование контрольного события программы</w:t>
            </w:r>
          </w:p>
        </w:tc>
        <w:tc>
          <w:tcPr>
            <w:tcW w:w="2551" w:type="dxa"/>
            <w:vMerge w:val="restart"/>
          </w:tcPr>
          <w:p w:rsidR="00D62BF0" w:rsidRPr="00831C80" w:rsidRDefault="00D62BF0" w:rsidP="00337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1C80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vMerge w:val="restart"/>
          </w:tcPr>
          <w:p w:rsidR="00D62BF0" w:rsidRPr="00831C80" w:rsidRDefault="00D62BF0" w:rsidP="00337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1C80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788" w:type="dxa"/>
            <w:gridSpan w:val="28"/>
          </w:tcPr>
          <w:p w:rsidR="00D62BF0" w:rsidRPr="00831C80" w:rsidRDefault="00D62BF0" w:rsidP="00337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1C80">
              <w:rPr>
                <w:rFonts w:ascii="Times New Roman" w:hAnsi="Times New Roman"/>
                <w:b/>
                <w:sz w:val="24"/>
                <w:szCs w:val="24"/>
              </w:rPr>
              <w:t>Срок наступления контрольного события (дата)</w:t>
            </w:r>
          </w:p>
        </w:tc>
      </w:tr>
      <w:tr w:rsidR="00D62BF0" w:rsidRPr="00FB41B8" w:rsidTr="00D57824">
        <w:trPr>
          <w:trHeight w:val="615"/>
        </w:trPr>
        <w:tc>
          <w:tcPr>
            <w:tcW w:w="1702" w:type="dxa"/>
            <w:vMerge/>
          </w:tcPr>
          <w:p w:rsidR="00D62BF0" w:rsidRPr="00831C80" w:rsidRDefault="00D62BF0" w:rsidP="00337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62BF0" w:rsidRPr="00831C80" w:rsidRDefault="00D62BF0" w:rsidP="00337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62BF0" w:rsidRPr="00831C80" w:rsidRDefault="00D62BF0" w:rsidP="00337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gridSpan w:val="28"/>
          </w:tcPr>
          <w:p w:rsidR="00D62BF0" w:rsidRPr="00831C80" w:rsidRDefault="00D62BF0" w:rsidP="00B40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1C80">
              <w:rPr>
                <w:rFonts w:ascii="Times New Roman" w:hAnsi="Times New Roman"/>
                <w:b/>
                <w:sz w:val="24"/>
                <w:szCs w:val="24"/>
              </w:rPr>
              <w:t>2018-20</w:t>
            </w:r>
            <w:r w:rsidR="00B40C62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831C80">
              <w:rPr>
                <w:rFonts w:ascii="Times New Roman" w:hAnsi="Times New Roman"/>
                <w:b/>
                <w:sz w:val="24"/>
                <w:szCs w:val="24"/>
              </w:rPr>
              <w:t xml:space="preserve"> г.г.</w:t>
            </w:r>
          </w:p>
        </w:tc>
      </w:tr>
      <w:tr w:rsidR="00D62BF0" w:rsidRPr="002D70BB" w:rsidTr="00D57824">
        <w:trPr>
          <w:trHeight w:val="195"/>
        </w:trPr>
        <w:tc>
          <w:tcPr>
            <w:tcW w:w="1702" w:type="dxa"/>
            <w:vMerge/>
          </w:tcPr>
          <w:p w:rsidR="00D62BF0" w:rsidRPr="000337DD" w:rsidRDefault="00D62BF0" w:rsidP="00337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62BF0" w:rsidRPr="000337DD" w:rsidRDefault="00D62BF0" w:rsidP="00337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62BF0" w:rsidRPr="000337DD" w:rsidRDefault="00D62BF0" w:rsidP="00337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D62BF0" w:rsidRPr="002D70BB" w:rsidRDefault="00D62BF0" w:rsidP="00433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BB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275" w:type="dxa"/>
            <w:gridSpan w:val="4"/>
          </w:tcPr>
          <w:p w:rsidR="00D62BF0" w:rsidRPr="002D70BB" w:rsidRDefault="00D62BF0" w:rsidP="00433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BB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276" w:type="dxa"/>
            <w:gridSpan w:val="4"/>
          </w:tcPr>
          <w:p w:rsidR="00D62BF0" w:rsidRPr="002D70BB" w:rsidRDefault="00D62BF0" w:rsidP="00433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BB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276" w:type="dxa"/>
            <w:gridSpan w:val="4"/>
          </w:tcPr>
          <w:p w:rsidR="00D62BF0" w:rsidRPr="002D70BB" w:rsidRDefault="00D62BF0" w:rsidP="00433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BB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gridSpan w:val="4"/>
          </w:tcPr>
          <w:p w:rsidR="00D62BF0" w:rsidRPr="002D70BB" w:rsidRDefault="00D62BF0" w:rsidP="00433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BB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134" w:type="dxa"/>
            <w:gridSpan w:val="4"/>
          </w:tcPr>
          <w:p w:rsidR="00D62BF0" w:rsidRPr="002D70BB" w:rsidRDefault="00D62BF0" w:rsidP="00433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  <w:gridSpan w:val="4"/>
          </w:tcPr>
          <w:p w:rsidR="00D62BF0" w:rsidRPr="002D70BB" w:rsidRDefault="00D62BF0" w:rsidP="00433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  <w:r w:rsidR="00357815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 w:rsidR="00B40C62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D62BF0" w:rsidRPr="00FB41B8" w:rsidTr="00D57824">
        <w:trPr>
          <w:cantSplit/>
          <w:trHeight w:val="1134"/>
        </w:trPr>
        <w:tc>
          <w:tcPr>
            <w:tcW w:w="1702" w:type="dxa"/>
            <w:vMerge/>
          </w:tcPr>
          <w:p w:rsidR="00D62BF0" w:rsidRPr="000337DD" w:rsidRDefault="00D62BF0" w:rsidP="00337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62BF0" w:rsidRPr="000337DD" w:rsidRDefault="00D62BF0" w:rsidP="00337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62BF0" w:rsidRPr="000337DD" w:rsidRDefault="00D62BF0" w:rsidP="00337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D62BF0" w:rsidRPr="002D70BB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I </w:t>
            </w:r>
            <w:proofErr w:type="spellStart"/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426" w:type="dxa"/>
            <w:textDirection w:val="btLr"/>
            <w:vAlign w:val="center"/>
          </w:tcPr>
          <w:p w:rsidR="00D62BF0" w:rsidRPr="002D70BB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2D70BB">
              <w:rPr>
                <w:rFonts w:ascii="Times New Roman" w:hAnsi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283" w:type="dxa"/>
            <w:textDirection w:val="btLr"/>
            <w:vAlign w:val="center"/>
          </w:tcPr>
          <w:p w:rsidR="00D62BF0" w:rsidRPr="002D70BB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2D70BB">
              <w:rPr>
                <w:rFonts w:ascii="Times New Roman" w:hAnsi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284" w:type="dxa"/>
            <w:textDirection w:val="btLr"/>
            <w:vAlign w:val="center"/>
          </w:tcPr>
          <w:p w:rsidR="00D62BF0" w:rsidRPr="002D70BB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2D70BB">
              <w:rPr>
                <w:rFonts w:ascii="Times New Roman" w:hAnsi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283" w:type="dxa"/>
            <w:textDirection w:val="btLr"/>
            <w:vAlign w:val="center"/>
          </w:tcPr>
          <w:p w:rsidR="00D62BF0" w:rsidRPr="002D70BB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I </w:t>
            </w:r>
            <w:proofErr w:type="spellStart"/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284" w:type="dxa"/>
            <w:textDirection w:val="btLr"/>
            <w:vAlign w:val="center"/>
          </w:tcPr>
          <w:p w:rsidR="00D62BF0" w:rsidRPr="002D70BB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2D70BB">
              <w:rPr>
                <w:rFonts w:ascii="Times New Roman" w:hAnsi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283" w:type="dxa"/>
            <w:textDirection w:val="btLr"/>
            <w:vAlign w:val="center"/>
          </w:tcPr>
          <w:p w:rsidR="00D62BF0" w:rsidRPr="002D70BB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2D70BB">
              <w:rPr>
                <w:rFonts w:ascii="Times New Roman" w:hAnsi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D62BF0" w:rsidRPr="002D70BB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2D70BB">
              <w:rPr>
                <w:rFonts w:ascii="Times New Roman" w:hAnsi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284" w:type="dxa"/>
            <w:textDirection w:val="btLr"/>
            <w:vAlign w:val="center"/>
          </w:tcPr>
          <w:p w:rsidR="00D62BF0" w:rsidRPr="002D70BB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I </w:t>
            </w:r>
            <w:proofErr w:type="spellStart"/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:rsidR="00D62BF0" w:rsidRPr="002D70BB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2D70BB">
              <w:rPr>
                <w:rFonts w:ascii="Times New Roman" w:hAnsi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284" w:type="dxa"/>
            <w:textDirection w:val="btLr"/>
            <w:vAlign w:val="center"/>
          </w:tcPr>
          <w:p w:rsidR="00D62BF0" w:rsidRPr="002D70BB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2D70BB">
              <w:rPr>
                <w:rFonts w:ascii="Times New Roman" w:hAnsi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283" w:type="dxa"/>
            <w:textDirection w:val="btLr"/>
            <w:vAlign w:val="center"/>
          </w:tcPr>
          <w:p w:rsidR="00D62BF0" w:rsidRPr="002D70BB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2D70BB">
              <w:rPr>
                <w:rFonts w:ascii="Times New Roman" w:hAnsi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284" w:type="dxa"/>
            <w:textDirection w:val="btLr"/>
            <w:vAlign w:val="center"/>
          </w:tcPr>
          <w:p w:rsidR="00D62BF0" w:rsidRPr="002D70BB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I </w:t>
            </w:r>
            <w:proofErr w:type="spellStart"/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283" w:type="dxa"/>
            <w:textDirection w:val="btLr"/>
            <w:vAlign w:val="center"/>
          </w:tcPr>
          <w:p w:rsidR="00D62BF0" w:rsidRPr="002D70BB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2D70BB">
              <w:rPr>
                <w:rFonts w:ascii="Times New Roman" w:hAnsi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284" w:type="dxa"/>
            <w:textDirection w:val="btLr"/>
            <w:vAlign w:val="center"/>
          </w:tcPr>
          <w:p w:rsidR="00D62BF0" w:rsidRPr="002D70BB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2D70BB">
              <w:rPr>
                <w:rFonts w:ascii="Times New Roman" w:hAnsi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D62BF0" w:rsidRPr="002D70BB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2D70BB">
              <w:rPr>
                <w:rFonts w:ascii="Times New Roman" w:hAnsi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283" w:type="dxa"/>
            <w:textDirection w:val="btLr"/>
            <w:vAlign w:val="center"/>
          </w:tcPr>
          <w:p w:rsidR="00D62BF0" w:rsidRPr="002D70BB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I </w:t>
            </w:r>
            <w:proofErr w:type="spellStart"/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426" w:type="dxa"/>
            <w:textDirection w:val="btLr"/>
            <w:vAlign w:val="center"/>
          </w:tcPr>
          <w:p w:rsidR="00D62BF0" w:rsidRPr="002D70BB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2D70BB">
              <w:rPr>
                <w:rFonts w:ascii="Times New Roman" w:hAnsi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283" w:type="dxa"/>
            <w:textDirection w:val="btLr"/>
            <w:vAlign w:val="center"/>
          </w:tcPr>
          <w:p w:rsidR="00D62BF0" w:rsidRPr="002D70BB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2D70BB">
              <w:rPr>
                <w:rFonts w:ascii="Times New Roman" w:hAnsi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D62BF0" w:rsidRPr="002D70BB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2D70BB">
              <w:rPr>
                <w:rFonts w:ascii="Times New Roman" w:hAnsi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283" w:type="dxa"/>
            <w:textDirection w:val="btLr"/>
            <w:vAlign w:val="center"/>
          </w:tcPr>
          <w:p w:rsidR="00D62BF0" w:rsidRPr="002D70BB" w:rsidRDefault="00D62BF0" w:rsidP="00AC0F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I </w:t>
            </w:r>
            <w:proofErr w:type="spellStart"/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284" w:type="dxa"/>
            <w:textDirection w:val="btLr"/>
            <w:vAlign w:val="center"/>
          </w:tcPr>
          <w:p w:rsidR="00D62BF0" w:rsidRPr="002D70BB" w:rsidRDefault="00D62BF0" w:rsidP="00AC0F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2D70BB">
              <w:rPr>
                <w:rFonts w:ascii="Times New Roman" w:hAnsi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283" w:type="dxa"/>
            <w:textDirection w:val="btLr"/>
            <w:vAlign w:val="center"/>
          </w:tcPr>
          <w:p w:rsidR="00D62BF0" w:rsidRPr="002D70BB" w:rsidRDefault="00D62BF0" w:rsidP="00AC0F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2D70BB">
              <w:rPr>
                <w:rFonts w:ascii="Times New Roman" w:hAnsi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284" w:type="dxa"/>
            <w:textDirection w:val="btLr"/>
            <w:vAlign w:val="center"/>
          </w:tcPr>
          <w:p w:rsidR="00D62BF0" w:rsidRPr="002D70BB" w:rsidRDefault="00D62BF0" w:rsidP="00AC0F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2D70BB">
              <w:rPr>
                <w:rFonts w:ascii="Times New Roman" w:hAnsi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283" w:type="dxa"/>
            <w:textDirection w:val="btLr"/>
            <w:vAlign w:val="center"/>
          </w:tcPr>
          <w:p w:rsidR="00D62BF0" w:rsidRPr="002D70BB" w:rsidRDefault="00D62BF0" w:rsidP="00AC0F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I </w:t>
            </w:r>
            <w:proofErr w:type="spellStart"/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284" w:type="dxa"/>
            <w:textDirection w:val="btLr"/>
            <w:vAlign w:val="center"/>
          </w:tcPr>
          <w:p w:rsidR="00D62BF0" w:rsidRPr="002D70BB" w:rsidRDefault="00D62BF0" w:rsidP="00AC0F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2D70BB">
              <w:rPr>
                <w:rFonts w:ascii="Times New Roman" w:hAnsi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283" w:type="dxa"/>
            <w:textDirection w:val="btLr"/>
            <w:vAlign w:val="center"/>
          </w:tcPr>
          <w:p w:rsidR="00D62BF0" w:rsidRPr="002D70BB" w:rsidRDefault="00D62BF0" w:rsidP="00AC0F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2D70BB">
              <w:rPr>
                <w:rFonts w:ascii="Times New Roman" w:hAnsi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284" w:type="dxa"/>
            <w:textDirection w:val="btLr"/>
            <w:vAlign w:val="center"/>
          </w:tcPr>
          <w:p w:rsidR="00D62BF0" w:rsidRPr="002D70BB" w:rsidRDefault="00D62BF0" w:rsidP="00AC0F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70BB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2D70BB">
              <w:rPr>
                <w:rFonts w:ascii="Times New Roman" w:hAnsi="Times New Roman"/>
                <w:sz w:val="16"/>
                <w:szCs w:val="16"/>
              </w:rPr>
              <w:t xml:space="preserve"> квартал</w:t>
            </w:r>
          </w:p>
        </w:tc>
      </w:tr>
      <w:tr w:rsidR="00D62BF0" w:rsidRPr="00FB41B8" w:rsidTr="00D57824">
        <w:trPr>
          <w:cantSplit/>
          <w:trHeight w:val="1134"/>
        </w:trPr>
        <w:tc>
          <w:tcPr>
            <w:tcW w:w="1702" w:type="dxa"/>
          </w:tcPr>
          <w:p w:rsidR="00D62BF0" w:rsidRPr="000337DD" w:rsidRDefault="00D62BF0" w:rsidP="00337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DD">
              <w:rPr>
                <w:rFonts w:ascii="Times New Roman" w:hAnsi="Times New Roman"/>
                <w:sz w:val="24"/>
                <w:szCs w:val="24"/>
              </w:rPr>
              <w:t>Контрольное событие № 1</w:t>
            </w:r>
          </w:p>
          <w:p w:rsidR="00D62BF0" w:rsidRPr="000337DD" w:rsidRDefault="00D62BF0" w:rsidP="00337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62BF0" w:rsidRPr="005A207F" w:rsidRDefault="00D62BF0" w:rsidP="005A2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7F">
              <w:rPr>
                <w:rFonts w:ascii="Times New Roman" w:eastAsia="Calibri" w:hAnsi="Times New Roman"/>
                <w:sz w:val="24"/>
                <w:szCs w:val="24"/>
              </w:rPr>
              <w:t>Подготовка и утверждение с учетом общественного обсуждения дизайн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Pr="005A207F">
              <w:rPr>
                <w:rFonts w:ascii="Times New Roman" w:eastAsia="Calibri" w:hAnsi="Times New Roman"/>
                <w:sz w:val="24"/>
                <w:szCs w:val="24"/>
              </w:rPr>
              <w:t>-п</w:t>
            </w:r>
            <w:proofErr w:type="gramEnd"/>
            <w:r w:rsidRPr="005A207F">
              <w:rPr>
                <w:rFonts w:ascii="Times New Roman" w:eastAsia="Calibri" w:hAnsi="Times New Roman"/>
                <w:sz w:val="24"/>
                <w:szCs w:val="24"/>
              </w:rPr>
              <w:t>роектов благоустройства дворовых территорий</w:t>
            </w:r>
          </w:p>
        </w:tc>
        <w:tc>
          <w:tcPr>
            <w:tcW w:w="1985" w:type="dxa"/>
            <w:vAlign w:val="bottom"/>
          </w:tcPr>
          <w:p w:rsidR="00D62BF0" w:rsidRPr="000337DD" w:rsidRDefault="00D62BF0" w:rsidP="00BA22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7D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посёлка Балакирево</w:t>
            </w:r>
          </w:p>
          <w:p w:rsidR="00D62BF0" w:rsidRPr="000337DD" w:rsidRDefault="00D62BF0" w:rsidP="00BA22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-167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31 марта</w:t>
            </w:r>
          </w:p>
        </w:tc>
        <w:tc>
          <w:tcPr>
            <w:tcW w:w="426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-167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-167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-167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D62BF0" w:rsidRPr="00D62BF0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extDirection w:val="btLr"/>
          </w:tcPr>
          <w:p w:rsidR="00D62BF0" w:rsidRPr="00D62BF0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extDirection w:val="btLr"/>
          </w:tcPr>
          <w:p w:rsidR="00D62BF0" w:rsidRPr="00D62BF0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extDirection w:val="btLr"/>
          </w:tcPr>
          <w:p w:rsidR="00D62BF0" w:rsidRPr="00D62BF0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extDirection w:val="btLr"/>
          </w:tcPr>
          <w:p w:rsidR="00D62BF0" w:rsidRPr="00D62BF0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extDirection w:val="btLr"/>
          </w:tcPr>
          <w:p w:rsidR="00D62BF0" w:rsidRPr="00D62BF0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extDirection w:val="btLr"/>
          </w:tcPr>
          <w:p w:rsidR="00D62BF0" w:rsidRPr="00D62BF0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extDirection w:val="btLr"/>
          </w:tcPr>
          <w:p w:rsidR="00D62BF0" w:rsidRPr="00D62BF0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D62BF0" w:rsidRPr="00FB41B8" w:rsidTr="00D57824">
        <w:trPr>
          <w:cantSplit/>
          <w:trHeight w:val="1134"/>
        </w:trPr>
        <w:tc>
          <w:tcPr>
            <w:tcW w:w="1702" w:type="dxa"/>
          </w:tcPr>
          <w:p w:rsidR="00D62BF0" w:rsidRPr="000337DD" w:rsidRDefault="00D62BF0" w:rsidP="00BA2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DD">
              <w:rPr>
                <w:rFonts w:ascii="Times New Roman" w:hAnsi="Times New Roman"/>
                <w:sz w:val="24"/>
                <w:szCs w:val="24"/>
              </w:rPr>
              <w:t>Контрольное событие №2</w:t>
            </w:r>
          </w:p>
          <w:p w:rsidR="00D62BF0" w:rsidRPr="000337DD" w:rsidRDefault="00D62BF0" w:rsidP="00BA2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62BF0" w:rsidRPr="0085234E" w:rsidRDefault="00D62BF0" w:rsidP="005A2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34E">
              <w:rPr>
                <w:rFonts w:ascii="Times New Roman" w:eastAsia="Calibri" w:hAnsi="Times New Roman"/>
                <w:sz w:val="24"/>
                <w:szCs w:val="24"/>
              </w:rPr>
              <w:t>Подготовка и утверждение с учетом общественного обсуждения дизайн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Pr="0085234E">
              <w:rPr>
                <w:rFonts w:ascii="Times New Roman" w:eastAsia="Calibri" w:hAnsi="Times New Roman"/>
                <w:sz w:val="24"/>
                <w:szCs w:val="24"/>
              </w:rPr>
              <w:t>-п</w:t>
            </w:r>
            <w:proofErr w:type="gramEnd"/>
            <w:r w:rsidRPr="0085234E">
              <w:rPr>
                <w:rFonts w:ascii="Times New Roman" w:eastAsia="Calibri" w:hAnsi="Times New Roman"/>
                <w:sz w:val="24"/>
                <w:szCs w:val="24"/>
              </w:rPr>
              <w:t>роектов благоустройства общественных территорий</w:t>
            </w:r>
          </w:p>
        </w:tc>
        <w:tc>
          <w:tcPr>
            <w:tcW w:w="1985" w:type="dxa"/>
          </w:tcPr>
          <w:p w:rsidR="00D62BF0" w:rsidRPr="000337DD" w:rsidRDefault="00D62BF0" w:rsidP="00831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D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посёлка Балакирево</w:t>
            </w:r>
          </w:p>
        </w:tc>
        <w:tc>
          <w:tcPr>
            <w:tcW w:w="283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31 марта</w:t>
            </w:r>
          </w:p>
        </w:tc>
        <w:tc>
          <w:tcPr>
            <w:tcW w:w="426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2BF0" w:rsidRPr="00FB41B8" w:rsidTr="00D57824">
        <w:trPr>
          <w:cantSplit/>
          <w:trHeight w:val="1138"/>
        </w:trPr>
        <w:tc>
          <w:tcPr>
            <w:tcW w:w="1702" w:type="dxa"/>
          </w:tcPr>
          <w:p w:rsidR="00D62BF0" w:rsidRPr="000337DD" w:rsidRDefault="00D62BF0" w:rsidP="0085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Контрольное событие №3</w:t>
            </w:r>
          </w:p>
        </w:tc>
        <w:tc>
          <w:tcPr>
            <w:tcW w:w="2551" w:type="dxa"/>
          </w:tcPr>
          <w:p w:rsidR="00D62BF0" w:rsidRPr="0085234E" w:rsidRDefault="00D62BF0" w:rsidP="008523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234E">
              <w:rPr>
                <w:rFonts w:ascii="Times New Roman" w:eastAsia="Calibri" w:hAnsi="Times New Roman"/>
                <w:sz w:val="24"/>
                <w:szCs w:val="24"/>
              </w:rPr>
              <w:t xml:space="preserve">Благоустройство дворовых </w:t>
            </w:r>
          </w:p>
          <w:p w:rsidR="00D62BF0" w:rsidRDefault="00D62BF0" w:rsidP="0085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34E">
              <w:rPr>
                <w:rFonts w:ascii="Times New Roman" w:eastAsia="Calibri" w:hAnsi="Times New Roman"/>
                <w:sz w:val="24"/>
                <w:szCs w:val="24"/>
              </w:rPr>
              <w:t>территорий многоквартирных домов</w:t>
            </w:r>
          </w:p>
        </w:tc>
        <w:tc>
          <w:tcPr>
            <w:tcW w:w="1985" w:type="dxa"/>
          </w:tcPr>
          <w:p w:rsidR="00D62BF0" w:rsidRPr="000337DD" w:rsidRDefault="00D62BF0" w:rsidP="0085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D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посёлка Балакирево</w:t>
            </w:r>
          </w:p>
        </w:tc>
        <w:tc>
          <w:tcPr>
            <w:tcW w:w="283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15 сентября</w:t>
            </w:r>
          </w:p>
        </w:tc>
        <w:tc>
          <w:tcPr>
            <w:tcW w:w="284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15 сентября</w:t>
            </w:r>
          </w:p>
        </w:tc>
        <w:tc>
          <w:tcPr>
            <w:tcW w:w="425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15 сентября</w:t>
            </w:r>
          </w:p>
        </w:tc>
        <w:tc>
          <w:tcPr>
            <w:tcW w:w="283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15 сентября</w:t>
            </w:r>
          </w:p>
        </w:tc>
        <w:tc>
          <w:tcPr>
            <w:tcW w:w="425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15 сентября</w:t>
            </w:r>
          </w:p>
        </w:tc>
        <w:tc>
          <w:tcPr>
            <w:tcW w:w="425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D62BF0" w:rsidRPr="0085234E" w:rsidRDefault="00D62BF0" w:rsidP="00AC0FB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15 сентября</w:t>
            </w:r>
          </w:p>
        </w:tc>
        <w:tc>
          <w:tcPr>
            <w:tcW w:w="284" w:type="dxa"/>
            <w:textDirection w:val="btL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D62BF0" w:rsidRPr="0085234E" w:rsidRDefault="00D62BF0" w:rsidP="00AC0FB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15 сентября</w:t>
            </w:r>
          </w:p>
        </w:tc>
        <w:tc>
          <w:tcPr>
            <w:tcW w:w="284" w:type="dxa"/>
            <w:textDirection w:val="btL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2BF0" w:rsidRPr="00FB41B8" w:rsidTr="00D57824">
        <w:trPr>
          <w:cantSplit/>
          <w:trHeight w:val="1140"/>
        </w:trPr>
        <w:tc>
          <w:tcPr>
            <w:tcW w:w="1702" w:type="dxa"/>
          </w:tcPr>
          <w:p w:rsidR="00D62BF0" w:rsidRDefault="00D62BF0" w:rsidP="0085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событие №4</w:t>
            </w:r>
          </w:p>
        </w:tc>
        <w:tc>
          <w:tcPr>
            <w:tcW w:w="2551" w:type="dxa"/>
          </w:tcPr>
          <w:p w:rsidR="00D62BF0" w:rsidRPr="0085234E" w:rsidRDefault="00D62BF0" w:rsidP="008523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234E">
              <w:rPr>
                <w:rFonts w:ascii="Times New Roman" w:eastAsia="Calibri" w:hAnsi="Times New Roman"/>
                <w:sz w:val="24"/>
                <w:szCs w:val="24"/>
              </w:rPr>
              <w:t>Благоустройство наиболее посещаемых муниципальных территорий общего пользования</w:t>
            </w:r>
          </w:p>
        </w:tc>
        <w:tc>
          <w:tcPr>
            <w:tcW w:w="1985" w:type="dxa"/>
          </w:tcPr>
          <w:p w:rsidR="00D62BF0" w:rsidRPr="0085234E" w:rsidRDefault="00D62BF0" w:rsidP="0085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D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посёлка Балакирево</w:t>
            </w:r>
          </w:p>
        </w:tc>
        <w:tc>
          <w:tcPr>
            <w:tcW w:w="283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D62BF0" w:rsidRDefault="00D62BF0" w:rsidP="008523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D62BF0" w:rsidRDefault="00D62BF0" w:rsidP="008523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1 ноября</w:t>
            </w:r>
          </w:p>
        </w:tc>
        <w:tc>
          <w:tcPr>
            <w:tcW w:w="284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D62BF0" w:rsidRDefault="00D62BF0" w:rsidP="008523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1 ноября</w:t>
            </w:r>
          </w:p>
        </w:tc>
        <w:tc>
          <w:tcPr>
            <w:tcW w:w="284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D62BF0" w:rsidRDefault="00D62BF0" w:rsidP="008523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1 ноября</w:t>
            </w:r>
          </w:p>
        </w:tc>
        <w:tc>
          <w:tcPr>
            <w:tcW w:w="283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D62BF0" w:rsidRDefault="00D62BF0" w:rsidP="008523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62BF0" w:rsidRPr="0085234E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1 ноября</w:t>
            </w:r>
          </w:p>
        </w:tc>
        <w:tc>
          <w:tcPr>
            <w:tcW w:w="283" w:type="dxa"/>
            <w:textDirection w:val="btLr"/>
          </w:tcPr>
          <w:p w:rsidR="00D62BF0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D62BF0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D62BF0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D62BF0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1 ноября</w:t>
            </w:r>
          </w:p>
        </w:tc>
        <w:tc>
          <w:tcPr>
            <w:tcW w:w="283" w:type="dxa"/>
            <w:textDirection w:val="btLr"/>
          </w:tcPr>
          <w:p w:rsidR="00D62BF0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D62BF0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D62BF0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D62BF0" w:rsidRDefault="00D62BF0" w:rsidP="008523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1 ноября</w:t>
            </w:r>
          </w:p>
        </w:tc>
      </w:tr>
    </w:tbl>
    <w:p w:rsidR="00D54AFA" w:rsidRDefault="00D54AFA" w:rsidP="00975BED">
      <w:pPr>
        <w:spacing w:after="0" w:line="240" w:lineRule="auto"/>
        <w:ind w:left="5760" w:firstLine="2880"/>
        <w:rPr>
          <w:rFonts w:ascii="Times New Roman" w:hAnsi="Times New Roman"/>
          <w:sz w:val="28"/>
          <w:szCs w:val="28"/>
        </w:rPr>
      </w:pPr>
    </w:p>
    <w:p w:rsidR="00D54AFA" w:rsidRDefault="00D54AFA" w:rsidP="00975BED">
      <w:pPr>
        <w:spacing w:after="0" w:line="240" w:lineRule="auto"/>
        <w:ind w:left="5760" w:firstLine="2880"/>
        <w:rPr>
          <w:rFonts w:ascii="Times New Roman" w:hAnsi="Times New Roman"/>
          <w:sz w:val="28"/>
          <w:szCs w:val="28"/>
        </w:rPr>
      </w:pPr>
    </w:p>
    <w:p w:rsidR="00D62BF0" w:rsidRDefault="00D62BF0" w:rsidP="00975BED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D62BF0" w:rsidRDefault="00D62BF0" w:rsidP="00975BED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D62BF0" w:rsidRDefault="00D62BF0" w:rsidP="00975BED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D62BF0" w:rsidRDefault="00D62BF0" w:rsidP="00975BED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D62BF0" w:rsidRDefault="00D62BF0" w:rsidP="00975BED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D62BF0" w:rsidRDefault="00D62BF0" w:rsidP="00975BED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D62BF0" w:rsidRDefault="00D62BF0" w:rsidP="00975BED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D62BF0" w:rsidRDefault="00D62BF0" w:rsidP="00975BED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D62BF0" w:rsidRDefault="00D62BF0" w:rsidP="00975BED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D62BF0" w:rsidRDefault="00D62BF0" w:rsidP="00975BED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D62BF0" w:rsidRDefault="00D62BF0" w:rsidP="00975BED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D62BF0" w:rsidRDefault="00D62BF0" w:rsidP="00975BED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D62BF0" w:rsidRDefault="00D62BF0" w:rsidP="00975BED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D62BF0" w:rsidRDefault="00D62BF0" w:rsidP="00975BED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D62BF0" w:rsidRDefault="00D62BF0" w:rsidP="00975BED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D62BF0" w:rsidRDefault="00D62BF0" w:rsidP="00975BED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D44107" w:rsidRDefault="00D44107" w:rsidP="00975BED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D44107" w:rsidRDefault="00D44107" w:rsidP="00975BED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D44107" w:rsidRDefault="00D44107" w:rsidP="00975BED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D44107" w:rsidRDefault="00D44107" w:rsidP="00975BED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D44107" w:rsidRDefault="00D44107" w:rsidP="00975BED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D44107" w:rsidRDefault="00D44107" w:rsidP="00975BED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975BED" w:rsidRPr="00D54AFA" w:rsidRDefault="00975BED" w:rsidP="00975BED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  <w:r w:rsidRPr="00D54AFA"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:rsidR="00975BED" w:rsidRPr="00D54AFA" w:rsidRDefault="00975BED" w:rsidP="00975BED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  <w:r w:rsidRPr="00D54AFA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975BED" w:rsidRPr="00D54AFA" w:rsidRDefault="00975BED" w:rsidP="00975BED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  <w:r w:rsidRPr="00D54AFA">
        <w:rPr>
          <w:rFonts w:ascii="Times New Roman" w:hAnsi="Times New Roman"/>
          <w:sz w:val="24"/>
          <w:szCs w:val="24"/>
        </w:rPr>
        <w:t xml:space="preserve">«Формирование </w:t>
      </w:r>
      <w:proofErr w:type="gramStart"/>
      <w:r w:rsidRPr="00D54AFA">
        <w:rPr>
          <w:rFonts w:ascii="Times New Roman" w:hAnsi="Times New Roman"/>
          <w:sz w:val="24"/>
          <w:szCs w:val="24"/>
        </w:rPr>
        <w:t>современной</w:t>
      </w:r>
      <w:proofErr w:type="gramEnd"/>
    </w:p>
    <w:p w:rsidR="00975BED" w:rsidRPr="00D54AFA" w:rsidRDefault="00975BED" w:rsidP="00D54AFA">
      <w:pPr>
        <w:spacing w:after="0" w:line="240" w:lineRule="auto"/>
        <w:ind w:left="8640"/>
        <w:rPr>
          <w:rFonts w:ascii="Times New Roman" w:hAnsi="Times New Roman"/>
          <w:sz w:val="24"/>
          <w:szCs w:val="24"/>
        </w:rPr>
      </w:pPr>
      <w:r w:rsidRPr="00D54AFA">
        <w:rPr>
          <w:rFonts w:ascii="Times New Roman" w:hAnsi="Times New Roman"/>
          <w:sz w:val="24"/>
          <w:szCs w:val="24"/>
        </w:rPr>
        <w:t xml:space="preserve">городской среды </w:t>
      </w:r>
      <w:r w:rsidR="00BD32DC" w:rsidRPr="00D54AFA">
        <w:rPr>
          <w:rFonts w:ascii="Times New Roman" w:hAnsi="Times New Roman"/>
          <w:sz w:val="24"/>
          <w:szCs w:val="24"/>
        </w:rPr>
        <w:t xml:space="preserve">посёлка </w:t>
      </w:r>
      <w:proofErr w:type="spellStart"/>
      <w:r w:rsidR="00BD32DC" w:rsidRPr="00D54AFA">
        <w:rPr>
          <w:rFonts w:ascii="Times New Roman" w:hAnsi="Times New Roman"/>
          <w:sz w:val="24"/>
          <w:szCs w:val="24"/>
        </w:rPr>
        <w:t>Балакирево</w:t>
      </w:r>
      <w:proofErr w:type="spellEnd"/>
      <w:r w:rsidRPr="00D54AFA">
        <w:rPr>
          <w:rFonts w:ascii="Times New Roman" w:hAnsi="Times New Roman"/>
          <w:sz w:val="24"/>
          <w:szCs w:val="24"/>
        </w:rPr>
        <w:t>»</w:t>
      </w:r>
      <w:r w:rsidRPr="00D54AFA">
        <w:rPr>
          <w:rFonts w:ascii="Times New Roman" w:hAnsi="Times New Roman"/>
          <w:sz w:val="24"/>
          <w:szCs w:val="24"/>
        </w:rPr>
        <w:tab/>
      </w:r>
    </w:p>
    <w:p w:rsidR="00975BED" w:rsidRPr="003F75EB" w:rsidRDefault="00975BED" w:rsidP="00975BED">
      <w:pPr>
        <w:spacing w:after="0" w:line="240" w:lineRule="auto"/>
        <w:outlineLvl w:val="0"/>
        <w:rPr>
          <w:rFonts w:ascii="Times New Roman" w:hAnsi="Times New Roman"/>
        </w:rPr>
      </w:pPr>
    </w:p>
    <w:p w:rsidR="00955F54" w:rsidRPr="00972F41" w:rsidRDefault="00955F54" w:rsidP="00955F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2F41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 </w:t>
      </w:r>
    </w:p>
    <w:p w:rsidR="00955F54" w:rsidRPr="00972F41" w:rsidRDefault="00955F54" w:rsidP="00955F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2F41">
        <w:rPr>
          <w:rFonts w:ascii="Times New Roman" w:hAnsi="Times New Roman"/>
          <w:sz w:val="28"/>
          <w:szCs w:val="28"/>
        </w:rPr>
        <w:t xml:space="preserve">«Формирование современной городской среды </w:t>
      </w:r>
      <w:r>
        <w:rPr>
          <w:rFonts w:ascii="Times New Roman" w:hAnsi="Times New Roman"/>
          <w:sz w:val="28"/>
          <w:szCs w:val="28"/>
        </w:rPr>
        <w:t xml:space="preserve">посёлка </w:t>
      </w:r>
      <w:proofErr w:type="spellStart"/>
      <w:r>
        <w:rPr>
          <w:rFonts w:ascii="Times New Roman" w:hAnsi="Times New Roman"/>
          <w:sz w:val="28"/>
          <w:szCs w:val="28"/>
        </w:rPr>
        <w:t>Балакирево</w:t>
      </w:r>
      <w:proofErr w:type="spellEnd"/>
      <w:r w:rsidRPr="00972F41">
        <w:rPr>
          <w:rFonts w:ascii="Times New Roman" w:hAnsi="Times New Roman"/>
          <w:sz w:val="28"/>
          <w:szCs w:val="28"/>
        </w:rPr>
        <w:t>»</w:t>
      </w:r>
    </w:p>
    <w:tbl>
      <w:tblPr>
        <w:tblpPr w:leftFromText="180" w:rightFromText="180" w:vertAnchor="text" w:horzAnchor="margin" w:tblpY="267"/>
        <w:tblW w:w="15132" w:type="dxa"/>
        <w:tblLayout w:type="fixed"/>
        <w:tblLook w:val="00A0"/>
      </w:tblPr>
      <w:tblGrid>
        <w:gridCol w:w="2660"/>
        <w:gridCol w:w="1417"/>
        <w:gridCol w:w="1134"/>
        <w:gridCol w:w="142"/>
        <w:gridCol w:w="992"/>
        <w:gridCol w:w="1134"/>
        <w:gridCol w:w="284"/>
        <w:gridCol w:w="567"/>
        <w:gridCol w:w="709"/>
        <w:gridCol w:w="283"/>
        <w:gridCol w:w="709"/>
        <w:gridCol w:w="425"/>
        <w:gridCol w:w="567"/>
        <w:gridCol w:w="851"/>
        <w:gridCol w:w="283"/>
        <w:gridCol w:w="709"/>
        <w:gridCol w:w="283"/>
        <w:gridCol w:w="708"/>
        <w:gridCol w:w="1275"/>
      </w:tblGrid>
      <w:tr w:rsidR="000D4E4B" w:rsidRPr="00FB41B8" w:rsidTr="00BA611F">
        <w:trPr>
          <w:trHeight w:val="89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4B" w:rsidRPr="00A4433C" w:rsidRDefault="000D4E4B" w:rsidP="00BA611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43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Источники и направления финансирования</w:t>
            </w:r>
          </w:p>
        </w:tc>
        <w:tc>
          <w:tcPr>
            <w:tcW w:w="124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4B" w:rsidRPr="00A4433C" w:rsidRDefault="000D4E4B" w:rsidP="00BA611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43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Финансовые затраты, тыс. руб.</w:t>
            </w:r>
          </w:p>
        </w:tc>
      </w:tr>
      <w:tr w:rsidR="000D4E4B" w:rsidRPr="00FB41B8" w:rsidTr="00BA611F">
        <w:trPr>
          <w:trHeight w:val="262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4E4B" w:rsidRPr="00A4433C" w:rsidRDefault="000D4E4B" w:rsidP="00BA611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43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B" w:rsidRPr="00A4433C" w:rsidRDefault="000D4E4B" w:rsidP="00BA611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43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0D4E4B" w:rsidRPr="00FB41B8" w:rsidTr="00064FE7">
        <w:trPr>
          <w:trHeight w:val="615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4E4B" w:rsidRPr="00100740" w:rsidRDefault="000D4E4B" w:rsidP="00BA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4B" w:rsidRPr="00100740" w:rsidRDefault="000D4E4B" w:rsidP="00BA61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0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 весь период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4E4B" w:rsidRPr="00225969" w:rsidRDefault="000D4E4B" w:rsidP="00BA611F">
            <w:pPr>
              <w:ind w:hanging="1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969">
              <w:rPr>
                <w:rFonts w:ascii="Times New Roman" w:hAnsi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E4B" w:rsidRPr="00225969" w:rsidRDefault="000D4E4B" w:rsidP="00BA611F">
            <w:pPr>
              <w:ind w:hanging="1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969">
              <w:rPr>
                <w:rFonts w:ascii="Times New Roman" w:hAnsi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E4B" w:rsidRPr="00225969" w:rsidRDefault="000D4E4B" w:rsidP="00BA611F">
            <w:pPr>
              <w:ind w:hanging="1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969">
              <w:rPr>
                <w:rFonts w:ascii="Times New Roman" w:hAnsi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E4B" w:rsidRPr="00225969" w:rsidRDefault="000D4E4B" w:rsidP="00BA611F">
            <w:pPr>
              <w:ind w:hanging="1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969">
              <w:rPr>
                <w:rFonts w:ascii="Times New Roman" w:hAnsi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E4B" w:rsidRPr="00225969" w:rsidRDefault="000D4E4B" w:rsidP="00BA611F">
            <w:pPr>
              <w:ind w:hanging="1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969">
              <w:rPr>
                <w:rFonts w:ascii="Times New Roman" w:hAnsi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E4B" w:rsidRPr="00225969" w:rsidRDefault="000D4E4B" w:rsidP="00BA611F">
            <w:pPr>
              <w:ind w:hanging="1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E4B" w:rsidRPr="00225969" w:rsidRDefault="000D4E4B" w:rsidP="00BA611F">
            <w:pPr>
              <w:ind w:hanging="1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E4B" w:rsidRDefault="000D4E4B" w:rsidP="00BA611F">
            <w:pPr>
              <w:ind w:hanging="1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E4B" w:rsidRDefault="000D4E4B" w:rsidP="00BA611F">
            <w:pPr>
              <w:ind w:hanging="1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E4B" w:rsidRDefault="000D4E4B" w:rsidP="00BA611F">
            <w:pPr>
              <w:ind w:hanging="1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D4E4B" w:rsidRPr="00225969" w:rsidTr="00064FE7">
        <w:trPr>
          <w:trHeight w:val="5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4E4B" w:rsidRPr="00225969" w:rsidRDefault="000D4E4B" w:rsidP="00BA611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259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4B" w:rsidRDefault="000D4E4B" w:rsidP="00BA611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51</w:t>
            </w:r>
            <w:r w:rsidR="00064FE7">
              <w:rPr>
                <w:rFonts w:ascii="Times New Roman" w:hAnsi="Times New Roman"/>
                <w:b/>
                <w:color w:val="000000"/>
              </w:rPr>
              <w:t>025</w:t>
            </w:r>
            <w:r>
              <w:rPr>
                <w:rFonts w:ascii="Times New Roman" w:hAnsi="Times New Roman"/>
                <w:b/>
                <w:color w:val="000000"/>
              </w:rPr>
              <w:t>,</w:t>
            </w:r>
            <w:r w:rsidR="00064FE7">
              <w:rPr>
                <w:rFonts w:ascii="Times New Roman" w:hAnsi="Times New Roman"/>
                <w:b/>
                <w:color w:val="000000"/>
              </w:rPr>
              <w:t>274</w:t>
            </w:r>
            <w:r w:rsidR="008D3EC0">
              <w:rPr>
                <w:rFonts w:ascii="Times New Roman" w:hAnsi="Times New Roman"/>
                <w:b/>
                <w:color w:val="000000"/>
              </w:rPr>
              <w:t>6</w:t>
            </w:r>
          </w:p>
          <w:p w:rsidR="000D4E4B" w:rsidRPr="00416E79" w:rsidRDefault="000D4E4B" w:rsidP="00BA611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4E4B" w:rsidRDefault="000D4E4B" w:rsidP="00BA611F">
            <w:pPr>
              <w:ind w:right="-108" w:hanging="136"/>
              <w:jc w:val="center"/>
              <w:rPr>
                <w:rFonts w:ascii="Times New Roman" w:hAnsi="Times New Roman"/>
                <w:b/>
                <w:bCs/>
              </w:rPr>
            </w:pPr>
            <w:r w:rsidRPr="00416E79">
              <w:rPr>
                <w:rFonts w:ascii="Times New Roman" w:hAnsi="Times New Roman"/>
                <w:b/>
                <w:bCs/>
              </w:rPr>
              <w:t>2806,48678</w:t>
            </w:r>
          </w:p>
          <w:p w:rsidR="000D4E4B" w:rsidRPr="00416E79" w:rsidRDefault="000D4E4B" w:rsidP="00BA611F">
            <w:pPr>
              <w:ind w:right="-108" w:hanging="136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E4B" w:rsidRPr="0044313C" w:rsidRDefault="000D4E4B" w:rsidP="00BA611F">
            <w:pPr>
              <w:jc w:val="center"/>
              <w:rPr>
                <w:b/>
              </w:rPr>
            </w:pPr>
            <w:r w:rsidRPr="0044313C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534,17302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E4B" w:rsidRDefault="000D4E4B" w:rsidP="00BA611F">
            <w:r>
              <w:rPr>
                <w:rFonts w:ascii="Times New Roman" w:hAnsi="Times New Roman"/>
                <w:b/>
              </w:rPr>
              <w:t>4727,63519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E4B" w:rsidRDefault="000D4E4B" w:rsidP="00BA611F">
            <w:pPr>
              <w:rPr>
                <w:rFonts w:ascii="Times New Roman" w:hAnsi="Times New Roman"/>
                <w:b/>
              </w:rPr>
            </w:pPr>
            <w:r w:rsidRPr="00DD7B09">
              <w:rPr>
                <w:rFonts w:ascii="Times New Roman" w:hAnsi="Times New Roman"/>
                <w:b/>
              </w:rPr>
              <w:t>4483,52062</w:t>
            </w:r>
          </w:p>
          <w:p w:rsidR="000D4E4B" w:rsidRPr="00DD7B09" w:rsidRDefault="000D4E4B" w:rsidP="00BA611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E4B" w:rsidRPr="00976D35" w:rsidRDefault="000D4E4B" w:rsidP="00BA61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4376,198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E4B" w:rsidRPr="001756CD" w:rsidRDefault="000D4E4B" w:rsidP="00BA61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4235,98727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E4B" w:rsidRPr="00E1230A" w:rsidRDefault="000D4E4B" w:rsidP="00BA611F">
            <w:pPr>
              <w:rPr>
                <w:b/>
              </w:rPr>
            </w:pPr>
            <w:r w:rsidRPr="00E1230A">
              <w:rPr>
                <w:rFonts w:ascii="Times New Roman" w:hAnsi="Times New Roman"/>
                <w:b/>
                <w:sz w:val="20"/>
                <w:szCs w:val="20"/>
              </w:rPr>
              <w:t>16185,8466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E4B" w:rsidRPr="00E1230A" w:rsidRDefault="000D4E4B" w:rsidP="0014106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14106A">
              <w:rPr>
                <w:rFonts w:ascii="Times New Roman" w:hAnsi="Times New Roman"/>
                <w:b/>
                <w:sz w:val="20"/>
                <w:szCs w:val="20"/>
              </w:rPr>
              <w:t>675,42724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E4B" w:rsidRPr="00E1230A" w:rsidRDefault="000D4E4B" w:rsidP="00BA611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E4B" w:rsidRPr="00E1230A" w:rsidRDefault="000D4E4B" w:rsidP="00BA611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E4B" w:rsidRPr="00225969" w:rsidTr="00BA611F">
        <w:trPr>
          <w:trHeight w:val="70"/>
        </w:trPr>
        <w:tc>
          <w:tcPr>
            <w:tcW w:w="1513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4E4B" w:rsidRPr="00225969" w:rsidRDefault="000D4E4B" w:rsidP="00BA61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969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</w:tr>
      <w:tr w:rsidR="000D4E4B" w:rsidRPr="00225969" w:rsidTr="00064FE7">
        <w:trPr>
          <w:trHeight w:val="42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4E4B" w:rsidRPr="00225969" w:rsidRDefault="000D4E4B" w:rsidP="00BA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9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4B" w:rsidRPr="00416E79" w:rsidRDefault="000D4E4B" w:rsidP="008D3EC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19234,38</w:t>
            </w:r>
            <w:r w:rsidR="008D3EC0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4E4B" w:rsidRPr="00416E79" w:rsidRDefault="000D4E4B" w:rsidP="00BA611F">
            <w:pPr>
              <w:ind w:right="-108" w:hanging="1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1948,50362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Pr="0044313C" w:rsidRDefault="000D4E4B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</w:rPr>
            </w:pPr>
            <w:r w:rsidRPr="0044313C">
              <w:rPr>
                <w:rFonts w:ascii="Times New Roman" w:hAnsi="Times New Roman"/>
              </w:rPr>
              <w:t>2589,54956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Pr="0044313C" w:rsidRDefault="000D4E4B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3275,8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Pr="0044313C" w:rsidRDefault="000D4E4B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3103,268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Pr="0044313C" w:rsidRDefault="000D4E4B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2762,13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Pr="0044313C" w:rsidRDefault="000D4E4B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2854,64229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Pr="005828F0" w:rsidRDefault="000D4E4B" w:rsidP="00BA611F">
            <w:pPr>
              <w:jc w:val="center"/>
            </w:pPr>
            <w:r w:rsidRPr="005828F0">
              <w:rPr>
                <w:rFonts w:ascii="Times New Roman" w:hAnsi="Times New Roman"/>
              </w:rPr>
              <w:t>2700,48774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Pr="005828F0" w:rsidRDefault="000D4E4B" w:rsidP="00BA61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Pr="005828F0" w:rsidRDefault="000D4E4B" w:rsidP="00BA61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Pr="005828F0" w:rsidRDefault="000D4E4B" w:rsidP="00BA611F">
            <w:pPr>
              <w:jc w:val="center"/>
              <w:rPr>
                <w:rFonts w:ascii="Times New Roman" w:hAnsi="Times New Roman"/>
              </w:rPr>
            </w:pPr>
          </w:p>
        </w:tc>
      </w:tr>
      <w:tr w:rsidR="000D4E4B" w:rsidRPr="00225969" w:rsidTr="00064FE7">
        <w:trPr>
          <w:trHeight w:val="33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4E4B" w:rsidRPr="00225969" w:rsidRDefault="000D4E4B" w:rsidP="00BA611F">
            <w:pPr>
              <w:rPr>
                <w:rFonts w:ascii="Times New Roman" w:hAnsi="Times New Roman"/>
                <w:sz w:val="24"/>
                <w:szCs w:val="24"/>
              </w:rPr>
            </w:pPr>
            <w:r w:rsidRPr="00225969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4B" w:rsidRPr="00416E79" w:rsidRDefault="000D4E4B" w:rsidP="008D3E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24152,567</w:t>
            </w:r>
            <w:r w:rsidR="008D3EC0">
              <w:rPr>
                <w:rFonts w:ascii="Times New Roman" w:hAnsi="Times New Roman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4E4B" w:rsidRPr="00416E79" w:rsidRDefault="000D4E4B" w:rsidP="00BA61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240,82629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Pr="0044313C" w:rsidRDefault="000D4E4B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</w:rPr>
            </w:pPr>
            <w:r w:rsidRPr="0044313C">
              <w:rPr>
                <w:rFonts w:ascii="Times New Roman" w:hAnsi="Times New Roman"/>
              </w:rPr>
              <w:t>52,84795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Pr="0044313C" w:rsidRDefault="000D4E4B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259,32045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Pr="0044313C" w:rsidRDefault="000D4E4B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846,532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Pr="0044313C" w:rsidRDefault="000D4E4B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363,97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Pr="0044313C" w:rsidRDefault="000D4E4B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251,55771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Pr="005828F0" w:rsidRDefault="000D4E4B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</w:rPr>
            </w:pPr>
            <w:r w:rsidRPr="005828F0">
              <w:rPr>
                <w:rFonts w:ascii="Times New Roman" w:hAnsi="Times New Roman"/>
              </w:rPr>
              <w:t>12570,513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Default="000D4E4B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9567,0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Pr="005828F0" w:rsidRDefault="000D4E4B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Pr="005828F0" w:rsidRDefault="000D4E4B" w:rsidP="00BA611F">
            <w:pPr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</w:rPr>
            </w:pPr>
          </w:p>
        </w:tc>
      </w:tr>
      <w:tr w:rsidR="000D4E4B" w:rsidRPr="00225969" w:rsidTr="00064FE7">
        <w:trPr>
          <w:trHeight w:val="33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4E4B" w:rsidRPr="00225969" w:rsidRDefault="000D4E4B" w:rsidP="00BA611F">
            <w:pPr>
              <w:rPr>
                <w:rFonts w:ascii="Times New Roman" w:hAnsi="Times New Roman"/>
                <w:sz w:val="24"/>
                <w:szCs w:val="24"/>
              </w:rPr>
            </w:pPr>
            <w:r w:rsidRPr="00225969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4B" w:rsidRPr="00416E79" w:rsidRDefault="000D4E4B" w:rsidP="00064F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064FE7">
              <w:rPr>
                <w:rFonts w:ascii="Times New Roman" w:hAnsi="Times New Roman"/>
              </w:rPr>
              <w:t>064,77009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4E4B" w:rsidRPr="00416E79" w:rsidRDefault="000D4E4B" w:rsidP="00BA61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E4B" w:rsidRPr="00EF7675" w:rsidRDefault="000D4E4B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863,75269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Pr="0044313C" w:rsidRDefault="000D4E4B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1154,92717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Pr="0044313C" w:rsidRDefault="000D4E4B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491,72301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Pr="0044313C" w:rsidRDefault="000D4E4B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1210,64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Pr="0044313C" w:rsidRDefault="000D4E4B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1062,06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Pr="005828F0" w:rsidRDefault="000D4E4B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860,53286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Default="0014106A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829,13436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Pr="005828F0" w:rsidRDefault="000D4E4B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Pr="005828F0" w:rsidRDefault="000D4E4B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68"/>
              <w:jc w:val="center"/>
              <w:rPr>
                <w:rFonts w:ascii="Times New Roman" w:hAnsi="Times New Roman"/>
              </w:rPr>
            </w:pPr>
          </w:p>
        </w:tc>
      </w:tr>
      <w:tr w:rsidR="000D4E4B" w:rsidRPr="00225969" w:rsidTr="00064FE7">
        <w:trPr>
          <w:trHeight w:val="58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4E4B" w:rsidRPr="00225969" w:rsidRDefault="000D4E4B" w:rsidP="00BA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9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4B" w:rsidRPr="00416E79" w:rsidRDefault="000D4E4B" w:rsidP="008D3EC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064FE7">
              <w:rPr>
                <w:rFonts w:ascii="Times New Roman" w:hAnsi="Times New Roman"/>
                <w:color w:val="000000"/>
              </w:rPr>
              <w:t>73,5</w:t>
            </w:r>
            <w:r w:rsidR="008D3EC0">
              <w:rPr>
                <w:rFonts w:ascii="Times New Roman" w:hAnsi="Times New Roman"/>
                <w:color w:val="000000"/>
              </w:rPr>
              <w:t>5</w:t>
            </w:r>
            <w:r w:rsidR="00064FE7">
              <w:rPr>
                <w:rFonts w:ascii="Times New Roman" w:hAnsi="Times New Roman"/>
                <w:color w:val="000000"/>
              </w:rPr>
              <w:t>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4E4B" w:rsidRPr="00416E79" w:rsidRDefault="000D4E4B" w:rsidP="00BA61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25,15687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Pr="0044313C" w:rsidRDefault="000D4E4B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13C">
              <w:rPr>
                <w:rFonts w:ascii="Times New Roman" w:hAnsi="Times New Roman"/>
              </w:rPr>
              <w:t>28,</w:t>
            </w:r>
            <w:r>
              <w:rPr>
                <w:rFonts w:ascii="Times New Roman" w:hAnsi="Times New Roman"/>
              </w:rPr>
              <w:t>02282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Pr="0044313C" w:rsidRDefault="000D4E4B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37,58757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Pr="0044313C" w:rsidRDefault="000D4E4B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41,99761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Pr="0044313C" w:rsidRDefault="000D4E4B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39,458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Pr="0044313C" w:rsidRDefault="000D4E4B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67,72727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Pr="005828F0" w:rsidRDefault="000D4E4B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8F0">
              <w:rPr>
                <w:rFonts w:ascii="Times New Roman" w:hAnsi="Times New Roman"/>
              </w:rPr>
              <w:t>54,31306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Pr="005828F0" w:rsidRDefault="0014106A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279,29288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Pr="005828F0" w:rsidRDefault="000D4E4B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E4B" w:rsidRPr="005828F0" w:rsidRDefault="000D4E4B" w:rsidP="00BA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D4E4B" w:rsidRPr="00225969" w:rsidRDefault="000D4E4B" w:rsidP="000D4E4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955F54" w:rsidRPr="00225969" w:rsidRDefault="00955F54" w:rsidP="00955F5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975BED" w:rsidRPr="00FB41B8" w:rsidRDefault="00975BED" w:rsidP="00975BED">
      <w:pPr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975BED" w:rsidRDefault="00975BED" w:rsidP="00975BED">
      <w:pPr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1D1493" w:rsidRPr="00FB41B8" w:rsidRDefault="001D1493" w:rsidP="00975BED">
      <w:pPr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975BED" w:rsidRPr="00FB41B8" w:rsidRDefault="00975BED" w:rsidP="00975BED">
      <w:pPr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D54AFA" w:rsidRDefault="00D54AFA" w:rsidP="00EA7CB9">
      <w:pPr>
        <w:spacing w:after="0" w:line="240" w:lineRule="auto"/>
        <w:ind w:left="9356"/>
        <w:rPr>
          <w:rFonts w:ascii="Times New Roman" w:hAnsi="Times New Roman"/>
          <w:sz w:val="24"/>
          <w:szCs w:val="24"/>
        </w:rPr>
      </w:pPr>
    </w:p>
    <w:p w:rsidR="007412B2" w:rsidRPr="00D54AFA" w:rsidRDefault="007412B2" w:rsidP="00EA7CB9">
      <w:pPr>
        <w:spacing w:after="0" w:line="240" w:lineRule="auto"/>
        <w:ind w:left="9356"/>
        <w:rPr>
          <w:rFonts w:ascii="Times New Roman" w:hAnsi="Times New Roman"/>
          <w:sz w:val="24"/>
          <w:szCs w:val="24"/>
        </w:rPr>
      </w:pPr>
      <w:r w:rsidRPr="00D54AFA">
        <w:rPr>
          <w:rFonts w:ascii="Times New Roman" w:hAnsi="Times New Roman"/>
          <w:sz w:val="24"/>
          <w:szCs w:val="24"/>
        </w:rPr>
        <w:t>Приложение № 6</w:t>
      </w:r>
      <w:r w:rsidR="00EA7CB9" w:rsidRPr="00D54AFA">
        <w:rPr>
          <w:rFonts w:ascii="Times New Roman" w:hAnsi="Times New Roman"/>
          <w:sz w:val="24"/>
          <w:szCs w:val="24"/>
        </w:rPr>
        <w:t xml:space="preserve">  </w:t>
      </w:r>
    </w:p>
    <w:p w:rsidR="007412B2" w:rsidRPr="00D54AFA" w:rsidRDefault="007412B2" w:rsidP="00EA7CB9">
      <w:pPr>
        <w:spacing w:after="0" w:line="240" w:lineRule="auto"/>
        <w:ind w:left="9356"/>
        <w:rPr>
          <w:rFonts w:ascii="Times New Roman" w:hAnsi="Times New Roman"/>
          <w:sz w:val="24"/>
          <w:szCs w:val="24"/>
        </w:rPr>
      </w:pPr>
      <w:r w:rsidRPr="00D54AFA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412B2" w:rsidRPr="00D54AFA" w:rsidRDefault="007412B2" w:rsidP="00EA7CB9">
      <w:pPr>
        <w:spacing w:after="0" w:line="240" w:lineRule="auto"/>
        <w:ind w:left="9356"/>
        <w:rPr>
          <w:rFonts w:ascii="Times New Roman" w:hAnsi="Times New Roman"/>
          <w:sz w:val="24"/>
          <w:szCs w:val="24"/>
        </w:rPr>
      </w:pPr>
      <w:r w:rsidRPr="00D54AFA">
        <w:rPr>
          <w:rFonts w:ascii="Times New Roman" w:hAnsi="Times New Roman"/>
          <w:sz w:val="24"/>
          <w:szCs w:val="24"/>
        </w:rPr>
        <w:t xml:space="preserve">«Формирование </w:t>
      </w:r>
      <w:proofErr w:type="gramStart"/>
      <w:r w:rsidRPr="00D54AFA">
        <w:rPr>
          <w:rFonts w:ascii="Times New Roman" w:hAnsi="Times New Roman"/>
          <w:sz w:val="24"/>
          <w:szCs w:val="24"/>
        </w:rPr>
        <w:t>современной</w:t>
      </w:r>
      <w:proofErr w:type="gramEnd"/>
    </w:p>
    <w:p w:rsidR="007412B2" w:rsidRPr="00D54AFA" w:rsidRDefault="007412B2" w:rsidP="00D54AFA">
      <w:pPr>
        <w:spacing w:after="0" w:line="240" w:lineRule="auto"/>
        <w:ind w:left="9356"/>
        <w:rPr>
          <w:rFonts w:ascii="Times New Roman" w:hAnsi="Times New Roman"/>
          <w:sz w:val="24"/>
          <w:szCs w:val="24"/>
        </w:rPr>
      </w:pPr>
      <w:r w:rsidRPr="00D54AFA">
        <w:rPr>
          <w:rFonts w:ascii="Times New Roman" w:hAnsi="Times New Roman"/>
          <w:sz w:val="24"/>
          <w:szCs w:val="24"/>
        </w:rPr>
        <w:t xml:space="preserve">городской среды </w:t>
      </w:r>
      <w:r w:rsidR="00BD32DC" w:rsidRPr="00D54AFA">
        <w:rPr>
          <w:rFonts w:ascii="Times New Roman" w:hAnsi="Times New Roman"/>
          <w:sz w:val="24"/>
          <w:szCs w:val="24"/>
        </w:rPr>
        <w:t xml:space="preserve">посёлка </w:t>
      </w:r>
      <w:proofErr w:type="spellStart"/>
      <w:r w:rsidR="00BD32DC" w:rsidRPr="00D54AFA">
        <w:rPr>
          <w:rFonts w:ascii="Times New Roman" w:hAnsi="Times New Roman"/>
          <w:sz w:val="24"/>
          <w:szCs w:val="24"/>
        </w:rPr>
        <w:t>Балакирево</w:t>
      </w:r>
      <w:proofErr w:type="spellEnd"/>
      <w:r w:rsidRPr="00D54AFA">
        <w:rPr>
          <w:rFonts w:ascii="Times New Roman" w:hAnsi="Times New Roman"/>
          <w:sz w:val="24"/>
          <w:szCs w:val="24"/>
        </w:rPr>
        <w:t>»</w:t>
      </w:r>
      <w:r w:rsidRPr="00D54AFA">
        <w:rPr>
          <w:rFonts w:ascii="Times New Roman" w:hAnsi="Times New Roman"/>
          <w:sz w:val="24"/>
          <w:szCs w:val="24"/>
        </w:rPr>
        <w:tab/>
      </w:r>
    </w:p>
    <w:p w:rsidR="007412B2" w:rsidRPr="003F75EB" w:rsidRDefault="007412B2" w:rsidP="007412B2">
      <w:pPr>
        <w:spacing w:after="0" w:line="240" w:lineRule="auto"/>
        <w:outlineLvl w:val="0"/>
        <w:rPr>
          <w:rFonts w:ascii="Times New Roman" w:hAnsi="Times New Roman"/>
        </w:rPr>
      </w:pPr>
    </w:p>
    <w:p w:rsidR="000712BA" w:rsidRDefault="000712BA" w:rsidP="007412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51F23">
        <w:rPr>
          <w:rFonts w:ascii="Times New Roman" w:hAnsi="Times New Roman"/>
          <w:sz w:val="28"/>
          <w:szCs w:val="28"/>
        </w:rPr>
        <w:t>редварительный п</w:t>
      </w:r>
      <w:r>
        <w:rPr>
          <w:rFonts w:ascii="Times New Roman" w:hAnsi="Times New Roman"/>
          <w:sz w:val="28"/>
          <w:szCs w:val="28"/>
        </w:rPr>
        <w:t>еречень</w:t>
      </w:r>
    </w:p>
    <w:p w:rsidR="007412B2" w:rsidRDefault="007412B2" w:rsidP="007412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дворовых </w:t>
      </w:r>
      <w:r w:rsidR="00174E97">
        <w:rPr>
          <w:rFonts w:ascii="Times New Roman" w:hAnsi="Times New Roman"/>
          <w:sz w:val="28"/>
          <w:szCs w:val="28"/>
        </w:rPr>
        <w:t xml:space="preserve">и прилегающих </w:t>
      </w:r>
      <w:proofErr w:type="gramStart"/>
      <w:r>
        <w:rPr>
          <w:rFonts w:ascii="Times New Roman" w:hAnsi="Times New Roman"/>
          <w:sz w:val="28"/>
          <w:szCs w:val="28"/>
        </w:rPr>
        <w:t>территорий</w:t>
      </w:r>
      <w:proofErr w:type="gramEnd"/>
      <w:r>
        <w:rPr>
          <w:rFonts w:ascii="Times New Roman" w:hAnsi="Times New Roman"/>
          <w:sz w:val="28"/>
          <w:szCs w:val="28"/>
        </w:rPr>
        <w:t xml:space="preserve"> планируемых к благоустройству в рамках</w:t>
      </w:r>
      <w:r w:rsidR="000712BA">
        <w:rPr>
          <w:rFonts w:ascii="Times New Roman" w:hAnsi="Times New Roman"/>
          <w:sz w:val="28"/>
          <w:szCs w:val="28"/>
        </w:rPr>
        <w:t xml:space="preserve"> муниципальной</w:t>
      </w:r>
      <w:r>
        <w:rPr>
          <w:rFonts w:ascii="Times New Roman" w:hAnsi="Times New Roman"/>
          <w:sz w:val="28"/>
          <w:szCs w:val="28"/>
        </w:rPr>
        <w:t xml:space="preserve"> программы</w:t>
      </w:r>
    </w:p>
    <w:p w:rsidR="007412B2" w:rsidRDefault="007412B2" w:rsidP="007412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2F41">
        <w:rPr>
          <w:rFonts w:ascii="Times New Roman" w:hAnsi="Times New Roman"/>
          <w:sz w:val="28"/>
          <w:szCs w:val="28"/>
        </w:rPr>
        <w:t xml:space="preserve"> «Формирование современной городской среды </w:t>
      </w:r>
      <w:r w:rsidR="00BD32DC">
        <w:rPr>
          <w:rFonts w:ascii="Times New Roman" w:hAnsi="Times New Roman"/>
          <w:sz w:val="28"/>
          <w:szCs w:val="28"/>
        </w:rPr>
        <w:t xml:space="preserve">посёлка </w:t>
      </w:r>
      <w:proofErr w:type="spellStart"/>
      <w:r w:rsidR="00BD32DC">
        <w:rPr>
          <w:rFonts w:ascii="Times New Roman" w:hAnsi="Times New Roman"/>
          <w:sz w:val="28"/>
          <w:szCs w:val="28"/>
        </w:rPr>
        <w:t>Балакирево</w:t>
      </w:r>
      <w:proofErr w:type="spellEnd"/>
      <w:r w:rsidRPr="00972F41">
        <w:rPr>
          <w:rFonts w:ascii="Times New Roman" w:hAnsi="Times New Roman"/>
          <w:sz w:val="28"/>
          <w:szCs w:val="28"/>
        </w:rPr>
        <w:t>»</w:t>
      </w:r>
    </w:p>
    <w:tbl>
      <w:tblPr>
        <w:tblW w:w="14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4"/>
        <w:gridCol w:w="3262"/>
        <w:gridCol w:w="1606"/>
        <w:gridCol w:w="2930"/>
        <w:gridCol w:w="2835"/>
        <w:gridCol w:w="3261"/>
      </w:tblGrid>
      <w:tr w:rsidR="00C55713" w:rsidRPr="006A3867" w:rsidTr="00A274E4">
        <w:trPr>
          <w:trHeight w:val="685"/>
        </w:trPr>
        <w:tc>
          <w:tcPr>
            <w:tcW w:w="674" w:type="dxa"/>
            <w:vAlign w:val="center"/>
          </w:tcPr>
          <w:p w:rsidR="00C55713" w:rsidRPr="00A4433C" w:rsidRDefault="00C55713" w:rsidP="005E4C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33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4433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4433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A4433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2" w:type="dxa"/>
            <w:vAlign w:val="center"/>
          </w:tcPr>
          <w:p w:rsidR="00C55713" w:rsidRPr="00A4433C" w:rsidRDefault="00C55713" w:rsidP="005E4C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33C">
              <w:rPr>
                <w:rFonts w:ascii="Times New Roman" w:hAnsi="Times New Roman"/>
                <w:b/>
                <w:sz w:val="24"/>
                <w:szCs w:val="24"/>
              </w:rPr>
              <w:t>Адресный перечень</w:t>
            </w:r>
          </w:p>
        </w:tc>
        <w:tc>
          <w:tcPr>
            <w:tcW w:w="1606" w:type="dxa"/>
            <w:vAlign w:val="center"/>
          </w:tcPr>
          <w:p w:rsidR="00C55713" w:rsidRPr="00A4433C" w:rsidRDefault="00C55713" w:rsidP="005E4C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33C">
              <w:rPr>
                <w:rFonts w:ascii="Times New Roman" w:hAnsi="Times New Roman"/>
                <w:b/>
                <w:sz w:val="24"/>
                <w:szCs w:val="24"/>
              </w:rPr>
              <w:t>Площадь дворовой территории</w:t>
            </w:r>
            <w:r w:rsidR="003B4E52" w:rsidRPr="00A4433C">
              <w:rPr>
                <w:rFonts w:ascii="Times New Roman" w:hAnsi="Times New Roman"/>
                <w:b/>
                <w:sz w:val="24"/>
                <w:szCs w:val="24"/>
              </w:rPr>
              <w:t xml:space="preserve"> кв.м.</w:t>
            </w:r>
          </w:p>
        </w:tc>
        <w:tc>
          <w:tcPr>
            <w:tcW w:w="2930" w:type="dxa"/>
            <w:vAlign w:val="center"/>
          </w:tcPr>
          <w:p w:rsidR="00C55713" w:rsidRPr="00A4433C" w:rsidRDefault="00A274E4" w:rsidP="006A3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33C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r w:rsidR="0028441F" w:rsidRPr="00A4433C">
              <w:rPr>
                <w:rFonts w:ascii="Times New Roman" w:hAnsi="Times New Roman"/>
                <w:b/>
                <w:sz w:val="24"/>
                <w:szCs w:val="24"/>
              </w:rPr>
              <w:t>ремонта дворовой территории</w:t>
            </w:r>
          </w:p>
        </w:tc>
        <w:tc>
          <w:tcPr>
            <w:tcW w:w="2835" w:type="dxa"/>
            <w:vAlign w:val="center"/>
          </w:tcPr>
          <w:p w:rsidR="00C55713" w:rsidRPr="00A4433C" w:rsidRDefault="00C55713" w:rsidP="005E4C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33C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261" w:type="dxa"/>
            <w:vAlign w:val="center"/>
          </w:tcPr>
          <w:p w:rsidR="00C55713" w:rsidRPr="00A4433C" w:rsidRDefault="00C55713" w:rsidP="005E4C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33C">
              <w:rPr>
                <w:rFonts w:ascii="Times New Roman" w:hAnsi="Times New Roman"/>
                <w:b/>
                <w:sz w:val="24"/>
                <w:szCs w:val="24"/>
              </w:rPr>
              <w:t>Ориентировочная стоимость</w:t>
            </w:r>
          </w:p>
          <w:p w:rsidR="004B77D9" w:rsidRPr="00A4433C" w:rsidRDefault="004B77D9" w:rsidP="005E4C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33C">
              <w:rPr>
                <w:rFonts w:ascii="Times New Roman" w:hAnsi="Times New Roman"/>
                <w:b/>
                <w:sz w:val="24"/>
                <w:szCs w:val="24"/>
              </w:rPr>
              <w:t>(тыс.</w:t>
            </w:r>
            <w:r w:rsidR="00B316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4433C">
              <w:rPr>
                <w:rFonts w:ascii="Times New Roman" w:hAnsi="Times New Roman"/>
                <w:b/>
                <w:sz w:val="24"/>
                <w:szCs w:val="24"/>
              </w:rPr>
              <w:t>руб.)</w:t>
            </w:r>
          </w:p>
        </w:tc>
      </w:tr>
      <w:tr w:rsidR="00174E97" w:rsidRPr="006A3867" w:rsidTr="00174E97">
        <w:trPr>
          <w:trHeight w:val="685"/>
        </w:trPr>
        <w:tc>
          <w:tcPr>
            <w:tcW w:w="14568" w:type="dxa"/>
            <w:gridSpan w:val="6"/>
            <w:vAlign w:val="center"/>
          </w:tcPr>
          <w:p w:rsidR="00174E97" w:rsidRPr="00A4433C" w:rsidRDefault="00174E97" w:rsidP="005E4C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дворовых территорий</w:t>
            </w:r>
          </w:p>
        </w:tc>
      </w:tr>
      <w:tr w:rsidR="00A274E4" w:rsidRPr="006A3867" w:rsidTr="00A274E4">
        <w:trPr>
          <w:trHeight w:val="269"/>
        </w:trPr>
        <w:tc>
          <w:tcPr>
            <w:tcW w:w="674" w:type="dxa"/>
            <w:vAlign w:val="center"/>
          </w:tcPr>
          <w:p w:rsidR="00A274E4" w:rsidRPr="006A3867" w:rsidRDefault="00A274E4" w:rsidP="00640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vAlign w:val="center"/>
          </w:tcPr>
          <w:p w:rsidR="00A274E4" w:rsidRPr="00815C52" w:rsidRDefault="00A274E4" w:rsidP="002C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C52">
              <w:rPr>
                <w:rFonts w:ascii="Times New Roman" w:hAnsi="Times New Roman"/>
                <w:sz w:val="24"/>
                <w:szCs w:val="24"/>
              </w:rPr>
              <w:t>Ул. 60 лет Октября, д.1,2,3</w:t>
            </w:r>
          </w:p>
        </w:tc>
        <w:tc>
          <w:tcPr>
            <w:tcW w:w="1606" w:type="dxa"/>
            <w:vAlign w:val="center"/>
          </w:tcPr>
          <w:p w:rsidR="00A274E4" w:rsidRPr="006A3867" w:rsidRDefault="00A274E4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10602,5</w:t>
            </w:r>
          </w:p>
        </w:tc>
        <w:tc>
          <w:tcPr>
            <w:tcW w:w="2930" w:type="dxa"/>
          </w:tcPr>
          <w:p w:rsidR="00A274E4" w:rsidRPr="00A15944" w:rsidRDefault="00A274E4" w:rsidP="00A27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Определяется комиссией 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  <w:tc>
          <w:tcPr>
            <w:tcW w:w="2835" w:type="dxa"/>
            <w:vAlign w:val="center"/>
          </w:tcPr>
          <w:p w:rsidR="00A274E4" w:rsidRPr="006A3867" w:rsidRDefault="00A274E4" w:rsidP="00A2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дворовой территории</w:t>
            </w:r>
          </w:p>
        </w:tc>
        <w:tc>
          <w:tcPr>
            <w:tcW w:w="3261" w:type="dxa"/>
            <w:vAlign w:val="center"/>
          </w:tcPr>
          <w:p w:rsidR="00A274E4" w:rsidRPr="006A3867" w:rsidRDefault="00A274E4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</w:tr>
      <w:tr w:rsidR="00A274E4" w:rsidRPr="006A3867" w:rsidTr="00A274E4">
        <w:trPr>
          <w:trHeight w:val="279"/>
        </w:trPr>
        <w:tc>
          <w:tcPr>
            <w:tcW w:w="674" w:type="dxa"/>
            <w:vAlign w:val="center"/>
          </w:tcPr>
          <w:p w:rsidR="00A274E4" w:rsidRPr="006A3867" w:rsidRDefault="00A274E4" w:rsidP="00640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2" w:type="dxa"/>
            <w:vAlign w:val="center"/>
          </w:tcPr>
          <w:p w:rsidR="00A274E4" w:rsidRPr="00815C52" w:rsidRDefault="00A274E4" w:rsidP="002C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C52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 лет Октября, д.4</w:t>
            </w:r>
          </w:p>
        </w:tc>
        <w:tc>
          <w:tcPr>
            <w:tcW w:w="1606" w:type="dxa"/>
            <w:vAlign w:val="center"/>
          </w:tcPr>
          <w:p w:rsidR="00A274E4" w:rsidRPr="006A3867" w:rsidRDefault="00A274E4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4866,2</w:t>
            </w:r>
          </w:p>
        </w:tc>
        <w:tc>
          <w:tcPr>
            <w:tcW w:w="2930" w:type="dxa"/>
          </w:tcPr>
          <w:p w:rsidR="00A274E4" w:rsidRPr="000A09A5" w:rsidRDefault="00A274E4" w:rsidP="00A27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Определяется комиссией 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  <w:tc>
          <w:tcPr>
            <w:tcW w:w="2835" w:type="dxa"/>
            <w:vAlign w:val="center"/>
          </w:tcPr>
          <w:p w:rsidR="00A274E4" w:rsidRPr="006A3867" w:rsidRDefault="00A274E4" w:rsidP="00A2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дворовой территории</w:t>
            </w:r>
          </w:p>
        </w:tc>
        <w:tc>
          <w:tcPr>
            <w:tcW w:w="3261" w:type="dxa"/>
            <w:vAlign w:val="center"/>
          </w:tcPr>
          <w:p w:rsidR="00A274E4" w:rsidRPr="006A3867" w:rsidRDefault="00A274E4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</w:tr>
      <w:tr w:rsidR="00A274E4" w:rsidRPr="006A3867" w:rsidTr="00A274E4">
        <w:trPr>
          <w:trHeight w:val="279"/>
        </w:trPr>
        <w:tc>
          <w:tcPr>
            <w:tcW w:w="674" w:type="dxa"/>
            <w:vAlign w:val="center"/>
          </w:tcPr>
          <w:p w:rsidR="00A274E4" w:rsidRPr="006A3867" w:rsidRDefault="00A274E4" w:rsidP="00640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2" w:type="dxa"/>
            <w:vAlign w:val="center"/>
          </w:tcPr>
          <w:p w:rsidR="00A274E4" w:rsidRPr="00815C52" w:rsidRDefault="00A274E4" w:rsidP="002C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C52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 лет Октября, д.5</w:t>
            </w:r>
          </w:p>
        </w:tc>
        <w:tc>
          <w:tcPr>
            <w:tcW w:w="1606" w:type="dxa"/>
            <w:vAlign w:val="center"/>
          </w:tcPr>
          <w:p w:rsidR="00A274E4" w:rsidRPr="006A3867" w:rsidRDefault="00A274E4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3383,7</w:t>
            </w:r>
          </w:p>
        </w:tc>
        <w:tc>
          <w:tcPr>
            <w:tcW w:w="2930" w:type="dxa"/>
          </w:tcPr>
          <w:p w:rsidR="00A274E4" w:rsidRPr="000A09A5" w:rsidRDefault="00A274E4" w:rsidP="00A27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Определяется комиссией 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  <w:tc>
          <w:tcPr>
            <w:tcW w:w="2835" w:type="dxa"/>
            <w:vAlign w:val="center"/>
          </w:tcPr>
          <w:p w:rsidR="00A274E4" w:rsidRPr="006A3867" w:rsidRDefault="00A274E4" w:rsidP="00A2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дворовой территории</w:t>
            </w:r>
          </w:p>
        </w:tc>
        <w:tc>
          <w:tcPr>
            <w:tcW w:w="3261" w:type="dxa"/>
            <w:vAlign w:val="center"/>
          </w:tcPr>
          <w:p w:rsidR="00A274E4" w:rsidRPr="006A3867" w:rsidRDefault="00A274E4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</w:tr>
      <w:tr w:rsidR="00A274E4" w:rsidRPr="006A3867" w:rsidTr="00A274E4">
        <w:trPr>
          <w:trHeight w:val="279"/>
        </w:trPr>
        <w:tc>
          <w:tcPr>
            <w:tcW w:w="674" w:type="dxa"/>
            <w:vAlign w:val="center"/>
          </w:tcPr>
          <w:p w:rsidR="00A274E4" w:rsidRPr="006A3867" w:rsidRDefault="00A274E4" w:rsidP="00640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2" w:type="dxa"/>
            <w:vAlign w:val="center"/>
          </w:tcPr>
          <w:p w:rsidR="00A274E4" w:rsidRPr="00815C52" w:rsidRDefault="00A274E4" w:rsidP="002C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C52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 лет Октября, д.6,8</w:t>
            </w:r>
          </w:p>
        </w:tc>
        <w:tc>
          <w:tcPr>
            <w:tcW w:w="1606" w:type="dxa"/>
            <w:vAlign w:val="center"/>
          </w:tcPr>
          <w:p w:rsidR="00A274E4" w:rsidRPr="006A3867" w:rsidRDefault="00A274E4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4350,0</w:t>
            </w:r>
          </w:p>
        </w:tc>
        <w:tc>
          <w:tcPr>
            <w:tcW w:w="2930" w:type="dxa"/>
          </w:tcPr>
          <w:p w:rsidR="004774E2" w:rsidRDefault="004774E2" w:rsidP="0047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4E4" w:rsidRPr="000A09A5" w:rsidRDefault="004774E2" w:rsidP="00777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15.09.2020 </w:t>
            </w:r>
          </w:p>
        </w:tc>
        <w:tc>
          <w:tcPr>
            <w:tcW w:w="2835" w:type="dxa"/>
            <w:vAlign w:val="center"/>
          </w:tcPr>
          <w:p w:rsidR="00A274E4" w:rsidRPr="006A3867" w:rsidRDefault="00A274E4" w:rsidP="00A2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дворовой территории</w:t>
            </w:r>
          </w:p>
        </w:tc>
        <w:tc>
          <w:tcPr>
            <w:tcW w:w="3261" w:type="dxa"/>
            <w:vAlign w:val="center"/>
          </w:tcPr>
          <w:p w:rsidR="00A274E4" w:rsidRPr="006A3867" w:rsidRDefault="00510FEA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1259,75979</w:t>
            </w:r>
          </w:p>
        </w:tc>
      </w:tr>
      <w:tr w:rsidR="00A274E4" w:rsidRPr="006A3867" w:rsidTr="00A274E4">
        <w:trPr>
          <w:trHeight w:val="279"/>
        </w:trPr>
        <w:tc>
          <w:tcPr>
            <w:tcW w:w="674" w:type="dxa"/>
            <w:vAlign w:val="center"/>
          </w:tcPr>
          <w:p w:rsidR="00A274E4" w:rsidRPr="006A3867" w:rsidRDefault="00A274E4" w:rsidP="00640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67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2" w:type="dxa"/>
            <w:vAlign w:val="center"/>
          </w:tcPr>
          <w:p w:rsidR="00A274E4" w:rsidRPr="00815C52" w:rsidRDefault="00A274E4" w:rsidP="00640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C52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 лет Октября, д.7</w:t>
            </w:r>
          </w:p>
        </w:tc>
        <w:tc>
          <w:tcPr>
            <w:tcW w:w="1606" w:type="dxa"/>
            <w:vAlign w:val="center"/>
          </w:tcPr>
          <w:p w:rsidR="00A274E4" w:rsidRPr="006A3867" w:rsidRDefault="00A274E4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CD1">
              <w:rPr>
                <w:rFonts w:ascii="Times New Roman" w:hAnsi="Times New Roman"/>
                <w:sz w:val="24"/>
                <w:szCs w:val="24"/>
              </w:rPr>
              <w:t>2350,0</w:t>
            </w:r>
          </w:p>
        </w:tc>
        <w:tc>
          <w:tcPr>
            <w:tcW w:w="2930" w:type="dxa"/>
          </w:tcPr>
          <w:p w:rsidR="00701970" w:rsidRDefault="00701970" w:rsidP="0070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4E4" w:rsidRPr="000A09A5" w:rsidRDefault="00701970" w:rsidP="00777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15.09.2021</w:t>
            </w:r>
          </w:p>
        </w:tc>
        <w:tc>
          <w:tcPr>
            <w:tcW w:w="2835" w:type="dxa"/>
            <w:vAlign w:val="center"/>
          </w:tcPr>
          <w:p w:rsidR="00A274E4" w:rsidRPr="006A3867" w:rsidRDefault="00A274E4" w:rsidP="00A2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дворовой территории</w:t>
            </w:r>
          </w:p>
        </w:tc>
        <w:tc>
          <w:tcPr>
            <w:tcW w:w="3261" w:type="dxa"/>
            <w:vAlign w:val="center"/>
          </w:tcPr>
          <w:p w:rsidR="00A274E4" w:rsidRPr="00E4432D" w:rsidRDefault="00E4432D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32D">
              <w:rPr>
                <w:rFonts w:ascii="Times New Roman" w:hAnsi="Times New Roman"/>
                <w:sz w:val="24"/>
                <w:szCs w:val="24"/>
              </w:rPr>
              <w:t>821,89497</w:t>
            </w:r>
          </w:p>
        </w:tc>
      </w:tr>
      <w:tr w:rsidR="00A274E4" w:rsidRPr="006A3867" w:rsidTr="00A274E4">
        <w:trPr>
          <w:trHeight w:val="269"/>
        </w:trPr>
        <w:tc>
          <w:tcPr>
            <w:tcW w:w="674" w:type="dxa"/>
            <w:vAlign w:val="center"/>
          </w:tcPr>
          <w:p w:rsidR="00A274E4" w:rsidRPr="006A3867" w:rsidRDefault="00A274E4" w:rsidP="00640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2" w:type="dxa"/>
            <w:vAlign w:val="center"/>
          </w:tcPr>
          <w:p w:rsidR="00A274E4" w:rsidRPr="00815C52" w:rsidRDefault="00A274E4" w:rsidP="002C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C52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 лет Октября, д.10</w:t>
            </w:r>
          </w:p>
        </w:tc>
        <w:tc>
          <w:tcPr>
            <w:tcW w:w="1606" w:type="dxa"/>
            <w:vAlign w:val="center"/>
          </w:tcPr>
          <w:p w:rsidR="00A274E4" w:rsidRPr="006A3867" w:rsidRDefault="00A274E4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4199,5</w:t>
            </w:r>
          </w:p>
        </w:tc>
        <w:tc>
          <w:tcPr>
            <w:tcW w:w="2930" w:type="dxa"/>
          </w:tcPr>
          <w:p w:rsidR="00A274E4" w:rsidRPr="000A09A5" w:rsidRDefault="00A274E4" w:rsidP="00A27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Определяется комиссией 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  <w:tc>
          <w:tcPr>
            <w:tcW w:w="2835" w:type="dxa"/>
            <w:vAlign w:val="center"/>
          </w:tcPr>
          <w:p w:rsidR="00A274E4" w:rsidRPr="006A3867" w:rsidRDefault="00A274E4" w:rsidP="00A2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дворовой территории</w:t>
            </w:r>
          </w:p>
        </w:tc>
        <w:tc>
          <w:tcPr>
            <w:tcW w:w="3261" w:type="dxa"/>
            <w:vAlign w:val="center"/>
          </w:tcPr>
          <w:p w:rsidR="00A274E4" w:rsidRPr="006A3867" w:rsidRDefault="00A274E4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</w:tr>
      <w:tr w:rsidR="00A274E4" w:rsidRPr="006A3867" w:rsidTr="00A274E4">
        <w:trPr>
          <w:trHeight w:val="279"/>
        </w:trPr>
        <w:tc>
          <w:tcPr>
            <w:tcW w:w="674" w:type="dxa"/>
            <w:vAlign w:val="center"/>
          </w:tcPr>
          <w:p w:rsidR="00A274E4" w:rsidRPr="006A3867" w:rsidRDefault="00A274E4" w:rsidP="00640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2" w:type="dxa"/>
            <w:vAlign w:val="center"/>
          </w:tcPr>
          <w:p w:rsidR="00A274E4" w:rsidRPr="00815C52" w:rsidRDefault="00A274E4" w:rsidP="002C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C52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 лет Октября, д.12</w:t>
            </w:r>
          </w:p>
        </w:tc>
        <w:tc>
          <w:tcPr>
            <w:tcW w:w="1606" w:type="dxa"/>
            <w:vAlign w:val="center"/>
          </w:tcPr>
          <w:p w:rsidR="00A274E4" w:rsidRPr="006A3867" w:rsidRDefault="00A274E4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8350,9</w:t>
            </w:r>
          </w:p>
        </w:tc>
        <w:tc>
          <w:tcPr>
            <w:tcW w:w="2930" w:type="dxa"/>
          </w:tcPr>
          <w:p w:rsidR="00A274E4" w:rsidRPr="000A09A5" w:rsidRDefault="00A274E4" w:rsidP="00A27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Определяется комиссией 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  <w:tc>
          <w:tcPr>
            <w:tcW w:w="2835" w:type="dxa"/>
            <w:vAlign w:val="center"/>
          </w:tcPr>
          <w:p w:rsidR="00A274E4" w:rsidRPr="006A3867" w:rsidRDefault="00A274E4" w:rsidP="00A2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дворовой территории</w:t>
            </w:r>
          </w:p>
        </w:tc>
        <w:tc>
          <w:tcPr>
            <w:tcW w:w="3261" w:type="dxa"/>
            <w:vAlign w:val="center"/>
          </w:tcPr>
          <w:p w:rsidR="00A274E4" w:rsidRPr="006A3867" w:rsidRDefault="0014106A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5585,85751</w:t>
            </w:r>
          </w:p>
        </w:tc>
      </w:tr>
      <w:tr w:rsidR="00A274E4" w:rsidRPr="006A3867" w:rsidTr="00A274E4">
        <w:trPr>
          <w:trHeight w:val="279"/>
        </w:trPr>
        <w:tc>
          <w:tcPr>
            <w:tcW w:w="674" w:type="dxa"/>
            <w:vAlign w:val="center"/>
          </w:tcPr>
          <w:p w:rsidR="00A274E4" w:rsidRPr="006A3867" w:rsidRDefault="00A274E4" w:rsidP="00640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2" w:type="dxa"/>
            <w:vAlign w:val="center"/>
          </w:tcPr>
          <w:p w:rsidR="00A274E4" w:rsidRPr="00121157" w:rsidRDefault="00A274E4" w:rsidP="002C094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21157">
              <w:rPr>
                <w:rFonts w:ascii="Times New Roman" w:eastAsia="Arial Unicode MS" w:hAnsi="Times New Roman"/>
                <w:sz w:val="24"/>
                <w:szCs w:val="24"/>
              </w:rPr>
              <w:t xml:space="preserve">Кв. Радужный,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д. </w:t>
            </w:r>
            <w:r w:rsidRPr="00121157"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vAlign w:val="center"/>
          </w:tcPr>
          <w:p w:rsidR="00A274E4" w:rsidRPr="006A3867" w:rsidRDefault="00A274E4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1739,6</w:t>
            </w:r>
          </w:p>
        </w:tc>
        <w:tc>
          <w:tcPr>
            <w:tcW w:w="2930" w:type="dxa"/>
          </w:tcPr>
          <w:p w:rsidR="00A274E4" w:rsidRPr="001F3DB1" w:rsidRDefault="00A274E4" w:rsidP="00A27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Определяется комиссией 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  <w:tc>
          <w:tcPr>
            <w:tcW w:w="2835" w:type="dxa"/>
            <w:vAlign w:val="center"/>
          </w:tcPr>
          <w:p w:rsidR="00A274E4" w:rsidRPr="006A3867" w:rsidRDefault="00A274E4" w:rsidP="00A2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дворовой территории</w:t>
            </w:r>
          </w:p>
        </w:tc>
        <w:tc>
          <w:tcPr>
            <w:tcW w:w="3261" w:type="dxa"/>
            <w:vAlign w:val="center"/>
          </w:tcPr>
          <w:p w:rsidR="00A274E4" w:rsidRPr="006A3867" w:rsidRDefault="00A274E4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</w:tr>
      <w:tr w:rsidR="00A274E4" w:rsidRPr="006A3867" w:rsidTr="00A274E4">
        <w:trPr>
          <w:trHeight w:val="279"/>
        </w:trPr>
        <w:tc>
          <w:tcPr>
            <w:tcW w:w="674" w:type="dxa"/>
            <w:vAlign w:val="center"/>
          </w:tcPr>
          <w:p w:rsidR="00A274E4" w:rsidRPr="006A3867" w:rsidRDefault="00A274E4" w:rsidP="00640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2" w:type="dxa"/>
            <w:vAlign w:val="center"/>
          </w:tcPr>
          <w:p w:rsidR="00A274E4" w:rsidRPr="00121157" w:rsidRDefault="00A274E4" w:rsidP="002C094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21157">
              <w:rPr>
                <w:rFonts w:ascii="Times New Roman" w:eastAsia="Arial Unicode MS" w:hAnsi="Times New Roman"/>
                <w:sz w:val="24"/>
                <w:szCs w:val="24"/>
              </w:rPr>
              <w:t xml:space="preserve">Кв. Радужный,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д. 3</w:t>
            </w:r>
          </w:p>
        </w:tc>
        <w:tc>
          <w:tcPr>
            <w:tcW w:w="1606" w:type="dxa"/>
            <w:vAlign w:val="center"/>
          </w:tcPr>
          <w:p w:rsidR="00A274E4" w:rsidRPr="006A3867" w:rsidRDefault="00A274E4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1220,0</w:t>
            </w:r>
          </w:p>
        </w:tc>
        <w:tc>
          <w:tcPr>
            <w:tcW w:w="2930" w:type="dxa"/>
          </w:tcPr>
          <w:p w:rsidR="00171517" w:rsidRDefault="00171517" w:rsidP="0017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4E4" w:rsidRPr="001F3DB1" w:rsidRDefault="007775ED" w:rsidP="0017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71517">
              <w:rPr>
                <w:rFonts w:ascii="Times New Roman" w:hAnsi="Times New Roman"/>
                <w:sz w:val="24"/>
                <w:szCs w:val="24"/>
              </w:rPr>
              <w:t>о 15.09.2023</w:t>
            </w:r>
          </w:p>
        </w:tc>
        <w:tc>
          <w:tcPr>
            <w:tcW w:w="2835" w:type="dxa"/>
            <w:vAlign w:val="center"/>
          </w:tcPr>
          <w:p w:rsidR="00A274E4" w:rsidRPr="006A3867" w:rsidRDefault="00A274E4" w:rsidP="00A2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дворовой территории</w:t>
            </w:r>
          </w:p>
        </w:tc>
        <w:tc>
          <w:tcPr>
            <w:tcW w:w="3261" w:type="dxa"/>
            <w:vAlign w:val="center"/>
          </w:tcPr>
          <w:p w:rsidR="00A274E4" w:rsidRPr="006A3867" w:rsidRDefault="00074BBD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3302,72727</w:t>
            </w:r>
          </w:p>
        </w:tc>
      </w:tr>
      <w:tr w:rsidR="00A274E4" w:rsidRPr="006A3867" w:rsidTr="00A274E4">
        <w:trPr>
          <w:trHeight w:val="279"/>
        </w:trPr>
        <w:tc>
          <w:tcPr>
            <w:tcW w:w="674" w:type="dxa"/>
            <w:vAlign w:val="center"/>
          </w:tcPr>
          <w:p w:rsidR="00A274E4" w:rsidRPr="006A3867" w:rsidRDefault="00A274E4" w:rsidP="00640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2" w:type="dxa"/>
            <w:vAlign w:val="center"/>
          </w:tcPr>
          <w:p w:rsidR="00A274E4" w:rsidRPr="00121157" w:rsidRDefault="00A274E4" w:rsidP="002C094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Ул. Заводская, д. 1,2,3,4,5</w:t>
            </w:r>
          </w:p>
        </w:tc>
        <w:tc>
          <w:tcPr>
            <w:tcW w:w="1606" w:type="dxa"/>
            <w:vAlign w:val="center"/>
          </w:tcPr>
          <w:p w:rsidR="00A274E4" w:rsidRPr="006A3867" w:rsidRDefault="00A274E4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7959,0</w:t>
            </w:r>
          </w:p>
        </w:tc>
        <w:tc>
          <w:tcPr>
            <w:tcW w:w="2930" w:type="dxa"/>
          </w:tcPr>
          <w:p w:rsidR="00A274E4" w:rsidRPr="000A09A5" w:rsidRDefault="00A274E4" w:rsidP="00A27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Определяется комиссией 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  <w:tc>
          <w:tcPr>
            <w:tcW w:w="2835" w:type="dxa"/>
            <w:vAlign w:val="center"/>
          </w:tcPr>
          <w:p w:rsidR="00A274E4" w:rsidRPr="006A3867" w:rsidRDefault="00A274E4" w:rsidP="00A2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дворовой территории</w:t>
            </w:r>
          </w:p>
        </w:tc>
        <w:tc>
          <w:tcPr>
            <w:tcW w:w="3261" w:type="dxa"/>
            <w:vAlign w:val="center"/>
          </w:tcPr>
          <w:p w:rsidR="00A274E4" w:rsidRPr="006A3867" w:rsidRDefault="00A274E4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</w:tr>
      <w:tr w:rsidR="00A274E4" w:rsidRPr="006A3867" w:rsidTr="00A274E4">
        <w:trPr>
          <w:trHeight w:val="279"/>
        </w:trPr>
        <w:tc>
          <w:tcPr>
            <w:tcW w:w="674" w:type="dxa"/>
            <w:vAlign w:val="center"/>
          </w:tcPr>
          <w:p w:rsidR="00A274E4" w:rsidRPr="006A3867" w:rsidRDefault="00A274E4" w:rsidP="00640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6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2" w:type="dxa"/>
            <w:vAlign w:val="center"/>
          </w:tcPr>
          <w:p w:rsidR="00A274E4" w:rsidRPr="00121157" w:rsidRDefault="00A274E4" w:rsidP="002C094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Ул. Заводская, д. 6,7,8,9</w:t>
            </w:r>
          </w:p>
        </w:tc>
        <w:tc>
          <w:tcPr>
            <w:tcW w:w="1606" w:type="dxa"/>
            <w:vAlign w:val="center"/>
          </w:tcPr>
          <w:p w:rsidR="00A274E4" w:rsidRPr="006A3867" w:rsidRDefault="00A274E4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6272,0</w:t>
            </w:r>
          </w:p>
        </w:tc>
        <w:tc>
          <w:tcPr>
            <w:tcW w:w="2930" w:type="dxa"/>
          </w:tcPr>
          <w:p w:rsidR="00A274E4" w:rsidRPr="000A09A5" w:rsidRDefault="00A274E4" w:rsidP="00A27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Определяется комиссией 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  <w:tc>
          <w:tcPr>
            <w:tcW w:w="2835" w:type="dxa"/>
            <w:vAlign w:val="center"/>
          </w:tcPr>
          <w:p w:rsidR="00A274E4" w:rsidRPr="006A3867" w:rsidRDefault="00A274E4" w:rsidP="00A2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дворовой территории</w:t>
            </w:r>
          </w:p>
        </w:tc>
        <w:tc>
          <w:tcPr>
            <w:tcW w:w="3261" w:type="dxa"/>
            <w:vAlign w:val="center"/>
          </w:tcPr>
          <w:p w:rsidR="00A274E4" w:rsidRPr="006A3867" w:rsidRDefault="00A274E4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</w:tr>
      <w:tr w:rsidR="00A274E4" w:rsidRPr="006A3867" w:rsidTr="004B77D9">
        <w:trPr>
          <w:trHeight w:val="1035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74E4" w:rsidRPr="006A3867" w:rsidRDefault="00A274E4" w:rsidP="00640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6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vAlign w:val="center"/>
          </w:tcPr>
          <w:p w:rsidR="00A274E4" w:rsidRPr="00121157" w:rsidRDefault="00A274E4" w:rsidP="006A501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Кв. Юго-Западный, д.1,2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A274E4" w:rsidRPr="006A3867" w:rsidRDefault="006A501B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9897,0</w:t>
            </w:r>
          </w:p>
        </w:tc>
        <w:tc>
          <w:tcPr>
            <w:tcW w:w="2930" w:type="dxa"/>
            <w:tcBorders>
              <w:bottom w:val="single" w:sz="4" w:space="0" w:color="auto"/>
            </w:tcBorders>
            <w:vAlign w:val="center"/>
          </w:tcPr>
          <w:p w:rsidR="006A501B" w:rsidRPr="000A09A5" w:rsidRDefault="004B77D9" w:rsidP="00777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15.09.2018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274E4" w:rsidRPr="006A3867" w:rsidRDefault="00A274E4" w:rsidP="00A2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дворовой территории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A274E4" w:rsidRPr="006A3867" w:rsidRDefault="004B77D9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2515,68678</w:t>
            </w:r>
          </w:p>
        </w:tc>
      </w:tr>
      <w:tr w:rsidR="00B46AAA" w:rsidRPr="006A3867" w:rsidTr="00CD15E9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6AAA" w:rsidRPr="006A3867" w:rsidRDefault="00B46AAA" w:rsidP="00036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6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vAlign w:val="center"/>
          </w:tcPr>
          <w:p w:rsidR="00B46AAA" w:rsidRDefault="00B46AAA" w:rsidP="006A501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Кв. Юго-Западный, д.7,8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vAlign w:val="center"/>
          </w:tcPr>
          <w:p w:rsidR="00B46AAA" w:rsidRDefault="00B46AAA" w:rsidP="006A5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7730,0</w:t>
            </w:r>
          </w:p>
        </w:tc>
        <w:tc>
          <w:tcPr>
            <w:tcW w:w="2930" w:type="dxa"/>
            <w:tcBorders>
              <w:top w:val="single" w:sz="4" w:space="0" w:color="auto"/>
            </w:tcBorders>
            <w:vAlign w:val="center"/>
          </w:tcPr>
          <w:p w:rsidR="00B46AAA" w:rsidRPr="000A09A5" w:rsidRDefault="00CD15E9" w:rsidP="00777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15.09.2019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B46AAA" w:rsidRPr="006A3867" w:rsidRDefault="00B46AAA" w:rsidP="00036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дворовой территории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B46AAA" w:rsidRPr="00CD15E9" w:rsidRDefault="00CD15E9" w:rsidP="00036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5E9">
              <w:rPr>
                <w:rFonts w:ascii="Times New Roman" w:hAnsi="Times New Roman"/>
              </w:rPr>
              <w:t>2826,07</w:t>
            </w:r>
          </w:p>
        </w:tc>
      </w:tr>
      <w:tr w:rsidR="00B46AAA" w:rsidRPr="006A3867" w:rsidTr="00A274E4">
        <w:trPr>
          <w:trHeight w:val="279"/>
        </w:trPr>
        <w:tc>
          <w:tcPr>
            <w:tcW w:w="674" w:type="dxa"/>
            <w:vAlign w:val="center"/>
          </w:tcPr>
          <w:p w:rsidR="00B46AAA" w:rsidRPr="006A3867" w:rsidRDefault="00B46AAA" w:rsidP="00036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6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2" w:type="dxa"/>
            <w:vAlign w:val="center"/>
          </w:tcPr>
          <w:p w:rsidR="00B46AAA" w:rsidRPr="00121157" w:rsidRDefault="00B46AAA" w:rsidP="002C094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Кв. Юго-Западный, д. 3,4</w:t>
            </w:r>
          </w:p>
        </w:tc>
        <w:tc>
          <w:tcPr>
            <w:tcW w:w="1606" w:type="dxa"/>
            <w:vAlign w:val="center"/>
          </w:tcPr>
          <w:p w:rsidR="00B46AAA" w:rsidRPr="006A3867" w:rsidRDefault="00B46AAA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2569,8</w:t>
            </w:r>
          </w:p>
        </w:tc>
        <w:tc>
          <w:tcPr>
            <w:tcW w:w="2930" w:type="dxa"/>
          </w:tcPr>
          <w:p w:rsidR="00B46AAA" w:rsidRPr="000A09A5" w:rsidRDefault="00B46AAA" w:rsidP="00A27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Определяется комиссией 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  <w:tc>
          <w:tcPr>
            <w:tcW w:w="2835" w:type="dxa"/>
            <w:vAlign w:val="center"/>
          </w:tcPr>
          <w:p w:rsidR="00B46AAA" w:rsidRPr="006A3867" w:rsidRDefault="00B46AAA" w:rsidP="00A2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дворовой территории</w:t>
            </w:r>
          </w:p>
        </w:tc>
        <w:tc>
          <w:tcPr>
            <w:tcW w:w="3261" w:type="dxa"/>
            <w:vAlign w:val="center"/>
          </w:tcPr>
          <w:p w:rsidR="00B46AAA" w:rsidRPr="006A3867" w:rsidRDefault="00B46AAA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</w:tr>
      <w:tr w:rsidR="00B46AAA" w:rsidRPr="006A3867" w:rsidTr="00A274E4">
        <w:trPr>
          <w:trHeight w:val="269"/>
        </w:trPr>
        <w:tc>
          <w:tcPr>
            <w:tcW w:w="674" w:type="dxa"/>
            <w:vAlign w:val="center"/>
          </w:tcPr>
          <w:p w:rsidR="00B46AAA" w:rsidRPr="006A3867" w:rsidRDefault="00B46AAA" w:rsidP="00036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67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262" w:type="dxa"/>
            <w:vAlign w:val="center"/>
          </w:tcPr>
          <w:p w:rsidR="00B46AAA" w:rsidRPr="00121157" w:rsidRDefault="00B46AAA" w:rsidP="002C094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Кв. Юго-Западный, д.5,6</w:t>
            </w:r>
          </w:p>
        </w:tc>
        <w:tc>
          <w:tcPr>
            <w:tcW w:w="1606" w:type="dxa"/>
            <w:vAlign w:val="center"/>
          </w:tcPr>
          <w:p w:rsidR="00B46AAA" w:rsidRPr="006A3867" w:rsidRDefault="00B46AAA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2699,0</w:t>
            </w:r>
          </w:p>
        </w:tc>
        <w:tc>
          <w:tcPr>
            <w:tcW w:w="2930" w:type="dxa"/>
          </w:tcPr>
          <w:p w:rsidR="00B46AAA" w:rsidRPr="000A09A5" w:rsidRDefault="00B46AAA" w:rsidP="00A27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Определяется комиссией 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  <w:tc>
          <w:tcPr>
            <w:tcW w:w="2835" w:type="dxa"/>
            <w:vAlign w:val="center"/>
          </w:tcPr>
          <w:p w:rsidR="00B46AAA" w:rsidRPr="006A3867" w:rsidRDefault="00B46AAA" w:rsidP="00A2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дворовой территории</w:t>
            </w:r>
          </w:p>
        </w:tc>
        <w:tc>
          <w:tcPr>
            <w:tcW w:w="3261" w:type="dxa"/>
            <w:vAlign w:val="center"/>
          </w:tcPr>
          <w:p w:rsidR="00B46AAA" w:rsidRPr="006A3867" w:rsidRDefault="00B46AAA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</w:tr>
      <w:tr w:rsidR="00B46AAA" w:rsidRPr="006A3867" w:rsidTr="00A274E4">
        <w:trPr>
          <w:trHeight w:val="270"/>
        </w:trPr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B46AAA" w:rsidRPr="006A3867" w:rsidRDefault="00B46AAA" w:rsidP="00036B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vAlign w:val="center"/>
          </w:tcPr>
          <w:p w:rsidR="00B46AAA" w:rsidRPr="00121157" w:rsidRDefault="00B46AAA" w:rsidP="002C094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Кв. Юго-Западный, д.9,10,11,12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B46AAA" w:rsidRPr="006A3867" w:rsidRDefault="00B46AAA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8962,0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:rsidR="00B46AAA" w:rsidRPr="000A09A5" w:rsidRDefault="00B46AAA" w:rsidP="00A27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Определяется комиссией 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B46AAA" w:rsidRPr="006A3867" w:rsidRDefault="00B46AAA" w:rsidP="00A2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дворовой территории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B46AAA" w:rsidRPr="006A3867" w:rsidRDefault="00B46AAA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</w:tr>
      <w:tr w:rsidR="00B46AAA" w:rsidRPr="006A3867" w:rsidTr="00A274E4">
        <w:trPr>
          <w:trHeight w:val="29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Pr="006A3867" w:rsidRDefault="00B46AAA" w:rsidP="00036B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Default="00B46AAA" w:rsidP="002C094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Кв. Юго-Западный, д.13,14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Default="00B46AAA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3198,0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4774E2" w:rsidRDefault="004774E2" w:rsidP="0047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6AAA" w:rsidRPr="000A09A5" w:rsidRDefault="004774E2" w:rsidP="00777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15.09.2020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Pr="006A3867" w:rsidRDefault="00B46AAA" w:rsidP="00A2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дворовой территории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Pr="006A3867" w:rsidRDefault="00510FEA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1770,69437</w:t>
            </w:r>
          </w:p>
        </w:tc>
      </w:tr>
      <w:tr w:rsidR="00B46AAA" w:rsidRPr="006A3867" w:rsidTr="00A274E4">
        <w:trPr>
          <w:trHeight w:val="27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Pr="006A3867" w:rsidRDefault="00B46AAA" w:rsidP="00036B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Default="00B46AAA" w:rsidP="002C094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Кв. Юго-Западный, д.17,18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Default="00B46AAA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4638,0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701970" w:rsidRDefault="00701970" w:rsidP="0070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6AAA" w:rsidRPr="000A09A5" w:rsidRDefault="00701970" w:rsidP="00777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15.09.2021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Pr="006A3867" w:rsidRDefault="00B46AAA" w:rsidP="00A2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дворовой территории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Pr="006A3867" w:rsidRDefault="00BE7D14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2514,10954</w:t>
            </w:r>
          </w:p>
        </w:tc>
      </w:tr>
      <w:tr w:rsidR="00B46AAA" w:rsidRPr="006A3867" w:rsidTr="00A274E4">
        <w:trPr>
          <w:trHeight w:val="343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Pr="006A3867" w:rsidRDefault="00B46AAA" w:rsidP="00036B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Default="00B46AAA" w:rsidP="002C094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Кв. Юго-Западный, д.19,22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Default="00B46AAA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4196,2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E4432D" w:rsidRDefault="00E4432D" w:rsidP="00E44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6AAA" w:rsidRPr="000A09A5" w:rsidRDefault="00E4432D" w:rsidP="00777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15.09.2022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Pr="006A3867" w:rsidRDefault="00B46AAA" w:rsidP="00A2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дворовой территории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Pr="006A3867" w:rsidRDefault="00FE08E5" w:rsidP="00620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20684">
              <w:rPr>
                <w:rFonts w:ascii="Times New Roman" w:hAnsi="Times New Roman"/>
                <w:sz w:val="24"/>
                <w:szCs w:val="24"/>
              </w:rPr>
              <w:t>945,77568</w:t>
            </w:r>
          </w:p>
        </w:tc>
      </w:tr>
      <w:tr w:rsidR="00B46AAA" w:rsidRPr="006A3867" w:rsidTr="00A274E4">
        <w:trPr>
          <w:trHeight w:val="43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Pr="006A3867" w:rsidRDefault="00B46AAA" w:rsidP="00036B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Default="00B46AAA" w:rsidP="002C094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Кв. Центральный, д.1,2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Default="00B46AAA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7351,8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B46AAA" w:rsidRPr="000A09A5" w:rsidRDefault="00B46AAA" w:rsidP="00A27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Определяется комиссией 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Pr="006A3867" w:rsidRDefault="00B46AAA" w:rsidP="00A2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дворовой территории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Pr="006A3867" w:rsidRDefault="00B46AAA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</w:tr>
      <w:tr w:rsidR="00B46AAA" w:rsidRPr="006A3867" w:rsidTr="00A274E4">
        <w:trPr>
          <w:trHeight w:val="31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Pr="006A3867" w:rsidRDefault="00B46AAA" w:rsidP="00036B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Default="00B46AAA" w:rsidP="002C094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Кв. Центральный, д.3,4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Default="00B46AAA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6380,4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B46AAA" w:rsidRPr="000A09A5" w:rsidRDefault="00B46AAA" w:rsidP="00A27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Определяется комиссией 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Pr="006A3867" w:rsidRDefault="00B46AAA" w:rsidP="00A2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дворовой территории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Pr="006A3867" w:rsidRDefault="00B46AAA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</w:tr>
      <w:tr w:rsidR="00B46AAA" w:rsidRPr="006A3867" w:rsidTr="00A274E4">
        <w:trPr>
          <w:trHeight w:val="33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Pr="006A3867" w:rsidRDefault="00B46AAA" w:rsidP="00036B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Default="00B46AAA" w:rsidP="002C094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Ул. Вокзальная, д. 9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Default="00B46AAA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3508,6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B46AAA" w:rsidRPr="000A09A5" w:rsidRDefault="00B46AAA" w:rsidP="00A27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Определяется комиссией 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Pr="006A3867" w:rsidRDefault="00B46AAA" w:rsidP="00A2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дворовой территории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Pr="006A3867" w:rsidRDefault="00B46AAA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</w:tr>
      <w:tr w:rsidR="00B46AAA" w:rsidRPr="006A3867" w:rsidTr="00A274E4">
        <w:trPr>
          <w:trHeight w:val="4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Pr="006A3867" w:rsidRDefault="00B46AAA" w:rsidP="00036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Default="00B46AAA" w:rsidP="002C094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Ул. Вокзальная, д. 10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Default="00B46AAA" w:rsidP="002C0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3105,0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7775ED" w:rsidRDefault="007775ED" w:rsidP="00777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B46AAA" w:rsidRPr="000A09A5" w:rsidRDefault="007775ED" w:rsidP="00777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15.09.2024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Pr="006A3867" w:rsidRDefault="00B46AAA" w:rsidP="00A2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дворовой территории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Pr="006A3867" w:rsidRDefault="007775ED" w:rsidP="000A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A54A1">
              <w:rPr>
                <w:rFonts w:ascii="Times New Roman" w:hAnsi="Times New Roman"/>
                <w:sz w:val="24"/>
                <w:szCs w:val="24"/>
              </w:rPr>
              <w:t>519,9</w:t>
            </w:r>
          </w:p>
        </w:tc>
      </w:tr>
      <w:tr w:rsidR="00B46AAA" w:rsidRPr="006A3867" w:rsidTr="00A274E4">
        <w:trPr>
          <w:trHeight w:val="40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Pr="006A3867" w:rsidRDefault="00B46AAA" w:rsidP="00036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Default="00B46AAA" w:rsidP="006A501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Ул. Вокзальная, д. 11,12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Default="00B46AAA" w:rsidP="006A5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1118,7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B46AAA" w:rsidRPr="000A09A5" w:rsidRDefault="00B46AAA" w:rsidP="006A5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Определяется комиссией 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Pr="006A3867" w:rsidRDefault="00B46AAA" w:rsidP="006A5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дворовой территории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Pr="006A3867" w:rsidRDefault="00B46AAA" w:rsidP="006A5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</w:tr>
      <w:tr w:rsidR="00A274E4" w:rsidRPr="006A3867" w:rsidTr="00B46AAA">
        <w:trPr>
          <w:trHeight w:val="97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4E4" w:rsidRPr="006A3867" w:rsidRDefault="00B46AAA" w:rsidP="006A5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4E4" w:rsidRDefault="006A501B" w:rsidP="00B46AA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Ул. Вокзальная, д. 13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:rsidR="00A274E4" w:rsidRDefault="0044313C" w:rsidP="006A5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1005,0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6A501B" w:rsidRPr="000A09A5" w:rsidRDefault="00BD11EE" w:rsidP="00F07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Определяется комиссией 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74E4" w:rsidRPr="006A3867" w:rsidRDefault="00A274E4" w:rsidP="006A5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дворовой территории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A274E4" w:rsidRPr="006A3867" w:rsidRDefault="00BD11EE" w:rsidP="006A5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</w:tr>
      <w:tr w:rsidR="006A501B" w:rsidRPr="006A3867" w:rsidTr="00B46AAA">
        <w:trPr>
          <w:trHeight w:val="39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01B" w:rsidRDefault="00B46AAA" w:rsidP="006A5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01B" w:rsidRDefault="006A501B" w:rsidP="00B46AA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Ул. Вокзальная, д. 14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:rsidR="006A501B" w:rsidRDefault="006A501B" w:rsidP="006A5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1473,0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6A501B" w:rsidRPr="000A09A5" w:rsidRDefault="0089306B" w:rsidP="00777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31.12.2021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A501B" w:rsidRPr="006A3867" w:rsidRDefault="006A501B" w:rsidP="00036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дворовой территории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6A501B" w:rsidRPr="006A3867" w:rsidRDefault="0089306B" w:rsidP="00036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863,75626</w:t>
            </w:r>
          </w:p>
        </w:tc>
      </w:tr>
      <w:tr w:rsidR="00A274E4" w:rsidRPr="006A3867" w:rsidTr="00047EC1">
        <w:trPr>
          <w:trHeight w:val="116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4E4" w:rsidRDefault="00B46AAA" w:rsidP="00047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4E4" w:rsidRDefault="00510FEA" w:rsidP="00510FE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ул. Совхозная, д. </w:t>
            </w:r>
            <w:r w:rsidR="00A274E4">
              <w:rPr>
                <w:rFonts w:ascii="Times New Roman" w:eastAsia="Arial Unicode MS" w:hAnsi="Times New Roman"/>
                <w:sz w:val="24"/>
                <w:szCs w:val="24"/>
              </w:rPr>
              <w:t>5,7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4E4" w:rsidRDefault="00510FEA" w:rsidP="00047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3307,4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047EC1" w:rsidRPr="000A09A5" w:rsidRDefault="00A274E4" w:rsidP="00047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Определяется комиссией 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74E4" w:rsidRPr="006A3867" w:rsidRDefault="00A274E4" w:rsidP="00047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дворовой территории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A274E4" w:rsidRPr="006A3867" w:rsidRDefault="00A274E4" w:rsidP="00047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</w:tr>
      <w:tr w:rsidR="00047EC1" w:rsidRPr="006A3867" w:rsidTr="006A501B">
        <w:trPr>
          <w:trHeight w:val="97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EC1" w:rsidRDefault="00B46AAA" w:rsidP="006A5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EC1" w:rsidRDefault="00047EC1" w:rsidP="006A501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Кв. Юго-Западный, д.16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EC1" w:rsidRDefault="00047EC1" w:rsidP="006A5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2629,3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6A501B" w:rsidRPr="000A09A5" w:rsidRDefault="00047EC1" w:rsidP="006A5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Определяется комиссией 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47EC1" w:rsidRPr="006A3867" w:rsidRDefault="00047EC1" w:rsidP="006A5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дворовой территории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47EC1" w:rsidRPr="006A3867" w:rsidRDefault="00047EC1" w:rsidP="006A5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</w:tr>
      <w:tr w:rsidR="006A501B" w:rsidRPr="006A3867" w:rsidTr="00B46AAA">
        <w:trPr>
          <w:trHeight w:val="10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01B" w:rsidRDefault="00B46AAA" w:rsidP="00B46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01B" w:rsidRDefault="006A501B" w:rsidP="00B46AA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Кв. Юго-Западный, д.15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01B" w:rsidRDefault="0044313C" w:rsidP="00B46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4638,0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B46AAA" w:rsidRPr="000A09A5" w:rsidRDefault="006A501B" w:rsidP="00B46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Определяется комиссией 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A501B" w:rsidRPr="006A3867" w:rsidRDefault="006A501B" w:rsidP="00B46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дворовой территории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6A501B" w:rsidRPr="006A3867" w:rsidRDefault="006A501B" w:rsidP="00B46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</w:tr>
      <w:tr w:rsidR="00B46AAA" w:rsidRPr="006A3867" w:rsidTr="00A274E4">
        <w:trPr>
          <w:trHeight w:val="31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Default="00B46AAA" w:rsidP="00B46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Default="00B46AAA" w:rsidP="00B46AA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ул. 60 лет Октября, д. 9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AAA" w:rsidRDefault="00B46AAA" w:rsidP="00B46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4232,0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B46AAA" w:rsidRPr="000A09A5" w:rsidRDefault="00B46AAA" w:rsidP="0003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Определяется комиссией 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6AAA" w:rsidRPr="006A3867" w:rsidRDefault="00B46AAA" w:rsidP="00036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дворовой территории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B46AAA" w:rsidRPr="006A3867" w:rsidRDefault="00B46AAA" w:rsidP="00036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</w:tr>
      <w:tr w:rsidR="004774E2" w:rsidRPr="006A3867" w:rsidTr="00A274E4">
        <w:trPr>
          <w:trHeight w:val="31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4E2" w:rsidRDefault="004774E2" w:rsidP="00B46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4E2" w:rsidRDefault="004774E2" w:rsidP="00865CAC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ул. Совхозная, д. 3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4E2" w:rsidRDefault="004774E2" w:rsidP="00865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4681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4774E2" w:rsidRDefault="004774E2" w:rsidP="0047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4E2" w:rsidRPr="000A09A5" w:rsidRDefault="004774E2" w:rsidP="00777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15.09.2020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774E2" w:rsidRPr="006A3867" w:rsidRDefault="004774E2" w:rsidP="00865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дворовой территории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774E2" w:rsidRPr="006A3867" w:rsidRDefault="00B3166D" w:rsidP="00865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428,939</w:t>
            </w:r>
          </w:p>
        </w:tc>
      </w:tr>
      <w:tr w:rsidR="00174E97" w:rsidRPr="006A3867" w:rsidTr="00174E97">
        <w:trPr>
          <w:trHeight w:val="315"/>
        </w:trPr>
        <w:tc>
          <w:tcPr>
            <w:tcW w:w="1456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E97" w:rsidRPr="00174E97" w:rsidRDefault="00174E97" w:rsidP="00865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E97">
              <w:rPr>
                <w:rFonts w:ascii="Times New Roman" w:hAnsi="Times New Roman"/>
                <w:b/>
                <w:sz w:val="24"/>
                <w:szCs w:val="24"/>
              </w:rPr>
              <w:t>Перечень прилегающих территорий</w:t>
            </w:r>
          </w:p>
        </w:tc>
      </w:tr>
      <w:tr w:rsidR="00DE5A26" w:rsidRPr="006A3867" w:rsidTr="00716913">
        <w:trPr>
          <w:trHeight w:val="31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5A26" w:rsidRDefault="00DE5A26" w:rsidP="00B46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5A26" w:rsidRDefault="00DE5A26" w:rsidP="00865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A26">
              <w:rPr>
                <w:rFonts w:ascii="Times New Roman" w:eastAsia="Arial Unicode MS" w:hAnsi="Times New Roman"/>
                <w:sz w:val="24"/>
                <w:szCs w:val="24"/>
              </w:rPr>
              <w:t xml:space="preserve">Прилегающая внутриквартальная территория (район кв. Юго-Западный от автобусной остановки ул. Северная до д. 20 кв. Юго-Западный) поселок </w:t>
            </w:r>
            <w:proofErr w:type="spellStart"/>
            <w:r w:rsidRPr="00DE5A26">
              <w:rPr>
                <w:rFonts w:ascii="Times New Roman" w:eastAsia="Arial Unicode MS" w:hAnsi="Times New Roman"/>
                <w:sz w:val="24"/>
                <w:szCs w:val="24"/>
              </w:rPr>
              <w:t>Балакирево</w:t>
            </w:r>
            <w:proofErr w:type="spellEnd"/>
            <w:r w:rsidRPr="00DE5A26">
              <w:rPr>
                <w:rFonts w:ascii="Times New Roman" w:eastAsia="Arial Unicode MS" w:hAnsi="Times New Roman"/>
                <w:sz w:val="24"/>
                <w:szCs w:val="24"/>
              </w:rPr>
              <w:t>, Александровский район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DE5A26" w:rsidRPr="000A09A5" w:rsidRDefault="00DE5A26" w:rsidP="00174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Определяется комиссией после утверждения  сметной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5A26" w:rsidRPr="006A3867" w:rsidRDefault="00DE5A26" w:rsidP="00174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прилегающей территории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DE5A26" w:rsidRPr="006A3867" w:rsidRDefault="00DE5A26" w:rsidP="00174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утверждения сметной документации</w:t>
            </w:r>
          </w:p>
        </w:tc>
      </w:tr>
      <w:tr w:rsidR="00DE5A26" w:rsidRPr="006A3867" w:rsidTr="00716913">
        <w:trPr>
          <w:trHeight w:val="31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5A26" w:rsidRDefault="00DE5A26" w:rsidP="00B46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5A26" w:rsidRDefault="00DE5A26" w:rsidP="00865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5A26">
              <w:rPr>
                <w:rFonts w:ascii="Times New Roman" w:eastAsia="Arial Unicode MS" w:hAnsi="Times New Roman"/>
                <w:sz w:val="24"/>
                <w:szCs w:val="24"/>
              </w:rPr>
              <w:t xml:space="preserve">Прилегающая межквартальная территория (кв. Юго-Западный, д.8 – кв. Юго-Западный, д. 6а (ориентир магазин «Пятерочка»)) поселок </w:t>
            </w:r>
            <w:proofErr w:type="spellStart"/>
            <w:r w:rsidRPr="00DE5A26">
              <w:rPr>
                <w:rFonts w:ascii="Times New Roman" w:eastAsia="Arial Unicode MS" w:hAnsi="Times New Roman"/>
                <w:sz w:val="24"/>
                <w:szCs w:val="24"/>
              </w:rPr>
              <w:t>Балакирево</w:t>
            </w:r>
            <w:proofErr w:type="spellEnd"/>
            <w:r w:rsidRPr="00DE5A26">
              <w:rPr>
                <w:rFonts w:ascii="Times New Roman" w:eastAsia="Arial Unicode MS" w:hAnsi="Times New Roman"/>
                <w:sz w:val="24"/>
                <w:szCs w:val="24"/>
              </w:rPr>
              <w:t>, Александровский район</w:t>
            </w:r>
            <w:proofErr w:type="gramEnd"/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DE5A26" w:rsidRPr="000A09A5" w:rsidRDefault="00DE5A26" w:rsidP="00174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Определяется комиссией после утверждения  сметной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5A26" w:rsidRPr="006A3867" w:rsidRDefault="00DE5A26" w:rsidP="00174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прилегающей территории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DE5A26" w:rsidRPr="006A3867" w:rsidRDefault="00DE5A26" w:rsidP="00174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утверждения сметной документации</w:t>
            </w:r>
          </w:p>
        </w:tc>
      </w:tr>
      <w:tr w:rsidR="00DE5A26" w:rsidRPr="006A3867" w:rsidTr="00716913">
        <w:trPr>
          <w:trHeight w:val="31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5A26" w:rsidRDefault="00DE5A26" w:rsidP="00B46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5A26" w:rsidRDefault="00DE5A26" w:rsidP="00865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A26">
              <w:rPr>
                <w:rFonts w:ascii="Times New Roman" w:eastAsia="Arial Unicode MS" w:hAnsi="Times New Roman"/>
                <w:sz w:val="24"/>
                <w:szCs w:val="24"/>
              </w:rPr>
              <w:t xml:space="preserve">Прилегающая внутриквартальная территория (кв. Центральный, д.3 – ФОК «Рубин») поселок </w:t>
            </w:r>
            <w:proofErr w:type="spellStart"/>
            <w:r w:rsidRPr="00DE5A26">
              <w:rPr>
                <w:rFonts w:ascii="Times New Roman" w:eastAsia="Arial Unicode MS" w:hAnsi="Times New Roman"/>
                <w:sz w:val="24"/>
                <w:szCs w:val="24"/>
              </w:rPr>
              <w:t>Балакирево</w:t>
            </w:r>
            <w:proofErr w:type="spellEnd"/>
            <w:r w:rsidRPr="00DE5A26">
              <w:rPr>
                <w:rFonts w:ascii="Times New Roman" w:eastAsia="Arial Unicode MS" w:hAnsi="Times New Roman"/>
                <w:sz w:val="24"/>
                <w:szCs w:val="24"/>
              </w:rPr>
              <w:t>, Александровский район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DE5A26" w:rsidRPr="000A09A5" w:rsidRDefault="00DE5A26" w:rsidP="00174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Определяется комиссией после утверждения  сметной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5A26" w:rsidRPr="006A3867" w:rsidRDefault="00DE5A26" w:rsidP="00174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прилегающей территории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DE5A26" w:rsidRPr="006A3867" w:rsidRDefault="00DE5A26" w:rsidP="00174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утверждения сметной документации</w:t>
            </w:r>
          </w:p>
        </w:tc>
      </w:tr>
      <w:tr w:rsidR="00DE5A26" w:rsidRPr="006A3867" w:rsidTr="00DE5A26">
        <w:trPr>
          <w:trHeight w:val="7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5A26" w:rsidRDefault="00DE5A26" w:rsidP="00B46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5A26" w:rsidRDefault="00DE5A26" w:rsidP="00865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A26">
              <w:rPr>
                <w:rFonts w:ascii="Times New Roman" w:hAnsi="Times New Roman"/>
                <w:sz w:val="24"/>
                <w:szCs w:val="24"/>
              </w:rPr>
              <w:t xml:space="preserve">Прилегающая территория от стадиона «Рубин» до </w:t>
            </w:r>
            <w:proofErr w:type="spellStart"/>
            <w:r w:rsidRPr="00DE5A26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DE5A26">
              <w:rPr>
                <w:rFonts w:ascii="Times New Roman" w:hAnsi="Times New Roman"/>
                <w:sz w:val="24"/>
                <w:szCs w:val="24"/>
              </w:rPr>
              <w:t>/с № 3 «Березка»</w:t>
            </w:r>
            <w:r w:rsidRPr="00DE5A26">
              <w:rPr>
                <w:rFonts w:ascii="Times New Roman" w:eastAsia="Arial Unicode MS" w:hAnsi="Times New Roman"/>
                <w:sz w:val="24"/>
                <w:szCs w:val="24"/>
              </w:rPr>
              <w:t xml:space="preserve"> поселок </w:t>
            </w:r>
            <w:proofErr w:type="spellStart"/>
            <w:r w:rsidRPr="00DE5A26">
              <w:rPr>
                <w:rFonts w:ascii="Times New Roman" w:eastAsia="Arial Unicode MS" w:hAnsi="Times New Roman"/>
                <w:sz w:val="24"/>
                <w:szCs w:val="24"/>
              </w:rPr>
              <w:t>Балакирево</w:t>
            </w:r>
            <w:proofErr w:type="spellEnd"/>
            <w:r w:rsidRPr="00DE5A26">
              <w:rPr>
                <w:rFonts w:ascii="Times New Roman" w:eastAsia="Arial Unicode MS" w:hAnsi="Times New Roman"/>
                <w:sz w:val="24"/>
                <w:szCs w:val="24"/>
              </w:rPr>
              <w:t>, Александровский район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DE5A26" w:rsidRPr="000A09A5" w:rsidRDefault="00DE5A26" w:rsidP="00260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Определяется комиссией после утверждения  сметной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5A26" w:rsidRPr="006A3867" w:rsidRDefault="00DE5A26" w:rsidP="00260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прилегающей территории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DE5A26" w:rsidRPr="006A3867" w:rsidRDefault="00DE5A26" w:rsidP="00260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утверждения сметной документации</w:t>
            </w:r>
          </w:p>
        </w:tc>
      </w:tr>
    </w:tbl>
    <w:p w:rsidR="005D491D" w:rsidRDefault="005D491D" w:rsidP="00AC5B95">
      <w:pPr>
        <w:spacing w:after="0" w:line="240" w:lineRule="auto"/>
        <w:ind w:left="5760" w:firstLine="2880"/>
        <w:rPr>
          <w:rFonts w:ascii="Times New Roman" w:hAnsi="Times New Roman"/>
          <w:sz w:val="28"/>
          <w:szCs w:val="28"/>
        </w:rPr>
      </w:pPr>
    </w:p>
    <w:p w:rsidR="00CD15E9" w:rsidRDefault="00CD15E9" w:rsidP="00AC5B95">
      <w:pPr>
        <w:spacing w:after="0" w:line="240" w:lineRule="auto"/>
        <w:ind w:left="5760" w:firstLine="2880"/>
        <w:rPr>
          <w:rFonts w:ascii="Times New Roman" w:hAnsi="Times New Roman"/>
          <w:sz w:val="28"/>
          <w:szCs w:val="28"/>
        </w:rPr>
      </w:pPr>
    </w:p>
    <w:p w:rsidR="00CD15E9" w:rsidRDefault="00CD15E9" w:rsidP="00AC5B95">
      <w:pPr>
        <w:spacing w:after="0" w:line="240" w:lineRule="auto"/>
        <w:ind w:left="5760" w:firstLine="2880"/>
        <w:rPr>
          <w:rFonts w:ascii="Times New Roman" w:hAnsi="Times New Roman"/>
          <w:sz w:val="28"/>
          <w:szCs w:val="28"/>
        </w:rPr>
      </w:pPr>
    </w:p>
    <w:p w:rsidR="00510FEA" w:rsidRDefault="00510FEA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701970" w:rsidRDefault="00701970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701970" w:rsidRDefault="00701970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0A6B13" w:rsidRDefault="000A6B13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C96E9E" w:rsidRDefault="00C96E9E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625F9D" w:rsidRDefault="00625F9D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625F9D" w:rsidRDefault="00625F9D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FE08E5" w:rsidRDefault="00FE08E5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FE08E5" w:rsidRDefault="00FE08E5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FE08E5" w:rsidRDefault="00FE08E5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A51130" w:rsidRDefault="00A51130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A51130" w:rsidRDefault="00A51130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A51130" w:rsidRDefault="00A51130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A51130" w:rsidRDefault="00A51130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A51130" w:rsidRDefault="00A51130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A51130" w:rsidRDefault="00A51130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A51130" w:rsidRDefault="00A51130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A51130" w:rsidRDefault="00A51130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F834F0" w:rsidRDefault="00F834F0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  <w:lang w:val="en-US"/>
        </w:rPr>
      </w:pPr>
    </w:p>
    <w:p w:rsidR="00F834F0" w:rsidRDefault="00F834F0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  <w:lang w:val="en-US"/>
        </w:rPr>
      </w:pPr>
    </w:p>
    <w:p w:rsidR="00F834F0" w:rsidRDefault="00F834F0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  <w:lang w:val="en-US"/>
        </w:rPr>
      </w:pPr>
    </w:p>
    <w:p w:rsidR="00F834F0" w:rsidRDefault="00F834F0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  <w:lang w:val="en-US"/>
        </w:rPr>
      </w:pPr>
    </w:p>
    <w:p w:rsidR="00F834F0" w:rsidRDefault="00F834F0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  <w:lang w:val="en-US"/>
        </w:rPr>
      </w:pPr>
    </w:p>
    <w:p w:rsidR="00F834F0" w:rsidRDefault="00F834F0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  <w:lang w:val="en-US"/>
        </w:rPr>
      </w:pPr>
    </w:p>
    <w:p w:rsidR="00F834F0" w:rsidRDefault="00F834F0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  <w:lang w:val="en-US"/>
        </w:rPr>
      </w:pPr>
    </w:p>
    <w:p w:rsidR="00F834F0" w:rsidRDefault="00F834F0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  <w:lang w:val="en-US"/>
        </w:rPr>
      </w:pPr>
    </w:p>
    <w:p w:rsidR="00F834F0" w:rsidRDefault="00F834F0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  <w:lang w:val="en-US"/>
        </w:rPr>
      </w:pPr>
    </w:p>
    <w:p w:rsidR="00F834F0" w:rsidRDefault="00F834F0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  <w:lang w:val="en-US"/>
        </w:rPr>
      </w:pPr>
    </w:p>
    <w:p w:rsidR="00F834F0" w:rsidRDefault="00F834F0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  <w:lang w:val="en-US"/>
        </w:rPr>
      </w:pPr>
    </w:p>
    <w:p w:rsidR="00F834F0" w:rsidRDefault="00F834F0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  <w:lang w:val="en-US"/>
        </w:rPr>
      </w:pPr>
    </w:p>
    <w:p w:rsidR="00036583" w:rsidRPr="00D54AFA" w:rsidRDefault="00036583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  <w:r w:rsidRPr="00D54AFA">
        <w:rPr>
          <w:rFonts w:ascii="Times New Roman" w:hAnsi="Times New Roman"/>
          <w:sz w:val="24"/>
          <w:szCs w:val="24"/>
        </w:rPr>
        <w:t>Приложение № 7</w:t>
      </w:r>
    </w:p>
    <w:p w:rsidR="00036583" w:rsidRPr="00D54AFA" w:rsidRDefault="00036583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  <w:r w:rsidRPr="00D54AFA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036583" w:rsidRPr="00D54AFA" w:rsidRDefault="00036583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  <w:r w:rsidRPr="00D54AFA">
        <w:rPr>
          <w:rFonts w:ascii="Times New Roman" w:hAnsi="Times New Roman"/>
          <w:sz w:val="24"/>
          <w:szCs w:val="24"/>
        </w:rPr>
        <w:t xml:space="preserve">«Формирование </w:t>
      </w:r>
      <w:proofErr w:type="gramStart"/>
      <w:r w:rsidRPr="00D54AFA">
        <w:rPr>
          <w:rFonts w:ascii="Times New Roman" w:hAnsi="Times New Roman"/>
          <w:sz w:val="24"/>
          <w:szCs w:val="24"/>
        </w:rPr>
        <w:t>современной</w:t>
      </w:r>
      <w:proofErr w:type="gramEnd"/>
    </w:p>
    <w:p w:rsidR="00036583" w:rsidRPr="00D54AFA" w:rsidRDefault="00036583" w:rsidP="00036583">
      <w:pPr>
        <w:spacing w:after="0" w:line="240" w:lineRule="auto"/>
        <w:ind w:left="8640"/>
        <w:rPr>
          <w:rFonts w:ascii="Times New Roman" w:hAnsi="Times New Roman"/>
          <w:sz w:val="24"/>
          <w:szCs w:val="24"/>
        </w:rPr>
      </w:pPr>
      <w:r w:rsidRPr="00D54AFA">
        <w:rPr>
          <w:rFonts w:ascii="Times New Roman" w:hAnsi="Times New Roman"/>
          <w:sz w:val="24"/>
          <w:szCs w:val="24"/>
        </w:rPr>
        <w:t xml:space="preserve">городской среды посёлок </w:t>
      </w:r>
      <w:proofErr w:type="spellStart"/>
      <w:r w:rsidRPr="00D54AFA">
        <w:rPr>
          <w:rFonts w:ascii="Times New Roman" w:hAnsi="Times New Roman"/>
          <w:sz w:val="24"/>
          <w:szCs w:val="24"/>
        </w:rPr>
        <w:t>Балакирево</w:t>
      </w:r>
      <w:proofErr w:type="spellEnd"/>
      <w:r w:rsidRPr="00D54AFA">
        <w:rPr>
          <w:rFonts w:ascii="Times New Roman" w:hAnsi="Times New Roman"/>
          <w:sz w:val="24"/>
          <w:szCs w:val="24"/>
        </w:rPr>
        <w:t>»</w:t>
      </w:r>
      <w:r w:rsidRPr="00D54AFA">
        <w:rPr>
          <w:rFonts w:ascii="Times New Roman" w:hAnsi="Times New Roman"/>
          <w:sz w:val="24"/>
          <w:szCs w:val="24"/>
        </w:rPr>
        <w:tab/>
      </w:r>
    </w:p>
    <w:p w:rsidR="00036583" w:rsidRPr="003F75EB" w:rsidRDefault="00036583" w:rsidP="00036583">
      <w:pPr>
        <w:spacing w:after="0" w:line="240" w:lineRule="auto"/>
        <w:outlineLvl w:val="0"/>
        <w:rPr>
          <w:rFonts w:ascii="Times New Roman" w:hAnsi="Times New Roman"/>
        </w:rPr>
      </w:pPr>
    </w:p>
    <w:p w:rsidR="00036583" w:rsidRDefault="00036583" w:rsidP="000365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036583" w:rsidRDefault="00036583" w:rsidP="000365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общественных территорий планируемых к благоустройству в рамках муниципальной программы</w:t>
      </w:r>
    </w:p>
    <w:p w:rsidR="00036583" w:rsidRDefault="00036583" w:rsidP="000365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2F41">
        <w:rPr>
          <w:rFonts w:ascii="Times New Roman" w:hAnsi="Times New Roman"/>
          <w:sz w:val="28"/>
          <w:szCs w:val="28"/>
        </w:rPr>
        <w:t xml:space="preserve"> «Формирование современной городской среды </w:t>
      </w:r>
      <w:r>
        <w:rPr>
          <w:rFonts w:ascii="Times New Roman" w:hAnsi="Times New Roman"/>
          <w:sz w:val="28"/>
          <w:szCs w:val="28"/>
        </w:rPr>
        <w:t xml:space="preserve">посёлка </w:t>
      </w:r>
      <w:proofErr w:type="spellStart"/>
      <w:r>
        <w:rPr>
          <w:rFonts w:ascii="Times New Roman" w:hAnsi="Times New Roman"/>
          <w:sz w:val="28"/>
          <w:szCs w:val="28"/>
        </w:rPr>
        <w:t>Балакирево</w:t>
      </w:r>
      <w:proofErr w:type="spellEnd"/>
      <w:r w:rsidRPr="00972F41">
        <w:rPr>
          <w:rFonts w:ascii="Times New Roman" w:hAnsi="Times New Roman"/>
          <w:sz w:val="28"/>
          <w:szCs w:val="28"/>
        </w:rPr>
        <w:t>»</w:t>
      </w:r>
    </w:p>
    <w:p w:rsidR="00036583" w:rsidRDefault="00036583" w:rsidP="000365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2383"/>
        <w:gridCol w:w="2552"/>
        <w:gridCol w:w="2409"/>
        <w:gridCol w:w="850"/>
        <w:gridCol w:w="1135"/>
        <w:gridCol w:w="2693"/>
        <w:gridCol w:w="2268"/>
      </w:tblGrid>
      <w:tr w:rsidR="00036583" w:rsidRPr="006A3867" w:rsidTr="00FF4D73">
        <w:tc>
          <w:tcPr>
            <w:tcW w:w="594" w:type="dxa"/>
            <w:vMerge w:val="restart"/>
            <w:vAlign w:val="center"/>
          </w:tcPr>
          <w:p w:rsidR="00036583" w:rsidRPr="003B4E52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E5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B4E5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B4E5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3B4E5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83" w:type="dxa"/>
            <w:vMerge w:val="restart"/>
            <w:vAlign w:val="center"/>
          </w:tcPr>
          <w:p w:rsidR="00036583" w:rsidRPr="003B4E52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E52">
              <w:rPr>
                <w:rFonts w:ascii="Times New Roman" w:hAnsi="Times New Roman"/>
                <w:b/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2552" w:type="dxa"/>
            <w:vMerge w:val="restart"/>
            <w:vAlign w:val="center"/>
          </w:tcPr>
          <w:p w:rsidR="00036583" w:rsidRPr="003B4E52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E52">
              <w:rPr>
                <w:rFonts w:ascii="Times New Roman" w:hAnsi="Times New Roman"/>
                <w:b/>
                <w:sz w:val="24"/>
                <w:szCs w:val="24"/>
              </w:rPr>
              <w:t>Расположение общественной территории</w:t>
            </w:r>
          </w:p>
        </w:tc>
        <w:tc>
          <w:tcPr>
            <w:tcW w:w="2409" w:type="dxa"/>
            <w:vMerge w:val="restart"/>
            <w:vAlign w:val="center"/>
          </w:tcPr>
          <w:p w:rsidR="00036583" w:rsidRPr="003B4E52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E52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:rsidR="00036583" w:rsidRPr="003B4E52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E52">
              <w:rPr>
                <w:rFonts w:ascii="Times New Roman" w:hAnsi="Times New Roman"/>
                <w:b/>
                <w:sz w:val="24"/>
                <w:szCs w:val="24"/>
              </w:rPr>
              <w:t>Целевой показатель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vAlign w:val="center"/>
          </w:tcPr>
          <w:p w:rsidR="00036583" w:rsidRPr="003B4E52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 работ</w:t>
            </w:r>
          </w:p>
        </w:tc>
        <w:tc>
          <w:tcPr>
            <w:tcW w:w="2268" w:type="dxa"/>
            <w:vMerge w:val="restart"/>
            <w:vAlign w:val="center"/>
          </w:tcPr>
          <w:p w:rsidR="00036583" w:rsidRPr="006A3867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67">
              <w:rPr>
                <w:rFonts w:ascii="Times New Roman" w:hAnsi="Times New Roman"/>
                <w:sz w:val="24"/>
                <w:szCs w:val="24"/>
              </w:rPr>
              <w:t>Ориентировочная стоимость</w:t>
            </w:r>
          </w:p>
        </w:tc>
      </w:tr>
      <w:tr w:rsidR="00036583" w:rsidRPr="006A3867" w:rsidTr="00FF4D73">
        <w:tc>
          <w:tcPr>
            <w:tcW w:w="594" w:type="dxa"/>
            <w:vMerge/>
            <w:vAlign w:val="center"/>
          </w:tcPr>
          <w:p w:rsidR="00036583" w:rsidRPr="006A3867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vAlign w:val="center"/>
          </w:tcPr>
          <w:p w:rsidR="00036583" w:rsidRPr="006A3867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036583" w:rsidRPr="006A3867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036583" w:rsidRPr="006A3867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36583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036583" w:rsidRPr="006A3867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A386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036583" w:rsidRPr="006A3867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67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vAlign w:val="center"/>
          </w:tcPr>
          <w:p w:rsidR="00036583" w:rsidRPr="006A3867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36583" w:rsidRPr="006A3867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583" w:rsidRPr="006A3867" w:rsidTr="00FF4D73">
        <w:tc>
          <w:tcPr>
            <w:tcW w:w="594" w:type="dxa"/>
            <w:vAlign w:val="center"/>
          </w:tcPr>
          <w:p w:rsidR="00036583" w:rsidRPr="006A3867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3" w:type="dxa"/>
            <w:vAlign w:val="center"/>
          </w:tcPr>
          <w:p w:rsidR="00036583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</w:p>
          <w:p w:rsidR="00036583" w:rsidRPr="006A3867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«Юность»</w:t>
            </w:r>
          </w:p>
        </w:tc>
        <w:tc>
          <w:tcPr>
            <w:tcW w:w="2552" w:type="dxa"/>
            <w:vAlign w:val="center"/>
          </w:tcPr>
          <w:p w:rsidR="00036583" w:rsidRPr="006A3867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Вокзальная, д. 15</w:t>
            </w:r>
          </w:p>
        </w:tc>
        <w:tc>
          <w:tcPr>
            <w:tcW w:w="2409" w:type="dxa"/>
            <w:vAlign w:val="center"/>
          </w:tcPr>
          <w:p w:rsidR="00036583" w:rsidRPr="006A3867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850" w:type="dxa"/>
            <w:vAlign w:val="center"/>
          </w:tcPr>
          <w:p w:rsidR="00036583" w:rsidRPr="006A3867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036583" w:rsidRPr="006A3867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036583" w:rsidRPr="006A3867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Определяется комиссией 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  <w:tc>
          <w:tcPr>
            <w:tcW w:w="2268" w:type="dxa"/>
          </w:tcPr>
          <w:p w:rsidR="00036583" w:rsidRPr="006A3867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</w:tr>
      <w:tr w:rsidR="00036583" w:rsidRPr="006A3867" w:rsidTr="00FF4D73">
        <w:tc>
          <w:tcPr>
            <w:tcW w:w="594" w:type="dxa"/>
            <w:vAlign w:val="center"/>
          </w:tcPr>
          <w:p w:rsidR="00036583" w:rsidRPr="006A3867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3" w:type="dxa"/>
            <w:vAlign w:val="center"/>
          </w:tcPr>
          <w:p w:rsidR="00036583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Сквер </w:t>
            </w:r>
          </w:p>
          <w:p w:rsidR="00036583" w:rsidRPr="006A3867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(проходная ОАО «БМЗ»)</w:t>
            </w:r>
          </w:p>
        </w:tc>
        <w:tc>
          <w:tcPr>
            <w:tcW w:w="2552" w:type="dxa"/>
            <w:vAlign w:val="center"/>
          </w:tcPr>
          <w:p w:rsidR="00036583" w:rsidRPr="006A3867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60 лет Октября</w:t>
            </w:r>
          </w:p>
        </w:tc>
        <w:tc>
          <w:tcPr>
            <w:tcW w:w="2409" w:type="dxa"/>
            <w:vAlign w:val="center"/>
          </w:tcPr>
          <w:p w:rsidR="00036583" w:rsidRPr="006A3867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850" w:type="dxa"/>
            <w:vAlign w:val="center"/>
          </w:tcPr>
          <w:p w:rsidR="00036583" w:rsidRPr="006A3867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036583" w:rsidRPr="006A3867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036583" w:rsidRPr="006A3867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Определяется комиссией 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  <w:tc>
          <w:tcPr>
            <w:tcW w:w="2268" w:type="dxa"/>
          </w:tcPr>
          <w:p w:rsidR="00036583" w:rsidRPr="006A3867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</w:tr>
      <w:tr w:rsidR="00036583" w:rsidRPr="006A3867" w:rsidTr="00FF4D73">
        <w:tc>
          <w:tcPr>
            <w:tcW w:w="594" w:type="dxa"/>
            <w:vAlign w:val="center"/>
          </w:tcPr>
          <w:p w:rsidR="00036583" w:rsidRPr="006A3867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3" w:type="dxa"/>
            <w:vAlign w:val="center"/>
          </w:tcPr>
          <w:p w:rsidR="00036583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Сквер (район квартала </w:t>
            </w:r>
            <w:proofErr w:type="gramEnd"/>
          </w:p>
          <w:p w:rsidR="00036583" w:rsidRPr="006A3867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Юго-Западный)</w:t>
            </w:r>
            <w:proofErr w:type="gramEnd"/>
          </w:p>
        </w:tc>
        <w:tc>
          <w:tcPr>
            <w:tcW w:w="2552" w:type="dxa"/>
            <w:vAlign w:val="center"/>
          </w:tcPr>
          <w:p w:rsidR="00036583" w:rsidRPr="006A3867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Кв. Юго-Западный</w:t>
            </w:r>
          </w:p>
        </w:tc>
        <w:tc>
          <w:tcPr>
            <w:tcW w:w="2409" w:type="dxa"/>
            <w:vAlign w:val="center"/>
          </w:tcPr>
          <w:p w:rsidR="00036583" w:rsidRPr="006A3867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 сквера</w:t>
            </w:r>
          </w:p>
        </w:tc>
        <w:tc>
          <w:tcPr>
            <w:tcW w:w="850" w:type="dxa"/>
            <w:vAlign w:val="center"/>
          </w:tcPr>
          <w:p w:rsidR="00036583" w:rsidRPr="006A3867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036583" w:rsidRPr="006A3867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036583" w:rsidRPr="006A3867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Определяется комиссией 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  <w:tc>
          <w:tcPr>
            <w:tcW w:w="2268" w:type="dxa"/>
          </w:tcPr>
          <w:p w:rsidR="00036583" w:rsidRPr="006A3867" w:rsidRDefault="00036583" w:rsidP="00FF4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утверждения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</w:t>
            </w:r>
          </w:p>
        </w:tc>
      </w:tr>
    </w:tbl>
    <w:p w:rsidR="00036583" w:rsidRDefault="00036583" w:rsidP="00036583">
      <w:pPr>
        <w:spacing w:after="0" w:line="240" w:lineRule="auto"/>
        <w:ind w:left="5760" w:firstLine="2880"/>
        <w:rPr>
          <w:rFonts w:ascii="Times New Roman" w:hAnsi="Times New Roman"/>
          <w:sz w:val="28"/>
          <w:szCs w:val="28"/>
        </w:rPr>
      </w:pPr>
    </w:p>
    <w:p w:rsidR="00036583" w:rsidRDefault="00036583" w:rsidP="00036583">
      <w:pPr>
        <w:spacing w:after="0" w:line="240" w:lineRule="auto"/>
        <w:ind w:left="5760" w:firstLine="2880"/>
        <w:rPr>
          <w:rFonts w:ascii="Times New Roman" w:hAnsi="Times New Roman"/>
          <w:sz w:val="28"/>
          <w:szCs w:val="28"/>
        </w:rPr>
      </w:pPr>
    </w:p>
    <w:p w:rsidR="00036583" w:rsidRDefault="00036583" w:rsidP="00036583">
      <w:pPr>
        <w:spacing w:after="0" w:line="240" w:lineRule="auto"/>
        <w:ind w:left="5760" w:firstLine="2880"/>
        <w:rPr>
          <w:rFonts w:ascii="Times New Roman" w:hAnsi="Times New Roman"/>
          <w:sz w:val="28"/>
          <w:szCs w:val="28"/>
        </w:rPr>
      </w:pPr>
    </w:p>
    <w:p w:rsidR="00036583" w:rsidRDefault="00036583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036583" w:rsidRDefault="00036583" w:rsidP="00036583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</w:p>
    <w:p w:rsidR="00AC5B95" w:rsidRPr="00D54AFA" w:rsidRDefault="00036583" w:rsidP="00AC5B95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8</w:t>
      </w:r>
    </w:p>
    <w:p w:rsidR="000C1807" w:rsidRPr="009F04AA" w:rsidRDefault="000C1807" w:rsidP="000C1807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  <w:r w:rsidRPr="009F04AA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0C1807" w:rsidRPr="009F04AA" w:rsidRDefault="000C1807" w:rsidP="000C1807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  <w:r w:rsidRPr="009F04AA">
        <w:rPr>
          <w:rFonts w:ascii="Times New Roman" w:hAnsi="Times New Roman"/>
          <w:sz w:val="24"/>
          <w:szCs w:val="24"/>
        </w:rPr>
        <w:t xml:space="preserve">«Формирование </w:t>
      </w:r>
      <w:proofErr w:type="gramStart"/>
      <w:r w:rsidRPr="009F04AA">
        <w:rPr>
          <w:rFonts w:ascii="Times New Roman" w:hAnsi="Times New Roman"/>
          <w:sz w:val="24"/>
          <w:szCs w:val="24"/>
        </w:rPr>
        <w:t>современной</w:t>
      </w:r>
      <w:proofErr w:type="gramEnd"/>
    </w:p>
    <w:p w:rsidR="000C1807" w:rsidRDefault="000C1807" w:rsidP="009F04AA">
      <w:pPr>
        <w:spacing w:after="0" w:line="240" w:lineRule="auto"/>
        <w:ind w:left="8640"/>
        <w:rPr>
          <w:rFonts w:ascii="Times New Roman" w:hAnsi="Times New Roman"/>
          <w:sz w:val="28"/>
          <w:szCs w:val="28"/>
        </w:rPr>
      </w:pPr>
      <w:r w:rsidRPr="009F04AA">
        <w:rPr>
          <w:rFonts w:ascii="Times New Roman" w:hAnsi="Times New Roman"/>
          <w:sz w:val="24"/>
          <w:szCs w:val="24"/>
        </w:rPr>
        <w:t xml:space="preserve">городской среды посёлок </w:t>
      </w:r>
      <w:proofErr w:type="spellStart"/>
      <w:r w:rsidRPr="009F04AA">
        <w:rPr>
          <w:rFonts w:ascii="Times New Roman" w:hAnsi="Times New Roman"/>
          <w:sz w:val="24"/>
          <w:szCs w:val="24"/>
        </w:rPr>
        <w:t>Балакирево</w:t>
      </w:r>
      <w:proofErr w:type="spellEnd"/>
      <w:r w:rsidRPr="00FB41B8">
        <w:rPr>
          <w:rFonts w:ascii="Times New Roman" w:hAnsi="Times New Roman"/>
          <w:sz w:val="28"/>
          <w:szCs w:val="28"/>
        </w:rPr>
        <w:t>»</w:t>
      </w:r>
    </w:p>
    <w:p w:rsidR="000C1807" w:rsidRDefault="000C1807" w:rsidP="00345AF6">
      <w:pPr>
        <w:spacing w:after="0" w:line="240" w:lineRule="auto"/>
        <w:ind w:left="5760" w:firstLine="2880"/>
        <w:jc w:val="center"/>
        <w:rPr>
          <w:rFonts w:ascii="Times New Roman" w:hAnsi="Times New Roman"/>
          <w:sz w:val="28"/>
          <w:szCs w:val="28"/>
        </w:rPr>
      </w:pPr>
    </w:p>
    <w:p w:rsidR="000C1807" w:rsidRDefault="00A84666" w:rsidP="00345A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C1807">
        <w:rPr>
          <w:rFonts w:ascii="Times New Roman" w:hAnsi="Times New Roman"/>
          <w:sz w:val="28"/>
          <w:szCs w:val="28"/>
        </w:rPr>
        <w:t>еречень</w:t>
      </w:r>
    </w:p>
    <w:p w:rsidR="00345AF6" w:rsidRDefault="00A84666" w:rsidP="00345A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0C1807">
        <w:rPr>
          <w:rFonts w:ascii="Times New Roman" w:hAnsi="Times New Roman"/>
          <w:sz w:val="28"/>
          <w:szCs w:val="28"/>
        </w:rPr>
        <w:t>астн</w:t>
      </w:r>
      <w:r>
        <w:rPr>
          <w:rFonts w:ascii="Times New Roman" w:hAnsi="Times New Roman"/>
          <w:sz w:val="28"/>
          <w:szCs w:val="28"/>
        </w:rPr>
        <w:t xml:space="preserve">ых домовладений </w:t>
      </w:r>
      <w:r w:rsidR="000C1807">
        <w:rPr>
          <w:rFonts w:ascii="Times New Roman" w:hAnsi="Times New Roman"/>
          <w:sz w:val="28"/>
          <w:szCs w:val="28"/>
        </w:rPr>
        <w:t xml:space="preserve">посёлка </w:t>
      </w:r>
      <w:proofErr w:type="spellStart"/>
      <w:r w:rsidR="000C1807">
        <w:rPr>
          <w:rFonts w:ascii="Times New Roman" w:hAnsi="Times New Roman"/>
          <w:sz w:val="28"/>
          <w:szCs w:val="28"/>
        </w:rPr>
        <w:t>Балакирево</w:t>
      </w:r>
      <w:proofErr w:type="spellEnd"/>
      <w:r w:rsidR="00955647">
        <w:rPr>
          <w:rFonts w:ascii="Times New Roman" w:hAnsi="Times New Roman"/>
          <w:sz w:val="28"/>
          <w:szCs w:val="28"/>
        </w:rPr>
        <w:t xml:space="preserve"> с учетом проведенных мероприятий по инвентаризации, уровня благоустройства ИЖД и земельных участков под ИЖД</w:t>
      </w:r>
      <w:r w:rsidR="00345AF6">
        <w:rPr>
          <w:rFonts w:ascii="Times New Roman" w:hAnsi="Times New Roman"/>
          <w:sz w:val="28"/>
          <w:szCs w:val="28"/>
        </w:rPr>
        <w:t xml:space="preserve">, </w:t>
      </w:r>
      <w:r w:rsidR="00345AF6" w:rsidRPr="00DA2BAE">
        <w:rPr>
          <w:rFonts w:ascii="Times New Roman" w:hAnsi="Times New Roman"/>
          <w:sz w:val="28"/>
          <w:szCs w:val="28"/>
        </w:rPr>
        <w:t>которые подлежат</w:t>
      </w:r>
      <w:r w:rsidR="00345AF6">
        <w:rPr>
          <w:rFonts w:ascii="Times New Roman" w:hAnsi="Times New Roman"/>
          <w:sz w:val="28"/>
          <w:szCs w:val="28"/>
        </w:rPr>
        <w:t xml:space="preserve"> благоустройству</w:t>
      </w:r>
    </w:p>
    <w:p w:rsidR="00345AF6" w:rsidRDefault="00345AF6" w:rsidP="00345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с требованиями утвержденных Правил благоустройства</w:t>
      </w:r>
    </w:p>
    <w:p w:rsidR="000C1807" w:rsidRDefault="000C1807" w:rsidP="00345A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5386"/>
        <w:gridCol w:w="8223"/>
      </w:tblGrid>
      <w:tr w:rsidR="00FD7E87" w:rsidRPr="006A3867" w:rsidTr="00AE6AE8">
        <w:trPr>
          <w:trHeight w:val="685"/>
        </w:trPr>
        <w:tc>
          <w:tcPr>
            <w:tcW w:w="959" w:type="dxa"/>
            <w:vAlign w:val="center"/>
          </w:tcPr>
          <w:p w:rsidR="00FD7E87" w:rsidRPr="00FD7E87" w:rsidRDefault="00FD7E87" w:rsidP="00330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E8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7E8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D7E8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D7E8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6" w:type="dxa"/>
            <w:tcBorders>
              <w:right w:val="single" w:sz="4" w:space="0" w:color="auto"/>
            </w:tcBorders>
            <w:vAlign w:val="center"/>
          </w:tcPr>
          <w:p w:rsidR="00FD7E87" w:rsidRPr="00FD7E87" w:rsidRDefault="007C407A" w:rsidP="00FD7E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улицы</w:t>
            </w:r>
          </w:p>
        </w:tc>
        <w:tc>
          <w:tcPr>
            <w:tcW w:w="8223" w:type="dxa"/>
            <w:tcBorders>
              <w:left w:val="single" w:sz="4" w:space="0" w:color="auto"/>
            </w:tcBorders>
            <w:vAlign w:val="center"/>
          </w:tcPr>
          <w:p w:rsidR="00FD7E87" w:rsidRPr="00FD7E87" w:rsidRDefault="00695B2D" w:rsidP="00695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Частное домовладение</w:t>
            </w:r>
            <w:r w:rsidR="004A31B7">
              <w:rPr>
                <w:rFonts w:ascii="Times New Roman" w:hAnsi="Times New Roman"/>
                <w:b/>
                <w:sz w:val="24"/>
                <w:szCs w:val="24"/>
              </w:rPr>
              <w:t xml:space="preserve"> (Ч)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7E8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</w:tr>
      <w:tr w:rsidR="00FD7E87" w:rsidRPr="00815C52" w:rsidTr="00AE6AE8">
        <w:trPr>
          <w:trHeight w:val="279"/>
        </w:trPr>
        <w:tc>
          <w:tcPr>
            <w:tcW w:w="959" w:type="dxa"/>
            <w:vAlign w:val="center"/>
          </w:tcPr>
          <w:p w:rsidR="00FD7E87" w:rsidRPr="00FD7E87" w:rsidRDefault="00FD7E87" w:rsidP="00FD7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 xml:space="preserve">Больничная </w:t>
            </w:r>
            <w:proofErr w:type="spellStart"/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</w:p>
        </w:tc>
        <w:tc>
          <w:tcPr>
            <w:tcW w:w="8223" w:type="dxa"/>
            <w:tcBorders>
              <w:lef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>Ч5,Ч11,Ч12,Ч14а</w:t>
            </w:r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 w:rsidRPr="00FD7E87">
              <w:rPr>
                <w:rFonts w:ascii="Times New Roman" w:hAnsi="Times New Roman"/>
                <w:sz w:val="24"/>
                <w:szCs w:val="24"/>
              </w:rPr>
              <w:t>16,Ч19</w:t>
            </w:r>
          </w:p>
        </w:tc>
      </w:tr>
      <w:tr w:rsidR="00FD7E87" w:rsidRPr="00815C52" w:rsidTr="00AE6AE8">
        <w:trPr>
          <w:trHeight w:val="227"/>
        </w:trPr>
        <w:tc>
          <w:tcPr>
            <w:tcW w:w="959" w:type="dxa"/>
            <w:vAlign w:val="center"/>
          </w:tcPr>
          <w:p w:rsidR="00FD7E87" w:rsidRPr="00FD7E87" w:rsidRDefault="00FD7E87" w:rsidP="00FD7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 xml:space="preserve">Возрождения </w:t>
            </w:r>
            <w:proofErr w:type="spellStart"/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</w:p>
        </w:tc>
        <w:tc>
          <w:tcPr>
            <w:tcW w:w="8223" w:type="dxa"/>
            <w:tcBorders>
              <w:lef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>Ч1-Ч11</w:t>
            </w:r>
          </w:p>
        </w:tc>
      </w:tr>
      <w:tr w:rsidR="00FD7E87" w:rsidRPr="00815C52" w:rsidTr="00AE6AE8">
        <w:trPr>
          <w:trHeight w:val="279"/>
        </w:trPr>
        <w:tc>
          <w:tcPr>
            <w:tcW w:w="959" w:type="dxa"/>
            <w:vAlign w:val="center"/>
          </w:tcPr>
          <w:p w:rsidR="00FD7E87" w:rsidRPr="00FD7E87" w:rsidRDefault="00FD7E87" w:rsidP="00FD7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 xml:space="preserve">Восточная </w:t>
            </w:r>
            <w:proofErr w:type="spellStart"/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</w:p>
        </w:tc>
        <w:tc>
          <w:tcPr>
            <w:tcW w:w="8223" w:type="dxa"/>
            <w:tcBorders>
              <w:lef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FD7E87">
              <w:rPr>
                <w:rFonts w:ascii="Times New Roman" w:hAnsi="Times New Roman"/>
                <w:sz w:val="24"/>
                <w:szCs w:val="24"/>
              </w:rPr>
              <w:t>,Ч2,Ч4,Ч6,Ч7,Ч11</w:t>
            </w:r>
          </w:p>
        </w:tc>
      </w:tr>
      <w:tr w:rsidR="00FD7E87" w:rsidRPr="00815C52" w:rsidTr="00AE6AE8">
        <w:trPr>
          <w:trHeight w:val="279"/>
        </w:trPr>
        <w:tc>
          <w:tcPr>
            <w:tcW w:w="959" w:type="dxa"/>
            <w:vAlign w:val="center"/>
          </w:tcPr>
          <w:p w:rsidR="00FD7E87" w:rsidRPr="00FD7E87" w:rsidRDefault="00FD7E87" w:rsidP="00FD7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proofErr w:type="spellStart"/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</w:p>
        </w:tc>
        <w:tc>
          <w:tcPr>
            <w:tcW w:w="8223" w:type="dxa"/>
            <w:tcBorders>
              <w:lef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>Ч1а</w:t>
            </w:r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 w:rsidRPr="00FD7E87">
              <w:rPr>
                <w:rFonts w:ascii="Times New Roman" w:hAnsi="Times New Roman"/>
                <w:sz w:val="24"/>
                <w:szCs w:val="24"/>
              </w:rPr>
              <w:t>1-Ч12</w:t>
            </w:r>
          </w:p>
        </w:tc>
      </w:tr>
      <w:tr w:rsidR="00FD7E87" w:rsidRPr="00121157" w:rsidTr="00AE6AE8">
        <w:trPr>
          <w:trHeight w:val="279"/>
        </w:trPr>
        <w:tc>
          <w:tcPr>
            <w:tcW w:w="959" w:type="dxa"/>
            <w:vAlign w:val="center"/>
          </w:tcPr>
          <w:p w:rsidR="00FD7E87" w:rsidRPr="00FD7E87" w:rsidRDefault="00FD7E87" w:rsidP="00FD7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 xml:space="preserve">Клубная </w:t>
            </w:r>
            <w:proofErr w:type="spellStart"/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</w:p>
        </w:tc>
        <w:tc>
          <w:tcPr>
            <w:tcW w:w="8223" w:type="dxa"/>
            <w:tcBorders>
              <w:lef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>Ч1-Ч9</w:t>
            </w:r>
          </w:p>
        </w:tc>
      </w:tr>
      <w:tr w:rsidR="00FD7E87" w:rsidRPr="00121157" w:rsidTr="00AE6AE8">
        <w:trPr>
          <w:trHeight w:val="279"/>
        </w:trPr>
        <w:tc>
          <w:tcPr>
            <w:tcW w:w="959" w:type="dxa"/>
            <w:vAlign w:val="center"/>
          </w:tcPr>
          <w:p w:rsidR="00FD7E87" w:rsidRPr="00FD7E87" w:rsidRDefault="00FD7E87" w:rsidP="00FD7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 xml:space="preserve">Кооперативная </w:t>
            </w:r>
            <w:proofErr w:type="spellStart"/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</w:p>
        </w:tc>
        <w:tc>
          <w:tcPr>
            <w:tcW w:w="8223" w:type="dxa"/>
            <w:tcBorders>
              <w:lef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>Ч 12-Ч34,Ч36</w:t>
            </w:r>
          </w:p>
        </w:tc>
      </w:tr>
      <w:tr w:rsidR="00FD7E87" w:rsidRPr="00121157" w:rsidTr="00AE6AE8">
        <w:trPr>
          <w:trHeight w:val="279"/>
        </w:trPr>
        <w:tc>
          <w:tcPr>
            <w:tcW w:w="959" w:type="dxa"/>
            <w:vAlign w:val="center"/>
          </w:tcPr>
          <w:p w:rsidR="00FD7E87" w:rsidRPr="00FD7E87" w:rsidRDefault="00FD7E87" w:rsidP="00FD7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 xml:space="preserve">Лесная </w:t>
            </w:r>
            <w:proofErr w:type="spellStart"/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</w:p>
        </w:tc>
        <w:tc>
          <w:tcPr>
            <w:tcW w:w="8223" w:type="dxa"/>
            <w:tcBorders>
              <w:lef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>Ч1,Ч1а</w:t>
            </w:r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 w:rsidRPr="00FD7E87">
              <w:rPr>
                <w:rFonts w:ascii="Times New Roman" w:hAnsi="Times New Roman"/>
                <w:sz w:val="24"/>
                <w:szCs w:val="24"/>
              </w:rPr>
              <w:t>2,Ч3,Ч5,Ч7,Ч11,Ч13,Ч15,Ч17,Ч19,Ч21,Ч23,Ч24</w:t>
            </w:r>
          </w:p>
        </w:tc>
      </w:tr>
      <w:tr w:rsidR="00FD7E87" w:rsidRPr="00121157" w:rsidTr="00AE6AE8">
        <w:trPr>
          <w:trHeight w:val="279"/>
        </w:trPr>
        <w:tc>
          <w:tcPr>
            <w:tcW w:w="959" w:type="dxa"/>
            <w:vAlign w:val="center"/>
          </w:tcPr>
          <w:p w:rsidR="00FD7E87" w:rsidRPr="00FD7E87" w:rsidRDefault="00FD7E87" w:rsidP="00FD7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 xml:space="preserve">Луговая </w:t>
            </w:r>
            <w:proofErr w:type="spellStart"/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</w:p>
        </w:tc>
        <w:tc>
          <w:tcPr>
            <w:tcW w:w="8223" w:type="dxa"/>
            <w:tcBorders>
              <w:lef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>Ч1-Ч6</w:t>
            </w:r>
          </w:p>
        </w:tc>
      </w:tr>
      <w:tr w:rsidR="00FD7E87" w:rsidRPr="00121157" w:rsidTr="00AE6AE8">
        <w:trPr>
          <w:trHeight w:val="279"/>
        </w:trPr>
        <w:tc>
          <w:tcPr>
            <w:tcW w:w="959" w:type="dxa"/>
            <w:vAlign w:val="center"/>
          </w:tcPr>
          <w:p w:rsidR="00FD7E87" w:rsidRPr="00FD7E87" w:rsidRDefault="00FD7E87" w:rsidP="00FD7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 xml:space="preserve">Мира </w:t>
            </w:r>
            <w:proofErr w:type="spellStart"/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</w:p>
        </w:tc>
        <w:tc>
          <w:tcPr>
            <w:tcW w:w="8223" w:type="dxa"/>
            <w:tcBorders>
              <w:lef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>Ч1-Ч13</w:t>
            </w:r>
          </w:p>
        </w:tc>
      </w:tr>
      <w:tr w:rsidR="00FD7E87" w:rsidRPr="00121157" w:rsidTr="00AE6AE8">
        <w:trPr>
          <w:trHeight w:val="279"/>
        </w:trPr>
        <w:tc>
          <w:tcPr>
            <w:tcW w:w="959" w:type="dxa"/>
            <w:vAlign w:val="center"/>
          </w:tcPr>
          <w:p w:rsidR="00FD7E87" w:rsidRPr="00FD7E87" w:rsidRDefault="00FD7E87" w:rsidP="00FD7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 xml:space="preserve">Молодежная </w:t>
            </w:r>
            <w:proofErr w:type="spellStart"/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</w:p>
        </w:tc>
        <w:tc>
          <w:tcPr>
            <w:tcW w:w="8223" w:type="dxa"/>
            <w:tcBorders>
              <w:lef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>Ч1-Ч7</w:t>
            </w:r>
          </w:p>
        </w:tc>
      </w:tr>
      <w:tr w:rsidR="00FD7E87" w:rsidRPr="00121157" w:rsidTr="00AE6AE8">
        <w:trPr>
          <w:trHeight w:val="269"/>
        </w:trPr>
        <w:tc>
          <w:tcPr>
            <w:tcW w:w="959" w:type="dxa"/>
            <w:vAlign w:val="center"/>
          </w:tcPr>
          <w:p w:rsidR="00FD7E87" w:rsidRPr="00FD7E87" w:rsidRDefault="00FD7E87" w:rsidP="00FD7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 xml:space="preserve">Московская </w:t>
            </w:r>
            <w:proofErr w:type="spellStart"/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</w:p>
        </w:tc>
        <w:tc>
          <w:tcPr>
            <w:tcW w:w="8223" w:type="dxa"/>
            <w:tcBorders>
              <w:lef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>Ч1-Ч8</w:t>
            </w:r>
          </w:p>
        </w:tc>
      </w:tr>
      <w:tr w:rsidR="00FD7E87" w:rsidRPr="00121157" w:rsidTr="00AE6AE8">
        <w:trPr>
          <w:trHeight w:val="27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FD7E87" w:rsidRPr="00FD7E87" w:rsidRDefault="00FD7E87" w:rsidP="00FD7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 xml:space="preserve">Набережная </w:t>
            </w:r>
            <w:proofErr w:type="spellStart"/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</w:p>
        </w:tc>
        <w:tc>
          <w:tcPr>
            <w:tcW w:w="822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>Ч1а, Ч1-Ч16</w:t>
            </w:r>
          </w:p>
        </w:tc>
      </w:tr>
      <w:tr w:rsidR="00FD7E87" w:rsidTr="00AE6AE8">
        <w:trPr>
          <w:trHeight w:val="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E87" w:rsidRPr="00FD7E87" w:rsidRDefault="00FD7E87" w:rsidP="00FD7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 xml:space="preserve">Октябрьская </w:t>
            </w:r>
            <w:proofErr w:type="spellStart"/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  <w:r w:rsidRPr="00FD7E87">
              <w:rPr>
                <w:rFonts w:ascii="Times New Roman" w:hAnsi="Times New Roman"/>
                <w:sz w:val="24"/>
                <w:szCs w:val="24"/>
              </w:rPr>
              <w:t>,Ч11,Ч13,Ч15,Ч17,Ч19,Ч21,Ч22,Ч23,Ч25,Ч26,Ч28,Ч29,Ч30</w:t>
            </w:r>
          </w:p>
        </w:tc>
      </w:tr>
      <w:tr w:rsidR="00FD7E87" w:rsidTr="00AE6AE8">
        <w:trPr>
          <w:trHeight w:val="2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E87" w:rsidRPr="00FD7E87" w:rsidRDefault="00FD7E87" w:rsidP="00FD7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>Парковый пер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>Ч5</w:t>
            </w:r>
          </w:p>
        </w:tc>
      </w:tr>
      <w:tr w:rsidR="00FD7E87" w:rsidTr="00AE6AE8">
        <w:trPr>
          <w:trHeight w:val="23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E87" w:rsidRPr="00FD7E87" w:rsidRDefault="00FD7E87" w:rsidP="00FD7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 xml:space="preserve">Первомайская </w:t>
            </w:r>
            <w:proofErr w:type="spellStart"/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>Ч1-Ч19,Ч21</w:t>
            </w:r>
          </w:p>
        </w:tc>
      </w:tr>
      <w:tr w:rsidR="00FD7E87" w:rsidTr="00AE6AE8">
        <w:trPr>
          <w:trHeight w:val="10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E87" w:rsidRPr="00FD7E87" w:rsidRDefault="00FD7E87" w:rsidP="00FD7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 xml:space="preserve">Победы </w:t>
            </w:r>
            <w:proofErr w:type="spellStart"/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>Ч1-Ч13,Ч13а</w:t>
            </w:r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 w:rsidRPr="00FD7E87">
              <w:rPr>
                <w:rFonts w:ascii="Times New Roman" w:hAnsi="Times New Roman"/>
                <w:sz w:val="24"/>
                <w:szCs w:val="24"/>
              </w:rPr>
              <w:t>14-Ч23</w:t>
            </w:r>
          </w:p>
        </w:tc>
      </w:tr>
      <w:tr w:rsidR="00FD7E87" w:rsidTr="00AE6AE8">
        <w:trPr>
          <w:trHeight w:val="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E87" w:rsidRPr="00FD7E87" w:rsidRDefault="00FD7E87" w:rsidP="00FD7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 xml:space="preserve">Рабочая </w:t>
            </w:r>
            <w:proofErr w:type="spellStart"/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>Ч5,Ч5а</w:t>
            </w:r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 w:rsidRPr="00FD7E87">
              <w:rPr>
                <w:rFonts w:ascii="Times New Roman" w:hAnsi="Times New Roman"/>
                <w:sz w:val="24"/>
                <w:szCs w:val="24"/>
              </w:rPr>
              <w:t>7-Ч12,Ч17</w:t>
            </w:r>
          </w:p>
        </w:tc>
      </w:tr>
      <w:tr w:rsidR="00FD7E87" w:rsidTr="00AE6AE8">
        <w:trPr>
          <w:trHeight w:val="16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E87" w:rsidRPr="00FD7E87" w:rsidRDefault="00FD7E87" w:rsidP="00FD7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 xml:space="preserve">Садовая </w:t>
            </w:r>
            <w:proofErr w:type="spellStart"/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>Ч4-Ч26</w:t>
            </w:r>
          </w:p>
        </w:tc>
      </w:tr>
      <w:tr w:rsidR="00FD7E87" w:rsidTr="00AE6AE8">
        <w:trPr>
          <w:trHeight w:val="12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E87" w:rsidRPr="00FD7E87" w:rsidRDefault="00FD7E87" w:rsidP="00FD7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 xml:space="preserve">Совхозная </w:t>
            </w:r>
            <w:proofErr w:type="spellStart"/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>Ч9-13</w:t>
            </w:r>
          </w:p>
        </w:tc>
      </w:tr>
      <w:tr w:rsidR="00FD7E87" w:rsidTr="00AE6AE8">
        <w:trPr>
          <w:trHeight w:val="24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E87" w:rsidRPr="00FD7E87" w:rsidRDefault="00FD7E87" w:rsidP="00FD7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>Совхозный пер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>Ч1-Ч4,Ч6-Ч10</w:t>
            </w:r>
          </w:p>
        </w:tc>
      </w:tr>
      <w:tr w:rsidR="00FD7E87" w:rsidTr="00AE6AE8">
        <w:trPr>
          <w:trHeight w:val="25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E87" w:rsidRPr="00FD7E87" w:rsidRDefault="00FD7E87" w:rsidP="00FD7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 xml:space="preserve">Станционная </w:t>
            </w:r>
            <w:proofErr w:type="spellStart"/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>Ч5-Ч13</w:t>
            </w:r>
          </w:p>
        </w:tc>
      </w:tr>
      <w:tr w:rsidR="00FD7E87" w:rsidTr="00AE6AE8">
        <w:trPr>
          <w:trHeight w:val="12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E87" w:rsidRPr="00FD7E87" w:rsidRDefault="00FD7E87" w:rsidP="00FD7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 xml:space="preserve">Строительная </w:t>
            </w:r>
            <w:proofErr w:type="spellStart"/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>Ч2-Ч4,Ч4а</w:t>
            </w:r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 w:rsidRPr="00FD7E87">
              <w:rPr>
                <w:rFonts w:ascii="Times New Roman" w:hAnsi="Times New Roman"/>
                <w:sz w:val="24"/>
                <w:szCs w:val="24"/>
              </w:rPr>
              <w:t>5-Ч18</w:t>
            </w:r>
          </w:p>
        </w:tc>
      </w:tr>
      <w:tr w:rsidR="00FD7E87" w:rsidTr="00AE6AE8">
        <w:trPr>
          <w:trHeight w:val="20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E87" w:rsidRPr="00FD7E87" w:rsidRDefault="00FD7E87" w:rsidP="00FD7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 xml:space="preserve">Центральная </w:t>
            </w:r>
            <w:proofErr w:type="spellStart"/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>Ч1-Ч8,Ч10-Ч12</w:t>
            </w:r>
          </w:p>
        </w:tc>
      </w:tr>
      <w:tr w:rsidR="00FD7E87" w:rsidTr="00AE6AE8">
        <w:trPr>
          <w:trHeight w:val="15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E87" w:rsidRPr="00FD7E87" w:rsidRDefault="00FD7E87" w:rsidP="00FD7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 xml:space="preserve">Школьная </w:t>
            </w:r>
            <w:proofErr w:type="spellStart"/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>Ч1-Ч19</w:t>
            </w:r>
          </w:p>
        </w:tc>
      </w:tr>
      <w:tr w:rsidR="00FD7E87" w:rsidTr="00AE6AE8">
        <w:trPr>
          <w:trHeight w:val="14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E87" w:rsidRPr="00FD7E87" w:rsidRDefault="00FD7E87" w:rsidP="00FD7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 xml:space="preserve">Энергетиков </w:t>
            </w:r>
            <w:proofErr w:type="spellStart"/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FD7E87">
              <w:rPr>
                <w:rFonts w:ascii="Times New Roman" w:hAnsi="Times New Roman"/>
                <w:sz w:val="24"/>
                <w:szCs w:val="24"/>
              </w:rPr>
              <w:t>,Ч2,Ч4,Ч6,Ч7</w:t>
            </w:r>
          </w:p>
        </w:tc>
      </w:tr>
      <w:tr w:rsidR="00FD7E87" w:rsidTr="00AE6AE8">
        <w:trPr>
          <w:trHeight w:val="14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E87" w:rsidRPr="00FD7E87" w:rsidRDefault="00FD7E87" w:rsidP="00FD7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 xml:space="preserve">Южная </w:t>
            </w:r>
            <w:proofErr w:type="spellStart"/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>Ч88</w:t>
            </w:r>
          </w:p>
        </w:tc>
      </w:tr>
      <w:tr w:rsidR="00FD7E87" w:rsidTr="00AE6AE8">
        <w:trPr>
          <w:trHeight w:val="10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E87" w:rsidRPr="00FD7E87" w:rsidRDefault="00FD7E87" w:rsidP="00FD7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>1-я Южная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D7E87" w:rsidRPr="00FD7E87" w:rsidRDefault="00FD7E87" w:rsidP="00FD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87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Start"/>
            <w:r w:rsidRPr="00FD7E87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FD7E87">
              <w:rPr>
                <w:rFonts w:ascii="Times New Roman" w:hAnsi="Times New Roman"/>
                <w:sz w:val="24"/>
                <w:szCs w:val="24"/>
              </w:rPr>
              <w:t>, Ч11, Ч15</w:t>
            </w:r>
          </w:p>
        </w:tc>
      </w:tr>
    </w:tbl>
    <w:p w:rsidR="000C1807" w:rsidRDefault="000C1807" w:rsidP="00FC6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1807" w:rsidRDefault="000C1807" w:rsidP="002C7D1C">
      <w:pPr>
        <w:spacing w:after="0" w:line="240" w:lineRule="auto"/>
        <w:ind w:left="5760" w:firstLine="2880"/>
        <w:rPr>
          <w:rFonts w:ascii="Times New Roman" w:hAnsi="Times New Roman"/>
          <w:sz w:val="28"/>
          <w:szCs w:val="28"/>
        </w:rPr>
      </w:pPr>
    </w:p>
    <w:p w:rsidR="000C1807" w:rsidRDefault="000C1807" w:rsidP="000C1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BAE" w:rsidRDefault="00DA2BAE" w:rsidP="000C1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BAE" w:rsidRDefault="00DA2BAE" w:rsidP="000C1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BAE" w:rsidRDefault="00DA2BAE" w:rsidP="000C1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BAE" w:rsidRDefault="00DA2BAE" w:rsidP="000C1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BAE" w:rsidRDefault="00DA2BAE" w:rsidP="000C1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BAE" w:rsidRDefault="00DA2BAE" w:rsidP="000C1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BAE" w:rsidRDefault="00DA2BAE" w:rsidP="000C1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666" w:rsidRDefault="00A84666" w:rsidP="000C1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666" w:rsidRDefault="00A84666" w:rsidP="000C1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666" w:rsidRDefault="00A84666" w:rsidP="000C1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666" w:rsidRDefault="00A84666" w:rsidP="000C1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666" w:rsidRDefault="00A84666" w:rsidP="000C1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666" w:rsidRDefault="00A84666" w:rsidP="000C1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666" w:rsidRDefault="00A84666" w:rsidP="000C1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666" w:rsidRDefault="00A84666" w:rsidP="000C1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666" w:rsidRDefault="00A84666" w:rsidP="000C1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666" w:rsidRDefault="00A84666" w:rsidP="000C1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666" w:rsidRDefault="00A84666" w:rsidP="000C1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666" w:rsidRDefault="00A84666" w:rsidP="000C1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491D" w:rsidRDefault="005D491D" w:rsidP="000C1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BAE" w:rsidRDefault="00DA2BAE" w:rsidP="000C1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04AA" w:rsidRDefault="009F04AA" w:rsidP="00297111">
      <w:pPr>
        <w:spacing w:after="0" w:line="240" w:lineRule="auto"/>
        <w:ind w:left="5760" w:firstLine="2880"/>
        <w:rPr>
          <w:rFonts w:ascii="Times New Roman" w:hAnsi="Times New Roman"/>
          <w:sz w:val="28"/>
          <w:szCs w:val="28"/>
        </w:rPr>
      </w:pPr>
    </w:p>
    <w:p w:rsidR="009F04AA" w:rsidRDefault="009F04AA" w:rsidP="00297111">
      <w:pPr>
        <w:spacing w:after="0" w:line="240" w:lineRule="auto"/>
        <w:ind w:left="5760" w:firstLine="2880"/>
        <w:rPr>
          <w:rFonts w:ascii="Times New Roman" w:hAnsi="Times New Roman"/>
          <w:sz w:val="28"/>
          <w:szCs w:val="28"/>
        </w:rPr>
      </w:pPr>
    </w:p>
    <w:p w:rsidR="00297111" w:rsidRPr="009F04AA" w:rsidRDefault="00036583" w:rsidP="00297111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9</w:t>
      </w:r>
    </w:p>
    <w:p w:rsidR="00297111" w:rsidRPr="009F04AA" w:rsidRDefault="00297111" w:rsidP="00297111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  <w:r w:rsidRPr="009F04AA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297111" w:rsidRPr="009F04AA" w:rsidRDefault="00297111" w:rsidP="00297111">
      <w:pPr>
        <w:spacing w:after="0" w:line="240" w:lineRule="auto"/>
        <w:ind w:left="5760" w:firstLine="2880"/>
        <w:rPr>
          <w:rFonts w:ascii="Times New Roman" w:hAnsi="Times New Roman"/>
          <w:sz w:val="24"/>
          <w:szCs w:val="24"/>
        </w:rPr>
      </w:pPr>
      <w:r w:rsidRPr="009F04AA">
        <w:rPr>
          <w:rFonts w:ascii="Times New Roman" w:hAnsi="Times New Roman"/>
          <w:sz w:val="24"/>
          <w:szCs w:val="24"/>
        </w:rPr>
        <w:t xml:space="preserve">«Формирование </w:t>
      </w:r>
      <w:proofErr w:type="gramStart"/>
      <w:r w:rsidRPr="009F04AA">
        <w:rPr>
          <w:rFonts w:ascii="Times New Roman" w:hAnsi="Times New Roman"/>
          <w:sz w:val="24"/>
          <w:szCs w:val="24"/>
        </w:rPr>
        <w:t>современной</w:t>
      </w:r>
      <w:proofErr w:type="gramEnd"/>
    </w:p>
    <w:p w:rsidR="00297111" w:rsidRDefault="00297111" w:rsidP="009F04AA">
      <w:pPr>
        <w:spacing w:after="0" w:line="240" w:lineRule="auto"/>
        <w:ind w:left="8640"/>
        <w:rPr>
          <w:rFonts w:ascii="Times New Roman" w:hAnsi="Times New Roman"/>
          <w:sz w:val="28"/>
          <w:szCs w:val="28"/>
        </w:rPr>
      </w:pPr>
      <w:r w:rsidRPr="009F04AA">
        <w:rPr>
          <w:rFonts w:ascii="Times New Roman" w:hAnsi="Times New Roman"/>
          <w:sz w:val="24"/>
          <w:szCs w:val="24"/>
        </w:rPr>
        <w:t xml:space="preserve">городской среды посёлок </w:t>
      </w:r>
      <w:proofErr w:type="spellStart"/>
      <w:r w:rsidRPr="009F04AA">
        <w:rPr>
          <w:rFonts w:ascii="Times New Roman" w:hAnsi="Times New Roman"/>
          <w:sz w:val="24"/>
          <w:szCs w:val="24"/>
        </w:rPr>
        <w:t>Балакирево</w:t>
      </w:r>
      <w:proofErr w:type="spellEnd"/>
      <w:r w:rsidRPr="00FB41B8">
        <w:rPr>
          <w:rFonts w:ascii="Times New Roman" w:hAnsi="Times New Roman"/>
          <w:sz w:val="28"/>
          <w:szCs w:val="28"/>
        </w:rPr>
        <w:t>»</w:t>
      </w:r>
    </w:p>
    <w:p w:rsidR="00297111" w:rsidRDefault="00297111" w:rsidP="00DA2B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407A" w:rsidRDefault="00DA2BAE" w:rsidP="00DA2B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2BAE">
        <w:rPr>
          <w:rFonts w:ascii="Times New Roman" w:hAnsi="Times New Roman"/>
          <w:sz w:val="28"/>
          <w:szCs w:val="28"/>
        </w:rPr>
        <w:t xml:space="preserve">Адресный перечень </w:t>
      </w:r>
      <w:r>
        <w:rPr>
          <w:rFonts w:ascii="Times New Roman" w:hAnsi="Times New Roman"/>
          <w:sz w:val="28"/>
          <w:szCs w:val="28"/>
        </w:rPr>
        <w:t>объектов недвижимого имущества</w:t>
      </w:r>
      <w:r>
        <w:rPr>
          <w:rFonts w:ascii="Times New Roman" w:hAnsi="Times New Roman"/>
          <w:sz w:val="28"/>
          <w:szCs w:val="28"/>
        </w:rPr>
        <w:softHyphen/>
        <w:t xml:space="preserve"> </w:t>
      </w:r>
    </w:p>
    <w:p w:rsidR="007C407A" w:rsidRDefault="00DA2BAE" w:rsidP="00DA2B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2BAE">
        <w:rPr>
          <w:rFonts w:ascii="Times New Roman" w:hAnsi="Times New Roman"/>
          <w:sz w:val="28"/>
          <w:szCs w:val="28"/>
        </w:rPr>
        <w:t>включая объекты незавершенного стро</w:t>
      </w:r>
      <w:r>
        <w:rPr>
          <w:rFonts w:ascii="Times New Roman" w:hAnsi="Times New Roman"/>
          <w:sz w:val="28"/>
          <w:szCs w:val="28"/>
        </w:rPr>
        <w:t xml:space="preserve">ительства </w:t>
      </w:r>
      <w:r>
        <w:rPr>
          <w:rFonts w:ascii="Times New Roman" w:hAnsi="Times New Roman"/>
          <w:sz w:val="28"/>
          <w:szCs w:val="28"/>
        </w:rPr>
        <w:softHyphen/>
        <w:t>и земельных участков</w:t>
      </w:r>
      <w:r w:rsidR="00345AF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2BAE">
        <w:rPr>
          <w:rFonts w:ascii="Times New Roman" w:hAnsi="Times New Roman"/>
          <w:sz w:val="28"/>
          <w:szCs w:val="28"/>
        </w:rPr>
        <w:softHyphen/>
        <w:t xml:space="preserve">находящихся в </w:t>
      </w:r>
      <w:r>
        <w:rPr>
          <w:rFonts w:ascii="Times New Roman" w:hAnsi="Times New Roman"/>
          <w:sz w:val="28"/>
          <w:szCs w:val="28"/>
        </w:rPr>
        <w:t>собственности</w:t>
      </w:r>
      <w:r>
        <w:rPr>
          <w:rFonts w:ascii="Times New Roman" w:hAnsi="Times New Roman"/>
          <w:sz w:val="28"/>
          <w:szCs w:val="28"/>
        </w:rPr>
        <w:softHyphen/>
        <w:t xml:space="preserve"> </w:t>
      </w:r>
      <w:r w:rsidRPr="00DA2BAE">
        <w:rPr>
          <w:rFonts w:ascii="Times New Roman" w:hAnsi="Times New Roman"/>
          <w:sz w:val="28"/>
          <w:szCs w:val="28"/>
        </w:rPr>
        <w:t>пользовании</w:t>
      </w:r>
      <w:r w:rsidR="00A84666">
        <w:rPr>
          <w:rFonts w:ascii="Times New Roman" w:hAnsi="Times New Roman"/>
          <w:sz w:val="28"/>
          <w:szCs w:val="28"/>
        </w:rPr>
        <w:t xml:space="preserve"> </w:t>
      </w:r>
    </w:p>
    <w:p w:rsidR="007C407A" w:rsidRDefault="00DA2BAE" w:rsidP="00DA2B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2BAE">
        <w:rPr>
          <w:rFonts w:ascii="Times New Roman" w:hAnsi="Times New Roman"/>
          <w:sz w:val="28"/>
          <w:szCs w:val="28"/>
        </w:rPr>
        <w:softHyphen/>
        <w:t>юридических лиц и и</w:t>
      </w:r>
      <w:r>
        <w:rPr>
          <w:rFonts w:ascii="Times New Roman" w:hAnsi="Times New Roman"/>
          <w:sz w:val="28"/>
          <w:szCs w:val="28"/>
        </w:rPr>
        <w:t xml:space="preserve">ндивидуальных предпринимателей, </w:t>
      </w:r>
      <w:r w:rsidRPr="00DA2BAE">
        <w:rPr>
          <w:rFonts w:ascii="Times New Roman" w:hAnsi="Times New Roman"/>
          <w:sz w:val="28"/>
          <w:szCs w:val="28"/>
        </w:rPr>
        <w:t>которые подлежат</w:t>
      </w:r>
      <w:r>
        <w:rPr>
          <w:rFonts w:ascii="Times New Roman" w:hAnsi="Times New Roman"/>
          <w:sz w:val="28"/>
          <w:szCs w:val="28"/>
        </w:rPr>
        <w:t xml:space="preserve"> благоустройству </w:t>
      </w:r>
    </w:p>
    <w:p w:rsidR="00DA2BAE" w:rsidRDefault="00DA2BAE" w:rsidP="00DA2B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2BAE">
        <w:rPr>
          <w:rFonts w:ascii="Times New Roman" w:hAnsi="Times New Roman"/>
          <w:sz w:val="28"/>
          <w:szCs w:val="28"/>
        </w:rPr>
        <w:t>за счет средств указанных лиц</w:t>
      </w:r>
      <w:r>
        <w:rPr>
          <w:rFonts w:ascii="Times New Roman" w:hAnsi="Times New Roman"/>
          <w:sz w:val="28"/>
          <w:szCs w:val="28"/>
        </w:rPr>
        <w:t>.</w:t>
      </w:r>
    </w:p>
    <w:p w:rsidR="00A84666" w:rsidRDefault="00A84666" w:rsidP="00DA2B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99" w:type="dxa"/>
        <w:tblBorders>
          <w:top w:val="dashDotStroked" w:sz="24" w:space="0" w:color="008000"/>
          <w:left w:val="dashDotStroked" w:sz="24" w:space="0" w:color="008000"/>
          <w:bottom w:val="dashDotStroked" w:sz="24" w:space="0" w:color="008000"/>
          <w:right w:val="dashDotStroked" w:sz="24" w:space="0" w:color="008000"/>
        </w:tblBorders>
        <w:tblLook w:val="01E0"/>
      </w:tblPr>
      <w:tblGrid>
        <w:gridCol w:w="583"/>
        <w:gridCol w:w="2644"/>
        <w:gridCol w:w="7087"/>
        <w:gridCol w:w="4585"/>
      </w:tblGrid>
      <w:tr w:rsidR="00716913" w:rsidTr="00716913">
        <w:trPr>
          <w:trHeight w:val="40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913" w:rsidRPr="00A96D24" w:rsidRDefault="00716913" w:rsidP="006D4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6D4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 территории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6D4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благоустройства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716913" w:rsidRDefault="00716913" w:rsidP="006D4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Планируемая дата благоустройства</w:t>
            </w:r>
          </w:p>
        </w:tc>
      </w:tr>
      <w:tr w:rsidR="00716913" w:rsidTr="00716913">
        <w:trPr>
          <w:trHeight w:val="14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DF5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DF5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60 лет Октября, 2а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716913" w:rsidP="001D1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м-на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«Фикс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Прайс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716913" w:rsidP="001D1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716913" w:rsidTr="0071691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DF5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60 лет Октября, 3а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1D1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м-на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«Дилижанс»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716913" w:rsidP="001D1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</w:tr>
      <w:tr w:rsidR="00716913" w:rsidTr="0071691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DF5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60 лет Октября, 3а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1D1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м-на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«Озон»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716913" w:rsidP="001D1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</w:tr>
      <w:tr w:rsidR="00716913" w:rsidTr="0071691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DF5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DF5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60 лет Октября,4а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м-на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«Бристоль»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716913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</w:tr>
      <w:tr w:rsidR="00716913" w:rsidTr="0071691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DF5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DF5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60 лет Октября, 4а,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м-на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Хозтовары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716913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</w:tr>
      <w:tr w:rsidR="00716913" w:rsidTr="00716913">
        <w:trPr>
          <w:trHeight w:val="2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4A3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4A3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60 лет Октября,10а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1D1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парикмахерской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716913" w:rsidP="001D1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716913" w:rsidTr="00716913">
        <w:trPr>
          <w:trHeight w:val="16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4A3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4A3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60 лет Октября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4A3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м-на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«Магнит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косметик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716913" w:rsidP="004A3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716913" w:rsidTr="0071691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DF5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Юго-Западный, 4а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м-на</w:t>
            </w:r>
            <w:proofErr w:type="spellEnd"/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716913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716913" w:rsidTr="0071691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Юго-Западный, 8а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м-на</w:t>
            </w:r>
            <w:proofErr w:type="spellEnd"/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716913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</w:tr>
      <w:tr w:rsidR="00716913" w:rsidTr="0071691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Юго-Западный, 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м-на</w:t>
            </w:r>
            <w:proofErr w:type="spellEnd"/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716913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716913" w:rsidTr="0071691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60 лет Октября, 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м-на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«Подарки»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716913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716913" w:rsidTr="0071691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60 лет Октября, 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м-на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«Кондитерский»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716913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716913" w:rsidTr="0071691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60 лет Октября, 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AB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торгового павильона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«Славянка»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716913" w:rsidP="00AB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2026</w:t>
            </w:r>
          </w:p>
        </w:tc>
      </w:tr>
      <w:tr w:rsidR="00716913" w:rsidTr="00716913">
        <w:trPr>
          <w:trHeight w:val="90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716913" w:rsidRPr="00A96D24" w:rsidRDefault="00716913" w:rsidP="005E3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6913" w:rsidRPr="00A96D24" w:rsidRDefault="00716913" w:rsidP="005E3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ул. Школьная</w:t>
            </w:r>
            <w:r>
              <w:rPr>
                <w:rFonts w:ascii="Times New Roman" w:hAnsi="Times New Roman"/>
                <w:sz w:val="24"/>
                <w:szCs w:val="24"/>
              </w:rPr>
              <w:t>, д. 15 а</w:t>
            </w:r>
          </w:p>
        </w:tc>
        <w:tc>
          <w:tcPr>
            <w:tcW w:w="7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6913" w:rsidRPr="00A96D24" w:rsidRDefault="00716913" w:rsidP="005E3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2-х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этажного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м-на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ул. Школьной</w:t>
            </w:r>
          </w:p>
        </w:tc>
        <w:tc>
          <w:tcPr>
            <w:tcW w:w="4585" w:type="dxa"/>
            <w:tcBorders>
              <w:left w:val="single" w:sz="4" w:space="0" w:color="auto"/>
              <w:right w:val="single" w:sz="4" w:space="0" w:color="auto"/>
            </w:tcBorders>
          </w:tcPr>
          <w:p w:rsidR="00716913" w:rsidRPr="00EA0558" w:rsidRDefault="00716913" w:rsidP="005E3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716913" w:rsidTr="00716913">
        <w:trPr>
          <w:trHeight w:val="80"/>
        </w:trPr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CD15E9" w:rsidRDefault="00716913" w:rsidP="005E36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5E3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5E3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5E3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913" w:rsidTr="00716913">
        <w:trPr>
          <w:trHeight w:val="179"/>
        </w:trPr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5E3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5E3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ул. Вокзальная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5E3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торгового павильона</w:t>
            </w:r>
          </w:p>
        </w:tc>
        <w:tc>
          <w:tcPr>
            <w:tcW w:w="4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806317" w:rsidP="00806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716913" w:rsidTr="0071691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Вокзальная,22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торгового павильона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806317" w:rsidP="00806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716913" w:rsidTr="0071691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Вокзальная, 21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торгового павильона «Мечта»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806317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716913" w:rsidTr="0071691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AE6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Вокзальная,20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м-на</w:t>
            </w:r>
            <w:proofErr w:type="spellEnd"/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806317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716913" w:rsidTr="0071691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Вокзальная,19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м-на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«Угловой»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806317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716913" w:rsidTr="0071691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Лесная,6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м-на</w:t>
            </w:r>
            <w:proofErr w:type="spellEnd"/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806317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716913" w:rsidTr="0071691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Лесная,14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5C5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здания парикмахерской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806317" w:rsidP="00806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716913" w:rsidTr="0071691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Юго-Западный,16а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5C5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м-на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«Дилижанс»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806317" w:rsidP="005C5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716913" w:rsidTr="0071691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Вокзальная,19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м-на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Хозтовары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806317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716913" w:rsidTr="0071691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Совхозная,1/2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автомойки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«Контраст»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806317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716913" w:rsidTr="0071691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Кооперативная,2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5C5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м-на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«Дилижанс»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806317" w:rsidP="005C5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716913" w:rsidTr="0071691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Юго-Западный,6а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м-на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«Пятёрочка»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806317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716913" w:rsidTr="0071691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Юго-Западный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торгового павильона «Цветы»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806317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716913" w:rsidTr="0071691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60 лет Октября,9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павильона ремонта обуви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806317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716913" w:rsidTr="0071691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Совхозная,1/1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торгового павильона «Автозапчасти»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806317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716913" w:rsidTr="0071691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60 лет Октября,5а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5C5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м-на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«Магнит»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C602FC" w:rsidP="005C5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716913" w:rsidTr="0071691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60 лет Октября,9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м-на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«Корма для животных»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C602FC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716913" w:rsidTr="00716913">
        <w:trPr>
          <w:trHeight w:val="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Ул. Садовая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м-на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«Пятёрочка»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C602FC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716913" w:rsidTr="0071691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Юго-Западный,20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м-на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«Пятёрочка»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C602FC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716913" w:rsidTr="0071691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60 лет Октября,9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D40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ателье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C602FC" w:rsidP="00D40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716913" w:rsidTr="0071691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кв. Юго-Западны</w:t>
            </w:r>
            <w:r>
              <w:rPr>
                <w:rFonts w:ascii="Times New Roman" w:hAnsi="Times New Roman"/>
                <w:sz w:val="24"/>
                <w:szCs w:val="24"/>
              </w:rPr>
              <w:t>й, 14 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торгового павильона «Овощи - фрукты»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C602FC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716913" w:rsidTr="0071691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ул. 60 лет Октября, 9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м-на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«ДИКСИ»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C602FC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716913" w:rsidTr="0071691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 xml:space="preserve"> Юго-Западный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м-на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хозтовары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канцелярия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C602FC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</w:tr>
      <w:tr w:rsidR="00716913" w:rsidTr="0071691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60 лет Октября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5C5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м-на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Вайлдбериз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C602FC" w:rsidP="005C5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716913" w:rsidTr="0071691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Pr="00A96D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EA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4">
              <w:rPr>
                <w:rFonts w:ascii="Times New Roman" w:hAnsi="Times New Roman"/>
                <w:sz w:val="24"/>
                <w:szCs w:val="24"/>
              </w:rPr>
              <w:t>60 лет Октябр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A96D24" w:rsidRDefault="00716913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55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м-на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D24">
              <w:rPr>
                <w:rFonts w:ascii="Times New Roman" w:hAnsi="Times New Roman"/>
                <w:sz w:val="24"/>
                <w:szCs w:val="24"/>
              </w:rPr>
              <w:t>Юрьев - Польской молочной продукции и свежий хлеб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13" w:rsidRPr="00EA0558" w:rsidRDefault="00C602FC" w:rsidP="00A6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</w:tr>
    </w:tbl>
    <w:p w:rsidR="00A84666" w:rsidRPr="00DA2BAE" w:rsidRDefault="00A84666" w:rsidP="00DA2B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BAE" w:rsidRDefault="00DA2BAE" w:rsidP="000C1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A2BAE" w:rsidSect="00DE5A26">
      <w:footerReference w:type="default" r:id="rId23"/>
      <w:pgSz w:w="16838" w:h="11906" w:orient="landscape"/>
      <w:pgMar w:top="993" w:right="1021" w:bottom="0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474" w:rsidRDefault="00643474">
      <w:r>
        <w:separator/>
      </w:r>
    </w:p>
  </w:endnote>
  <w:endnote w:type="continuationSeparator" w:id="0">
    <w:p w:rsidR="00643474" w:rsidRDefault="00643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11F" w:rsidRDefault="00BA611F" w:rsidP="000067B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11F" w:rsidRDefault="00BA611F" w:rsidP="00543004">
    <w:pPr>
      <w:pStyle w:val="a5"/>
      <w:framePr w:w="700" w:h="355" w:hRule="exact" w:wrap="around" w:vAnchor="text" w:hAnchor="page" w:x="10342" w:y="-58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11F" w:rsidRDefault="00A84085" w:rsidP="00A8604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A611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42899">
      <w:rPr>
        <w:rStyle w:val="a6"/>
        <w:noProof/>
      </w:rPr>
      <w:t>21</w:t>
    </w:r>
    <w:r>
      <w:rPr>
        <w:rStyle w:val="a6"/>
      </w:rPr>
      <w:fldChar w:fldCharType="end"/>
    </w:r>
  </w:p>
  <w:p w:rsidR="00BA611F" w:rsidRDefault="00BA611F" w:rsidP="000067B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474" w:rsidRDefault="00643474">
      <w:r>
        <w:separator/>
      </w:r>
    </w:p>
  </w:footnote>
  <w:footnote w:type="continuationSeparator" w:id="0">
    <w:p w:rsidR="00643474" w:rsidRDefault="006434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3BA1"/>
    <w:multiLevelType w:val="multilevel"/>
    <w:tmpl w:val="DF0C8B6A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2622882"/>
    <w:multiLevelType w:val="hybridMultilevel"/>
    <w:tmpl w:val="1DE4F4B2"/>
    <w:lvl w:ilvl="0" w:tplc="4F12DCE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AA4391"/>
    <w:multiLevelType w:val="multilevel"/>
    <w:tmpl w:val="C62635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3F276EEA"/>
    <w:multiLevelType w:val="hybridMultilevel"/>
    <w:tmpl w:val="5EE28D9A"/>
    <w:lvl w:ilvl="0" w:tplc="6D36541A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1EC4888"/>
    <w:multiLevelType w:val="multilevel"/>
    <w:tmpl w:val="AE9AE36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46237184"/>
    <w:multiLevelType w:val="hybridMultilevel"/>
    <w:tmpl w:val="34224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8198B"/>
    <w:multiLevelType w:val="hybridMultilevel"/>
    <w:tmpl w:val="BAC8F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2606C"/>
    <w:multiLevelType w:val="hybridMultilevel"/>
    <w:tmpl w:val="6F301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DB2014"/>
    <w:multiLevelType w:val="multilevel"/>
    <w:tmpl w:val="70CEEC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63AE5DEE"/>
    <w:multiLevelType w:val="hybridMultilevel"/>
    <w:tmpl w:val="1898CD0A"/>
    <w:lvl w:ilvl="0" w:tplc="A4CEFC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47069BA"/>
    <w:multiLevelType w:val="hybridMultilevel"/>
    <w:tmpl w:val="663EF8B6"/>
    <w:lvl w:ilvl="0" w:tplc="40765522">
      <w:start w:val="1"/>
      <w:numFmt w:val="decimal"/>
      <w:lvlText w:val="%1."/>
      <w:lvlJc w:val="left"/>
      <w:pPr>
        <w:ind w:left="58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>
    <w:nsid w:val="7A736CA5"/>
    <w:multiLevelType w:val="hybridMultilevel"/>
    <w:tmpl w:val="021A21EE"/>
    <w:lvl w:ilvl="0" w:tplc="7FF2F9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008"/>
    <w:rsid w:val="00003896"/>
    <w:rsid w:val="00003BE5"/>
    <w:rsid w:val="00005601"/>
    <w:rsid w:val="000067B3"/>
    <w:rsid w:val="000100AC"/>
    <w:rsid w:val="00011B03"/>
    <w:rsid w:val="0001207F"/>
    <w:rsid w:val="00020228"/>
    <w:rsid w:val="00023FDD"/>
    <w:rsid w:val="00024B3D"/>
    <w:rsid w:val="00024EC5"/>
    <w:rsid w:val="00025CE1"/>
    <w:rsid w:val="00026654"/>
    <w:rsid w:val="00026BA3"/>
    <w:rsid w:val="00032C48"/>
    <w:rsid w:val="0003336A"/>
    <w:rsid w:val="000337DD"/>
    <w:rsid w:val="0003594E"/>
    <w:rsid w:val="00035E75"/>
    <w:rsid w:val="00036583"/>
    <w:rsid w:val="00036B42"/>
    <w:rsid w:val="00037973"/>
    <w:rsid w:val="0004736D"/>
    <w:rsid w:val="00047EC1"/>
    <w:rsid w:val="00063039"/>
    <w:rsid w:val="00064FE7"/>
    <w:rsid w:val="00065CD6"/>
    <w:rsid w:val="00066C7D"/>
    <w:rsid w:val="00067074"/>
    <w:rsid w:val="000712BA"/>
    <w:rsid w:val="0007222D"/>
    <w:rsid w:val="00073029"/>
    <w:rsid w:val="00074BBD"/>
    <w:rsid w:val="0007761F"/>
    <w:rsid w:val="00084059"/>
    <w:rsid w:val="000842AC"/>
    <w:rsid w:val="00085B65"/>
    <w:rsid w:val="0009066B"/>
    <w:rsid w:val="0009096C"/>
    <w:rsid w:val="000A0ABB"/>
    <w:rsid w:val="000A1153"/>
    <w:rsid w:val="000A4623"/>
    <w:rsid w:val="000A540C"/>
    <w:rsid w:val="000A54A1"/>
    <w:rsid w:val="000A6B13"/>
    <w:rsid w:val="000A6E9D"/>
    <w:rsid w:val="000B1DF0"/>
    <w:rsid w:val="000B2EC9"/>
    <w:rsid w:val="000B43AC"/>
    <w:rsid w:val="000C1807"/>
    <w:rsid w:val="000C4219"/>
    <w:rsid w:val="000C54A0"/>
    <w:rsid w:val="000C624F"/>
    <w:rsid w:val="000C692A"/>
    <w:rsid w:val="000D0CAF"/>
    <w:rsid w:val="000D0E96"/>
    <w:rsid w:val="000D10D8"/>
    <w:rsid w:val="000D4E4B"/>
    <w:rsid w:val="000D61E6"/>
    <w:rsid w:val="000D77C1"/>
    <w:rsid w:val="000D7E02"/>
    <w:rsid w:val="000D7ECD"/>
    <w:rsid w:val="000E09CB"/>
    <w:rsid w:val="000E1AE4"/>
    <w:rsid w:val="000E34A3"/>
    <w:rsid w:val="000E41D2"/>
    <w:rsid w:val="000E523E"/>
    <w:rsid w:val="000E7966"/>
    <w:rsid w:val="000E799E"/>
    <w:rsid w:val="000F0E9F"/>
    <w:rsid w:val="000F4032"/>
    <w:rsid w:val="000F408D"/>
    <w:rsid w:val="000F45C3"/>
    <w:rsid w:val="000F7FC1"/>
    <w:rsid w:val="001042A5"/>
    <w:rsid w:val="001078F9"/>
    <w:rsid w:val="0011158A"/>
    <w:rsid w:val="00114E40"/>
    <w:rsid w:val="00115F47"/>
    <w:rsid w:val="0011664D"/>
    <w:rsid w:val="0011773F"/>
    <w:rsid w:val="00123847"/>
    <w:rsid w:val="00125C4E"/>
    <w:rsid w:val="00130292"/>
    <w:rsid w:val="00131B3E"/>
    <w:rsid w:val="0014106A"/>
    <w:rsid w:val="00141E9F"/>
    <w:rsid w:val="00143E78"/>
    <w:rsid w:val="001467DC"/>
    <w:rsid w:val="0014695B"/>
    <w:rsid w:val="001473A7"/>
    <w:rsid w:val="00151E51"/>
    <w:rsid w:val="0015383D"/>
    <w:rsid w:val="001559BC"/>
    <w:rsid w:val="00160E26"/>
    <w:rsid w:val="0016237B"/>
    <w:rsid w:val="0017090E"/>
    <w:rsid w:val="00171200"/>
    <w:rsid w:val="001713A1"/>
    <w:rsid w:val="00171517"/>
    <w:rsid w:val="001736AD"/>
    <w:rsid w:val="001738E0"/>
    <w:rsid w:val="00174E97"/>
    <w:rsid w:val="001756CD"/>
    <w:rsid w:val="00176933"/>
    <w:rsid w:val="00177217"/>
    <w:rsid w:val="00181232"/>
    <w:rsid w:val="001823E0"/>
    <w:rsid w:val="00183097"/>
    <w:rsid w:val="001862FC"/>
    <w:rsid w:val="00193089"/>
    <w:rsid w:val="001941AF"/>
    <w:rsid w:val="0019490E"/>
    <w:rsid w:val="001A64C6"/>
    <w:rsid w:val="001A659B"/>
    <w:rsid w:val="001B1C0C"/>
    <w:rsid w:val="001B3422"/>
    <w:rsid w:val="001B35C6"/>
    <w:rsid w:val="001B37A7"/>
    <w:rsid w:val="001B4934"/>
    <w:rsid w:val="001C2439"/>
    <w:rsid w:val="001C29B7"/>
    <w:rsid w:val="001C2E80"/>
    <w:rsid w:val="001C55F8"/>
    <w:rsid w:val="001C6488"/>
    <w:rsid w:val="001C70CD"/>
    <w:rsid w:val="001D0D05"/>
    <w:rsid w:val="001D11A7"/>
    <w:rsid w:val="001D1493"/>
    <w:rsid w:val="001D1787"/>
    <w:rsid w:val="001D2A8B"/>
    <w:rsid w:val="001D7573"/>
    <w:rsid w:val="001E49B0"/>
    <w:rsid w:val="001E5396"/>
    <w:rsid w:val="001E6668"/>
    <w:rsid w:val="001E66B8"/>
    <w:rsid w:val="001F07FF"/>
    <w:rsid w:val="001F2A69"/>
    <w:rsid w:val="001F35D0"/>
    <w:rsid w:val="001F637E"/>
    <w:rsid w:val="00200271"/>
    <w:rsid w:val="0020096E"/>
    <w:rsid w:val="00202333"/>
    <w:rsid w:val="0020322F"/>
    <w:rsid w:val="002040C2"/>
    <w:rsid w:val="00213840"/>
    <w:rsid w:val="002143F8"/>
    <w:rsid w:val="00215981"/>
    <w:rsid w:val="00217D27"/>
    <w:rsid w:val="00221BA0"/>
    <w:rsid w:val="00225969"/>
    <w:rsid w:val="00226274"/>
    <w:rsid w:val="00227041"/>
    <w:rsid w:val="00230A91"/>
    <w:rsid w:val="0023243C"/>
    <w:rsid w:val="00233108"/>
    <w:rsid w:val="0023585C"/>
    <w:rsid w:val="00236E1E"/>
    <w:rsid w:val="002376A6"/>
    <w:rsid w:val="002441CF"/>
    <w:rsid w:val="0024553C"/>
    <w:rsid w:val="00245A81"/>
    <w:rsid w:val="00245EC6"/>
    <w:rsid w:val="00246E3B"/>
    <w:rsid w:val="00251683"/>
    <w:rsid w:val="00251BF5"/>
    <w:rsid w:val="00251FE1"/>
    <w:rsid w:val="0025726B"/>
    <w:rsid w:val="00260260"/>
    <w:rsid w:val="00260D2C"/>
    <w:rsid w:val="002648BF"/>
    <w:rsid w:val="00264A2B"/>
    <w:rsid w:val="00265A30"/>
    <w:rsid w:val="0026613D"/>
    <w:rsid w:val="00271A91"/>
    <w:rsid w:val="00272236"/>
    <w:rsid w:val="00272849"/>
    <w:rsid w:val="00273207"/>
    <w:rsid w:val="00275E14"/>
    <w:rsid w:val="0028441F"/>
    <w:rsid w:val="002864C2"/>
    <w:rsid w:val="00286BBE"/>
    <w:rsid w:val="00287E30"/>
    <w:rsid w:val="00290A0F"/>
    <w:rsid w:val="002956F3"/>
    <w:rsid w:val="00296202"/>
    <w:rsid w:val="00297111"/>
    <w:rsid w:val="002A01FF"/>
    <w:rsid w:val="002A0BD6"/>
    <w:rsid w:val="002A1B05"/>
    <w:rsid w:val="002A3D60"/>
    <w:rsid w:val="002A4EFE"/>
    <w:rsid w:val="002A7459"/>
    <w:rsid w:val="002A7563"/>
    <w:rsid w:val="002B016F"/>
    <w:rsid w:val="002B079A"/>
    <w:rsid w:val="002B2A27"/>
    <w:rsid w:val="002B2B15"/>
    <w:rsid w:val="002B38E8"/>
    <w:rsid w:val="002B5EF2"/>
    <w:rsid w:val="002B6BA6"/>
    <w:rsid w:val="002C0941"/>
    <w:rsid w:val="002C3E29"/>
    <w:rsid w:val="002C4083"/>
    <w:rsid w:val="002C62CA"/>
    <w:rsid w:val="002C6F63"/>
    <w:rsid w:val="002C7D1C"/>
    <w:rsid w:val="002D00F2"/>
    <w:rsid w:val="002D151F"/>
    <w:rsid w:val="002D34E1"/>
    <w:rsid w:val="002D449F"/>
    <w:rsid w:val="002D4618"/>
    <w:rsid w:val="002D691E"/>
    <w:rsid w:val="002D70BB"/>
    <w:rsid w:val="002E5D5D"/>
    <w:rsid w:val="002E6272"/>
    <w:rsid w:val="002E76D6"/>
    <w:rsid w:val="002F3196"/>
    <w:rsid w:val="002F73AE"/>
    <w:rsid w:val="00301D17"/>
    <w:rsid w:val="00312839"/>
    <w:rsid w:val="003156F4"/>
    <w:rsid w:val="00321E2D"/>
    <w:rsid w:val="00323321"/>
    <w:rsid w:val="003263E4"/>
    <w:rsid w:val="0033062D"/>
    <w:rsid w:val="00331047"/>
    <w:rsid w:val="00331C7C"/>
    <w:rsid w:val="00331C8C"/>
    <w:rsid w:val="0033248E"/>
    <w:rsid w:val="00332CD2"/>
    <w:rsid w:val="00336432"/>
    <w:rsid w:val="00336BBE"/>
    <w:rsid w:val="00337026"/>
    <w:rsid w:val="0033729B"/>
    <w:rsid w:val="003377DE"/>
    <w:rsid w:val="003406AC"/>
    <w:rsid w:val="00340F7B"/>
    <w:rsid w:val="00341573"/>
    <w:rsid w:val="00345AF6"/>
    <w:rsid w:val="00345D62"/>
    <w:rsid w:val="003466FD"/>
    <w:rsid w:val="00346FD9"/>
    <w:rsid w:val="00350D74"/>
    <w:rsid w:val="003523BE"/>
    <w:rsid w:val="003535F6"/>
    <w:rsid w:val="00353F71"/>
    <w:rsid w:val="00354189"/>
    <w:rsid w:val="00355775"/>
    <w:rsid w:val="003576D6"/>
    <w:rsid w:val="00357815"/>
    <w:rsid w:val="00365B26"/>
    <w:rsid w:val="00365D20"/>
    <w:rsid w:val="003735FA"/>
    <w:rsid w:val="00373B76"/>
    <w:rsid w:val="003749E4"/>
    <w:rsid w:val="003766C8"/>
    <w:rsid w:val="00377A21"/>
    <w:rsid w:val="00383679"/>
    <w:rsid w:val="003849CF"/>
    <w:rsid w:val="00386BA9"/>
    <w:rsid w:val="00390894"/>
    <w:rsid w:val="00390BB7"/>
    <w:rsid w:val="003911E5"/>
    <w:rsid w:val="00392B4B"/>
    <w:rsid w:val="003945C6"/>
    <w:rsid w:val="003946C9"/>
    <w:rsid w:val="003951CC"/>
    <w:rsid w:val="003A3793"/>
    <w:rsid w:val="003A5765"/>
    <w:rsid w:val="003B05C7"/>
    <w:rsid w:val="003B4E52"/>
    <w:rsid w:val="003B6EEF"/>
    <w:rsid w:val="003C13EA"/>
    <w:rsid w:val="003C1EEB"/>
    <w:rsid w:val="003C21B1"/>
    <w:rsid w:val="003C410C"/>
    <w:rsid w:val="003D00FD"/>
    <w:rsid w:val="003D0D09"/>
    <w:rsid w:val="003D3B63"/>
    <w:rsid w:val="003D474B"/>
    <w:rsid w:val="003E15E4"/>
    <w:rsid w:val="003E43AE"/>
    <w:rsid w:val="003E4E83"/>
    <w:rsid w:val="003E5EE7"/>
    <w:rsid w:val="003E73AE"/>
    <w:rsid w:val="003E75C3"/>
    <w:rsid w:val="003F1396"/>
    <w:rsid w:val="003F26D0"/>
    <w:rsid w:val="003F356C"/>
    <w:rsid w:val="003F3690"/>
    <w:rsid w:val="003F588A"/>
    <w:rsid w:val="003F66C4"/>
    <w:rsid w:val="003F670A"/>
    <w:rsid w:val="003F75EB"/>
    <w:rsid w:val="003F7820"/>
    <w:rsid w:val="00400888"/>
    <w:rsid w:val="0040383F"/>
    <w:rsid w:val="00405EDC"/>
    <w:rsid w:val="0040684F"/>
    <w:rsid w:val="004103FE"/>
    <w:rsid w:val="00410520"/>
    <w:rsid w:val="00411D36"/>
    <w:rsid w:val="00415CC8"/>
    <w:rsid w:val="00416E79"/>
    <w:rsid w:val="00417044"/>
    <w:rsid w:val="00417C77"/>
    <w:rsid w:val="00420758"/>
    <w:rsid w:val="004233A8"/>
    <w:rsid w:val="00424217"/>
    <w:rsid w:val="00427946"/>
    <w:rsid w:val="00427D7F"/>
    <w:rsid w:val="004318E9"/>
    <w:rsid w:val="00433513"/>
    <w:rsid w:val="00433651"/>
    <w:rsid w:val="00433FB1"/>
    <w:rsid w:val="004411DC"/>
    <w:rsid w:val="00441463"/>
    <w:rsid w:val="004426A4"/>
    <w:rsid w:val="0044313C"/>
    <w:rsid w:val="0044503A"/>
    <w:rsid w:val="00446AB9"/>
    <w:rsid w:val="00447E24"/>
    <w:rsid w:val="004518B1"/>
    <w:rsid w:val="00453EF4"/>
    <w:rsid w:val="00454637"/>
    <w:rsid w:val="004633B8"/>
    <w:rsid w:val="00464DD6"/>
    <w:rsid w:val="00464E21"/>
    <w:rsid w:val="0046668F"/>
    <w:rsid w:val="004707A8"/>
    <w:rsid w:val="004710E2"/>
    <w:rsid w:val="004723C5"/>
    <w:rsid w:val="00474B50"/>
    <w:rsid w:val="004774E2"/>
    <w:rsid w:val="0048044B"/>
    <w:rsid w:val="00482B5E"/>
    <w:rsid w:val="00487924"/>
    <w:rsid w:val="00487B51"/>
    <w:rsid w:val="00490AD6"/>
    <w:rsid w:val="00495425"/>
    <w:rsid w:val="004966A7"/>
    <w:rsid w:val="004A1046"/>
    <w:rsid w:val="004A31B7"/>
    <w:rsid w:val="004A39BF"/>
    <w:rsid w:val="004A3C4F"/>
    <w:rsid w:val="004A484F"/>
    <w:rsid w:val="004B4221"/>
    <w:rsid w:val="004B77D9"/>
    <w:rsid w:val="004C11B8"/>
    <w:rsid w:val="004C24F5"/>
    <w:rsid w:val="004C282E"/>
    <w:rsid w:val="004C2D4A"/>
    <w:rsid w:val="004C43A8"/>
    <w:rsid w:val="004C544E"/>
    <w:rsid w:val="004D170E"/>
    <w:rsid w:val="004D4722"/>
    <w:rsid w:val="004D6391"/>
    <w:rsid w:val="004E079C"/>
    <w:rsid w:val="004E1FC5"/>
    <w:rsid w:val="004E276A"/>
    <w:rsid w:val="004E53BE"/>
    <w:rsid w:val="004E55BF"/>
    <w:rsid w:val="004E62E8"/>
    <w:rsid w:val="004E6F78"/>
    <w:rsid w:val="004F35D7"/>
    <w:rsid w:val="004F361F"/>
    <w:rsid w:val="004F4309"/>
    <w:rsid w:val="00500AFE"/>
    <w:rsid w:val="005033CE"/>
    <w:rsid w:val="005044FC"/>
    <w:rsid w:val="00504B0E"/>
    <w:rsid w:val="00505076"/>
    <w:rsid w:val="00506504"/>
    <w:rsid w:val="00510FEA"/>
    <w:rsid w:val="00511C99"/>
    <w:rsid w:val="00514FCE"/>
    <w:rsid w:val="00527286"/>
    <w:rsid w:val="005308FE"/>
    <w:rsid w:val="00531CBE"/>
    <w:rsid w:val="00533192"/>
    <w:rsid w:val="005331A9"/>
    <w:rsid w:val="00534057"/>
    <w:rsid w:val="005346F6"/>
    <w:rsid w:val="00535183"/>
    <w:rsid w:val="00543004"/>
    <w:rsid w:val="00545519"/>
    <w:rsid w:val="005509AF"/>
    <w:rsid w:val="005509C2"/>
    <w:rsid w:val="00552696"/>
    <w:rsid w:val="00554FAE"/>
    <w:rsid w:val="00556445"/>
    <w:rsid w:val="00556B4E"/>
    <w:rsid w:val="00562564"/>
    <w:rsid w:val="00562FA9"/>
    <w:rsid w:val="00563594"/>
    <w:rsid w:val="00566FBB"/>
    <w:rsid w:val="00570014"/>
    <w:rsid w:val="005745F0"/>
    <w:rsid w:val="005776D4"/>
    <w:rsid w:val="00583A5B"/>
    <w:rsid w:val="00583E26"/>
    <w:rsid w:val="005852A0"/>
    <w:rsid w:val="0058747C"/>
    <w:rsid w:val="00593296"/>
    <w:rsid w:val="0059669C"/>
    <w:rsid w:val="00597F6F"/>
    <w:rsid w:val="005A0088"/>
    <w:rsid w:val="005A0B16"/>
    <w:rsid w:val="005A207F"/>
    <w:rsid w:val="005A3A7E"/>
    <w:rsid w:val="005A67BF"/>
    <w:rsid w:val="005A7167"/>
    <w:rsid w:val="005B514D"/>
    <w:rsid w:val="005B5176"/>
    <w:rsid w:val="005C231F"/>
    <w:rsid w:val="005C4347"/>
    <w:rsid w:val="005C4D1F"/>
    <w:rsid w:val="005C59E0"/>
    <w:rsid w:val="005C727E"/>
    <w:rsid w:val="005D4264"/>
    <w:rsid w:val="005D4397"/>
    <w:rsid w:val="005D491D"/>
    <w:rsid w:val="005D49A1"/>
    <w:rsid w:val="005D7987"/>
    <w:rsid w:val="005E1193"/>
    <w:rsid w:val="005E1A75"/>
    <w:rsid w:val="005E1B1B"/>
    <w:rsid w:val="005E26D4"/>
    <w:rsid w:val="005E3602"/>
    <w:rsid w:val="005E4C17"/>
    <w:rsid w:val="005E5021"/>
    <w:rsid w:val="005F0F2D"/>
    <w:rsid w:val="005F22B9"/>
    <w:rsid w:val="005F2F84"/>
    <w:rsid w:val="005F781C"/>
    <w:rsid w:val="00603476"/>
    <w:rsid w:val="00605DA5"/>
    <w:rsid w:val="00610D5E"/>
    <w:rsid w:val="00610E05"/>
    <w:rsid w:val="00610EE5"/>
    <w:rsid w:val="00612823"/>
    <w:rsid w:val="00613E4A"/>
    <w:rsid w:val="00615075"/>
    <w:rsid w:val="0061584C"/>
    <w:rsid w:val="00620684"/>
    <w:rsid w:val="00625676"/>
    <w:rsid w:val="00625BF4"/>
    <w:rsid w:val="00625F9D"/>
    <w:rsid w:val="0062795D"/>
    <w:rsid w:val="00632757"/>
    <w:rsid w:val="00632DA5"/>
    <w:rsid w:val="00633DDF"/>
    <w:rsid w:val="0064002A"/>
    <w:rsid w:val="006410AF"/>
    <w:rsid w:val="00641544"/>
    <w:rsid w:val="00641A8B"/>
    <w:rsid w:val="00643474"/>
    <w:rsid w:val="00650D2A"/>
    <w:rsid w:val="0065167A"/>
    <w:rsid w:val="00652561"/>
    <w:rsid w:val="00656FE3"/>
    <w:rsid w:val="00661098"/>
    <w:rsid w:val="00661894"/>
    <w:rsid w:val="0066248B"/>
    <w:rsid w:val="00664A06"/>
    <w:rsid w:val="00667801"/>
    <w:rsid w:val="00670DEA"/>
    <w:rsid w:val="0067269D"/>
    <w:rsid w:val="00672CC6"/>
    <w:rsid w:val="00674073"/>
    <w:rsid w:val="00674F92"/>
    <w:rsid w:val="006759B8"/>
    <w:rsid w:val="00675F91"/>
    <w:rsid w:val="006760A1"/>
    <w:rsid w:val="006765EF"/>
    <w:rsid w:val="00676C99"/>
    <w:rsid w:val="00676F10"/>
    <w:rsid w:val="00677130"/>
    <w:rsid w:val="0068130D"/>
    <w:rsid w:val="006817B6"/>
    <w:rsid w:val="006906EE"/>
    <w:rsid w:val="006914D2"/>
    <w:rsid w:val="0069483A"/>
    <w:rsid w:val="00695B2D"/>
    <w:rsid w:val="00697AFC"/>
    <w:rsid w:val="006A0581"/>
    <w:rsid w:val="006A3867"/>
    <w:rsid w:val="006A501B"/>
    <w:rsid w:val="006A6BA5"/>
    <w:rsid w:val="006A6D25"/>
    <w:rsid w:val="006B02B7"/>
    <w:rsid w:val="006B0982"/>
    <w:rsid w:val="006B3285"/>
    <w:rsid w:val="006B3561"/>
    <w:rsid w:val="006B63BA"/>
    <w:rsid w:val="006C1660"/>
    <w:rsid w:val="006C47EE"/>
    <w:rsid w:val="006C4906"/>
    <w:rsid w:val="006C4A5A"/>
    <w:rsid w:val="006C533A"/>
    <w:rsid w:val="006C7899"/>
    <w:rsid w:val="006D468D"/>
    <w:rsid w:val="006D530B"/>
    <w:rsid w:val="006D5328"/>
    <w:rsid w:val="006D77E5"/>
    <w:rsid w:val="006E27F3"/>
    <w:rsid w:val="006F047D"/>
    <w:rsid w:val="006F1086"/>
    <w:rsid w:val="006F7502"/>
    <w:rsid w:val="00700D94"/>
    <w:rsid w:val="00701970"/>
    <w:rsid w:val="00703EF8"/>
    <w:rsid w:val="007060BD"/>
    <w:rsid w:val="00706860"/>
    <w:rsid w:val="00707598"/>
    <w:rsid w:val="00710A41"/>
    <w:rsid w:val="00712782"/>
    <w:rsid w:val="00714C75"/>
    <w:rsid w:val="00716913"/>
    <w:rsid w:val="0071746A"/>
    <w:rsid w:val="00717BDB"/>
    <w:rsid w:val="00721F30"/>
    <w:rsid w:val="00722936"/>
    <w:rsid w:val="0072577F"/>
    <w:rsid w:val="007261C2"/>
    <w:rsid w:val="007268D1"/>
    <w:rsid w:val="00732FCC"/>
    <w:rsid w:val="00735D35"/>
    <w:rsid w:val="00736900"/>
    <w:rsid w:val="00740E73"/>
    <w:rsid w:val="00741058"/>
    <w:rsid w:val="007412B2"/>
    <w:rsid w:val="00741D8C"/>
    <w:rsid w:val="00746D5B"/>
    <w:rsid w:val="007471EF"/>
    <w:rsid w:val="00752402"/>
    <w:rsid w:val="00753E07"/>
    <w:rsid w:val="00755B62"/>
    <w:rsid w:val="00755D02"/>
    <w:rsid w:val="00756AFB"/>
    <w:rsid w:val="00756F68"/>
    <w:rsid w:val="00761E54"/>
    <w:rsid w:val="007634B6"/>
    <w:rsid w:val="0076410A"/>
    <w:rsid w:val="00764987"/>
    <w:rsid w:val="00767975"/>
    <w:rsid w:val="0077119B"/>
    <w:rsid w:val="0077680B"/>
    <w:rsid w:val="007775ED"/>
    <w:rsid w:val="007827F5"/>
    <w:rsid w:val="00784984"/>
    <w:rsid w:val="00796304"/>
    <w:rsid w:val="00796ADC"/>
    <w:rsid w:val="00796E0B"/>
    <w:rsid w:val="00797E5F"/>
    <w:rsid w:val="007A23FF"/>
    <w:rsid w:val="007A2604"/>
    <w:rsid w:val="007A3F5B"/>
    <w:rsid w:val="007A497F"/>
    <w:rsid w:val="007B1F96"/>
    <w:rsid w:val="007B2D04"/>
    <w:rsid w:val="007B6F75"/>
    <w:rsid w:val="007B7866"/>
    <w:rsid w:val="007C059D"/>
    <w:rsid w:val="007C407A"/>
    <w:rsid w:val="007C53F1"/>
    <w:rsid w:val="007C71B6"/>
    <w:rsid w:val="007D1BF6"/>
    <w:rsid w:val="007D387A"/>
    <w:rsid w:val="007D7A64"/>
    <w:rsid w:val="007E0F3C"/>
    <w:rsid w:val="007E4205"/>
    <w:rsid w:val="007E5139"/>
    <w:rsid w:val="007F1031"/>
    <w:rsid w:val="007F2337"/>
    <w:rsid w:val="007F2A97"/>
    <w:rsid w:val="007F47C8"/>
    <w:rsid w:val="007F4FF5"/>
    <w:rsid w:val="007F5679"/>
    <w:rsid w:val="00802131"/>
    <w:rsid w:val="00802BA4"/>
    <w:rsid w:val="00802F22"/>
    <w:rsid w:val="0080496B"/>
    <w:rsid w:val="00806317"/>
    <w:rsid w:val="00806BA2"/>
    <w:rsid w:val="0080721D"/>
    <w:rsid w:val="0080753A"/>
    <w:rsid w:val="00807C97"/>
    <w:rsid w:val="008107BD"/>
    <w:rsid w:val="00810802"/>
    <w:rsid w:val="00810B78"/>
    <w:rsid w:val="00811F58"/>
    <w:rsid w:val="0081310F"/>
    <w:rsid w:val="00815456"/>
    <w:rsid w:val="00817D5B"/>
    <w:rsid w:val="00821B18"/>
    <w:rsid w:val="008220D0"/>
    <w:rsid w:val="0082555B"/>
    <w:rsid w:val="00831C80"/>
    <w:rsid w:val="008365FA"/>
    <w:rsid w:val="008377D0"/>
    <w:rsid w:val="008406AE"/>
    <w:rsid w:val="008411A2"/>
    <w:rsid w:val="008428AE"/>
    <w:rsid w:val="00842CBD"/>
    <w:rsid w:val="0085043C"/>
    <w:rsid w:val="0085234E"/>
    <w:rsid w:val="0085667B"/>
    <w:rsid w:val="00862F21"/>
    <w:rsid w:val="0086336E"/>
    <w:rsid w:val="00865CAC"/>
    <w:rsid w:val="0086739D"/>
    <w:rsid w:val="00867997"/>
    <w:rsid w:val="00870999"/>
    <w:rsid w:val="008718CD"/>
    <w:rsid w:val="00871AD1"/>
    <w:rsid w:val="008743D5"/>
    <w:rsid w:val="008750A5"/>
    <w:rsid w:val="00876BD6"/>
    <w:rsid w:val="00877525"/>
    <w:rsid w:val="00883507"/>
    <w:rsid w:val="0088463F"/>
    <w:rsid w:val="00885199"/>
    <w:rsid w:val="008865F5"/>
    <w:rsid w:val="0088760D"/>
    <w:rsid w:val="0089254A"/>
    <w:rsid w:val="0089306B"/>
    <w:rsid w:val="008A2D5C"/>
    <w:rsid w:val="008A36FB"/>
    <w:rsid w:val="008A3724"/>
    <w:rsid w:val="008A5DF2"/>
    <w:rsid w:val="008A6305"/>
    <w:rsid w:val="008B16B0"/>
    <w:rsid w:val="008B4A85"/>
    <w:rsid w:val="008B6CDE"/>
    <w:rsid w:val="008C041B"/>
    <w:rsid w:val="008C1E02"/>
    <w:rsid w:val="008D2249"/>
    <w:rsid w:val="008D3108"/>
    <w:rsid w:val="008D3EC0"/>
    <w:rsid w:val="008D7634"/>
    <w:rsid w:val="008E0B7F"/>
    <w:rsid w:val="008F0C81"/>
    <w:rsid w:val="008F1D11"/>
    <w:rsid w:val="008F2008"/>
    <w:rsid w:val="008F2BFC"/>
    <w:rsid w:val="008F3E4B"/>
    <w:rsid w:val="008F4604"/>
    <w:rsid w:val="00901F3A"/>
    <w:rsid w:val="00903B34"/>
    <w:rsid w:val="00906706"/>
    <w:rsid w:val="0090785E"/>
    <w:rsid w:val="00912C8B"/>
    <w:rsid w:val="00913B85"/>
    <w:rsid w:val="009160C1"/>
    <w:rsid w:val="00917ED6"/>
    <w:rsid w:val="00922458"/>
    <w:rsid w:val="009307F7"/>
    <w:rsid w:val="00930E5E"/>
    <w:rsid w:val="009315C6"/>
    <w:rsid w:val="00933BF4"/>
    <w:rsid w:val="0093706C"/>
    <w:rsid w:val="00937298"/>
    <w:rsid w:val="0093791E"/>
    <w:rsid w:val="0094154F"/>
    <w:rsid w:val="00942B73"/>
    <w:rsid w:val="009442A1"/>
    <w:rsid w:val="00950CDB"/>
    <w:rsid w:val="0095388C"/>
    <w:rsid w:val="00953CAE"/>
    <w:rsid w:val="00953EBF"/>
    <w:rsid w:val="00955647"/>
    <w:rsid w:val="00955F54"/>
    <w:rsid w:val="00956F09"/>
    <w:rsid w:val="0095727F"/>
    <w:rsid w:val="009574F0"/>
    <w:rsid w:val="0095789F"/>
    <w:rsid w:val="00961C92"/>
    <w:rsid w:val="0096290F"/>
    <w:rsid w:val="00963CE7"/>
    <w:rsid w:val="00963D23"/>
    <w:rsid w:val="00964EE1"/>
    <w:rsid w:val="0096608B"/>
    <w:rsid w:val="00966286"/>
    <w:rsid w:val="00970716"/>
    <w:rsid w:val="00972C15"/>
    <w:rsid w:val="009748D2"/>
    <w:rsid w:val="00974EFB"/>
    <w:rsid w:val="00975BED"/>
    <w:rsid w:val="00976D35"/>
    <w:rsid w:val="00977739"/>
    <w:rsid w:val="00984664"/>
    <w:rsid w:val="00985314"/>
    <w:rsid w:val="009856A0"/>
    <w:rsid w:val="00986C4D"/>
    <w:rsid w:val="00991413"/>
    <w:rsid w:val="00996AD9"/>
    <w:rsid w:val="009A0BDB"/>
    <w:rsid w:val="009A2D96"/>
    <w:rsid w:val="009B2F5A"/>
    <w:rsid w:val="009B41D0"/>
    <w:rsid w:val="009B452A"/>
    <w:rsid w:val="009C072D"/>
    <w:rsid w:val="009C1A7A"/>
    <w:rsid w:val="009C4082"/>
    <w:rsid w:val="009C5A62"/>
    <w:rsid w:val="009C7F66"/>
    <w:rsid w:val="009D29EF"/>
    <w:rsid w:val="009D3086"/>
    <w:rsid w:val="009D450E"/>
    <w:rsid w:val="009D670E"/>
    <w:rsid w:val="009E30D9"/>
    <w:rsid w:val="009E35CB"/>
    <w:rsid w:val="009E3CC2"/>
    <w:rsid w:val="009E5A43"/>
    <w:rsid w:val="009E7F4D"/>
    <w:rsid w:val="009F04AA"/>
    <w:rsid w:val="00A04904"/>
    <w:rsid w:val="00A05F8F"/>
    <w:rsid w:val="00A11CC5"/>
    <w:rsid w:val="00A125A9"/>
    <w:rsid w:val="00A14C69"/>
    <w:rsid w:val="00A158D1"/>
    <w:rsid w:val="00A15924"/>
    <w:rsid w:val="00A17F9A"/>
    <w:rsid w:val="00A23FF2"/>
    <w:rsid w:val="00A2737B"/>
    <w:rsid w:val="00A274E4"/>
    <w:rsid w:val="00A31AFE"/>
    <w:rsid w:val="00A337DF"/>
    <w:rsid w:val="00A34AFD"/>
    <w:rsid w:val="00A354D4"/>
    <w:rsid w:val="00A35769"/>
    <w:rsid w:val="00A40BAE"/>
    <w:rsid w:val="00A417A9"/>
    <w:rsid w:val="00A419F8"/>
    <w:rsid w:val="00A43670"/>
    <w:rsid w:val="00A4433C"/>
    <w:rsid w:val="00A447D8"/>
    <w:rsid w:val="00A51130"/>
    <w:rsid w:val="00A51F23"/>
    <w:rsid w:val="00A52B8E"/>
    <w:rsid w:val="00A55A45"/>
    <w:rsid w:val="00A569B3"/>
    <w:rsid w:val="00A61959"/>
    <w:rsid w:val="00A662B5"/>
    <w:rsid w:val="00A66836"/>
    <w:rsid w:val="00A66AF7"/>
    <w:rsid w:val="00A70720"/>
    <w:rsid w:val="00A71AEB"/>
    <w:rsid w:val="00A721CA"/>
    <w:rsid w:val="00A72806"/>
    <w:rsid w:val="00A72EBD"/>
    <w:rsid w:val="00A73FA9"/>
    <w:rsid w:val="00A74752"/>
    <w:rsid w:val="00A755C1"/>
    <w:rsid w:val="00A758F8"/>
    <w:rsid w:val="00A76D61"/>
    <w:rsid w:val="00A77E7E"/>
    <w:rsid w:val="00A80C1C"/>
    <w:rsid w:val="00A82704"/>
    <w:rsid w:val="00A8382F"/>
    <w:rsid w:val="00A84085"/>
    <w:rsid w:val="00A84666"/>
    <w:rsid w:val="00A86043"/>
    <w:rsid w:val="00A86468"/>
    <w:rsid w:val="00A927B4"/>
    <w:rsid w:val="00A93A0D"/>
    <w:rsid w:val="00A96D24"/>
    <w:rsid w:val="00A97999"/>
    <w:rsid w:val="00AA4A47"/>
    <w:rsid w:val="00AB1651"/>
    <w:rsid w:val="00AB20EC"/>
    <w:rsid w:val="00AB2B7B"/>
    <w:rsid w:val="00AB4C39"/>
    <w:rsid w:val="00AB6270"/>
    <w:rsid w:val="00AC0FB7"/>
    <w:rsid w:val="00AC48B8"/>
    <w:rsid w:val="00AC5B95"/>
    <w:rsid w:val="00AC5DB4"/>
    <w:rsid w:val="00AC6B70"/>
    <w:rsid w:val="00AC7403"/>
    <w:rsid w:val="00AD2F33"/>
    <w:rsid w:val="00AD39BC"/>
    <w:rsid w:val="00AD547F"/>
    <w:rsid w:val="00AE4B12"/>
    <w:rsid w:val="00AE58E7"/>
    <w:rsid w:val="00AE5E61"/>
    <w:rsid w:val="00AE6AE8"/>
    <w:rsid w:val="00AF288D"/>
    <w:rsid w:val="00AF30C7"/>
    <w:rsid w:val="00AF6B64"/>
    <w:rsid w:val="00AF7DB5"/>
    <w:rsid w:val="00B03B78"/>
    <w:rsid w:val="00B0667A"/>
    <w:rsid w:val="00B06B86"/>
    <w:rsid w:val="00B137C0"/>
    <w:rsid w:val="00B143B0"/>
    <w:rsid w:val="00B14E18"/>
    <w:rsid w:val="00B17EED"/>
    <w:rsid w:val="00B21259"/>
    <w:rsid w:val="00B240C2"/>
    <w:rsid w:val="00B24669"/>
    <w:rsid w:val="00B247A1"/>
    <w:rsid w:val="00B27A0C"/>
    <w:rsid w:val="00B3166D"/>
    <w:rsid w:val="00B3173E"/>
    <w:rsid w:val="00B31AD5"/>
    <w:rsid w:val="00B33A5B"/>
    <w:rsid w:val="00B37B2D"/>
    <w:rsid w:val="00B40C62"/>
    <w:rsid w:val="00B41D2C"/>
    <w:rsid w:val="00B42784"/>
    <w:rsid w:val="00B42B7A"/>
    <w:rsid w:val="00B4399D"/>
    <w:rsid w:val="00B4454F"/>
    <w:rsid w:val="00B44D3C"/>
    <w:rsid w:val="00B46AAA"/>
    <w:rsid w:val="00B47E7A"/>
    <w:rsid w:val="00B54511"/>
    <w:rsid w:val="00B611C3"/>
    <w:rsid w:val="00B62417"/>
    <w:rsid w:val="00B65DE7"/>
    <w:rsid w:val="00B66B8F"/>
    <w:rsid w:val="00B6796D"/>
    <w:rsid w:val="00B711F7"/>
    <w:rsid w:val="00B720FE"/>
    <w:rsid w:val="00B72D4A"/>
    <w:rsid w:val="00B73695"/>
    <w:rsid w:val="00B73C58"/>
    <w:rsid w:val="00B74A77"/>
    <w:rsid w:val="00B7707B"/>
    <w:rsid w:val="00B7777A"/>
    <w:rsid w:val="00B82FF2"/>
    <w:rsid w:val="00B84459"/>
    <w:rsid w:val="00B87646"/>
    <w:rsid w:val="00B913E4"/>
    <w:rsid w:val="00B91CC2"/>
    <w:rsid w:val="00B93430"/>
    <w:rsid w:val="00BA04E4"/>
    <w:rsid w:val="00BA227E"/>
    <w:rsid w:val="00BA51E5"/>
    <w:rsid w:val="00BA611F"/>
    <w:rsid w:val="00BB096B"/>
    <w:rsid w:val="00BB0D8C"/>
    <w:rsid w:val="00BB1400"/>
    <w:rsid w:val="00BB1A59"/>
    <w:rsid w:val="00BB4151"/>
    <w:rsid w:val="00BB64F7"/>
    <w:rsid w:val="00BC08F8"/>
    <w:rsid w:val="00BC1D04"/>
    <w:rsid w:val="00BC326E"/>
    <w:rsid w:val="00BC4AA1"/>
    <w:rsid w:val="00BC4D54"/>
    <w:rsid w:val="00BC62B5"/>
    <w:rsid w:val="00BC6994"/>
    <w:rsid w:val="00BC75B8"/>
    <w:rsid w:val="00BC7AEE"/>
    <w:rsid w:val="00BD11EE"/>
    <w:rsid w:val="00BD1DE7"/>
    <w:rsid w:val="00BD32DC"/>
    <w:rsid w:val="00BD36A8"/>
    <w:rsid w:val="00BD7CC9"/>
    <w:rsid w:val="00BE2976"/>
    <w:rsid w:val="00BE38F2"/>
    <w:rsid w:val="00BE5167"/>
    <w:rsid w:val="00BE717F"/>
    <w:rsid w:val="00BE7D14"/>
    <w:rsid w:val="00BF1DB5"/>
    <w:rsid w:val="00BF2704"/>
    <w:rsid w:val="00BF31AD"/>
    <w:rsid w:val="00BF382A"/>
    <w:rsid w:val="00BF6B14"/>
    <w:rsid w:val="00BF747D"/>
    <w:rsid w:val="00BF7566"/>
    <w:rsid w:val="00BF7D9E"/>
    <w:rsid w:val="00C02B75"/>
    <w:rsid w:val="00C0518D"/>
    <w:rsid w:val="00C10008"/>
    <w:rsid w:val="00C10F83"/>
    <w:rsid w:val="00C13148"/>
    <w:rsid w:val="00C162E8"/>
    <w:rsid w:val="00C173BD"/>
    <w:rsid w:val="00C2112E"/>
    <w:rsid w:val="00C220BB"/>
    <w:rsid w:val="00C231FD"/>
    <w:rsid w:val="00C23501"/>
    <w:rsid w:val="00C2572A"/>
    <w:rsid w:val="00C265F9"/>
    <w:rsid w:val="00C27583"/>
    <w:rsid w:val="00C3166D"/>
    <w:rsid w:val="00C36000"/>
    <w:rsid w:val="00C373A0"/>
    <w:rsid w:val="00C37C72"/>
    <w:rsid w:val="00C42961"/>
    <w:rsid w:val="00C43CB8"/>
    <w:rsid w:val="00C4503B"/>
    <w:rsid w:val="00C46494"/>
    <w:rsid w:val="00C51962"/>
    <w:rsid w:val="00C52256"/>
    <w:rsid w:val="00C53B9B"/>
    <w:rsid w:val="00C55713"/>
    <w:rsid w:val="00C5629A"/>
    <w:rsid w:val="00C602FC"/>
    <w:rsid w:val="00C614E0"/>
    <w:rsid w:val="00C63595"/>
    <w:rsid w:val="00C638DD"/>
    <w:rsid w:val="00C64EE6"/>
    <w:rsid w:val="00C650BE"/>
    <w:rsid w:val="00C6527A"/>
    <w:rsid w:val="00C74195"/>
    <w:rsid w:val="00C759C5"/>
    <w:rsid w:val="00C833A3"/>
    <w:rsid w:val="00C836D8"/>
    <w:rsid w:val="00C83AC1"/>
    <w:rsid w:val="00C84BFF"/>
    <w:rsid w:val="00C86D28"/>
    <w:rsid w:val="00C90CED"/>
    <w:rsid w:val="00C91021"/>
    <w:rsid w:val="00C93139"/>
    <w:rsid w:val="00C95736"/>
    <w:rsid w:val="00C9580A"/>
    <w:rsid w:val="00C96E9E"/>
    <w:rsid w:val="00C97DB5"/>
    <w:rsid w:val="00CA1CC3"/>
    <w:rsid w:val="00CA4761"/>
    <w:rsid w:val="00CA5C18"/>
    <w:rsid w:val="00CB08CA"/>
    <w:rsid w:val="00CB1CAB"/>
    <w:rsid w:val="00CB4ECB"/>
    <w:rsid w:val="00CB613E"/>
    <w:rsid w:val="00CC0951"/>
    <w:rsid w:val="00CC2DB0"/>
    <w:rsid w:val="00CC3B9C"/>
    <w:rsid w:val="00CC6712"/>
    <w:rsid w:val="00CC6F9A"/>
    <w:rsid w:val="00CD15E9"/>
    <w:rsid w:val="00CD15ED"/>
    <w:rsid w:val="00CD2176"/>
    <w:rsid w:val="00CD224D"/>
    <w:rsid w:val="00CD3E1D"/>
    <w:rsid w:val="00CE4ADD"/>
    <w:rsid w:val="00CE5D1A"/>
    <w:rsid w:val="00CF2256"/>
    <w:rsid w:val="00CF38F3"/>
    <w:rsid w:val="00CF6903"/>
    <w:rsid w:val="00D00A32"/>
    <w:rsid w:val="00D00DD0"/>
    <w:rsid w:val="00D023C4"/>
    <w:rsid w:val="00D028CA"/>
    <w:rsid w:val="00D031A8"/>
    <w:rsid w:val="00D0734D"/>
    <w:rsid w:val="00D110D8"/>
    <w:rsid w:val="00D11277"/>
    <w:rsid w:val="00D11614"/>
    <w:rsid w:val="00D1201E"/>
    <w:rsid w:val="00D12E89"/>
    <w:rsid w:val="00D15063"/>
    <w:rsid w:val="00D15134"/>
    <w:rsid w:val="00D17155"/>
    <w:rsid w:val="00D175AD"/>
    <w:rsid w:val="00D21463"/>
    <w:rsid w:val="00D347DA"/>
    <w:rsid w:val="00D355CE"/>
    <w:rsid w:val="00D40166"/>
    <w:rsid w:val="00D41A6F"/>
    <w:rsid w:val="00D42899"/>
    <w:rsid w:val="00D44107"/>
    <w:rsid w:val="00D46EAD"/>
    <w:rsid w:val="00D54430"/>
    <w:rsid w:val="00D54AFA"/>
    <w:rsid w:val="00D55543"/>
    <w:rsid w:val="00D55857"/>
    <w:rsid w:val="00D57824"/>
    <w:rsid w:val="00D62BF0"/>
    <w:rsid w:val="00D62ED3"/>
    <w:rsid w:val="00D62F22"/>
    <w:rsid w:val="00D65AB6"/>
    <w:rsid w:val="00D666A8"/>
    <w:rsid w:val="00D67C08"/>
    <w:rsid w:val="00D70457"/>
    <w:rsid w:val="00D725A4"/>
    <w:rsid w:val="00D72F8D"/>
    <w:rsid w:val="00D81D0E"/>
    <w:rsid w:val="00D82629"/>
    <w:rsid w:val="00D867F5"/>
    <w:rsid w:val="00D93E7E"/>
    <w:rsid w:val="00D94F09"/>
    <w:rsid w:val="00D97995"/>
    <w:rsid w:val="00DA161E"/>
    <w:rsid w:val="00DA2BAE"/>
    <w:rsid w:val="00DA30F5"/>
    <w:rsid w:val="00DA37FF"/>
    <w:rsid w:val="00DA4CCE"/>
    <w:rsid w:val="00DB0968"/>
    <w:rsid w:val="00DB532E"/>
    <w:rsid w:val="00DB5B15"/>
    <w:rsid w:val="00DB5CEA"/>
    <w:rsid w:val="00DC0AF5"/>
    <w:rsid w:val="00DC4E44"/>
    <w:rsid w:val="00DC6E0A"/>
    <w:rsid w:val="00DC7B6D"/>
    <w:rsid w:val="00DD2DB8"/>
    <w:rsid w:val="00DD7B09"/>
    <w:rsid w:val="00DE1798"/>
    <w:rsid w:val="00DE27E8"/>
    <w:rsid w:val="00DE3216"/>
    <w:rsid w:val="00DE5A26"/>
    <w:rsid w:val="00DE5E2E"/>
    <w:rsid w:val="00DE6D5A"/>
    <w:rsid w:val="00DF0A4A"/>
    <w:rsid w:val="00DF0CD2"/>
    <w:rsid w:val="00DF19C3"/>
    <w:rsid w:val="00DF5345"/>
    <w:rsid w:val="00DF587C"/>
    <w:rsid w:val="00DF6D38"/>
    <w:rsid w:val="00DF7FAD"/>
    <w:rsid w:val="00E02354"/>
    <w:rsid w:val="00E06DBA"/>
    <w:rsid w:val="00E116D7"/>
    <w:rsid w:val="00E1286B"/>
    <w:rsid w:val="00E22B20"/>
    <w:rsid w:val="00E23CB6"/>
    <w:rsid w:val="00E26E63"/>
    <w:rsid w:val="00E350C4"/>
    <w:rsid w:val="00E35EA0"/>
    <w:rsid w:val="00E36FB4"/>
    <w:rsid w:val="00E40FD5"/>
    <w:rsid w:val="00E4432D"/>
    <w:rsid w:val="00E45DCF"/>
    <w:rsid w:val="00E4736A"/>
    <w:rsid w:val="00E500A6"/>
    <w:rsid w:val="00E51B2D"/>
    <w:rsid w:val="00E5679D"/>
    <w:rsid w:val="00E56BF7"/>
    <w:rsid w:val="00E577E8"/>
    <w:rsid w:val="00E60CD1"/>
    <w:rsid w:val="00E61ACF"/>
    <w:rsid w:val="00E64EC3"/>
    <w:rsid w:val="00E7177D"/>
    <w:rsid w:val="00E734F6"/>
    <w:rsid w:val="00E815A3"/>
    <w:rsid w:val="00E8183B"/>
    <w:rsid w:val="00E84B89"/>
    <w:rsid w:val="00E85BB5"/>
    <w:rsid w:val="00E91221"/>
    <w:rsid w:val="00E91AF9"/>
    <w:rsid w:val="00E92845"/>
    <w:rsid w:val="00EA0558"/>
    <w:rsid w:val="00EA1055"/>
    <w:rsid w:val="00EA3B9C"/>
    <w:rsid w:val="00EA6263"/>
    <w:rsid w:val="00EA6C00"/>
    <w:rsid w:val="00EA7CB9"/>
    <w:rsid w:val="00EB0BAD"/>
    <w:rsid w:val="00EB34B7"/>
    <w:rsid w:val="00EC15CC"/>
    <w:rsid w:val="00EC231B"/>
    <w:rsid w:val="00EC701B"/>
    <w:rsid w:val="00EC7B8E"/>
    <w:rsid w:val="00EC7E3E"/>
    <w:rsid w:val="00ED00CB"/>
    <w:rsid w:val="00ED23F7"/>
    <w:rsid w:val="00ED2541"/>
    <w:rsid w:val="00ED50B5"/>
    <w:rsid w:val="00ED5431"/>
    <w:rsid w:val="00ED6B94"/>
    <w:rsid w:val="00ED6FE1"/>
    <w:rsid w:val="00EE2045"/>
    <w:rsid w:val="00EE6E78"/>
    <w:rsid w:val="00EE7009"/>
    <w:rsid w:val="00EF0730"/>
    <w:rsid w:val="00EF08D1"/>
    <w:rsid w:val="00EF2147"/>
    <w:rsid w:val="00EF2E17"/>
    <w:rsid w:val="00EF3AC7"/>
    <w:rsid w:val="00EF4642"/>
    <w:rsid w:val="00EF5695"/>
    <w:rsid w:val="00EF6165"/>
    <w:rsid w:val="00EF74A1"/>
    <w:rsid w:val="00EF7675"/>
    <w:rsid w:val="00F02793"/>
    <w:rsid w:val="00F04EED"/>
    <w:rsid w:val="00F05661"/>
    <w:rsid w:val="00F07700"/>
    <w:rsid w:val="00F1199C"/>
    <w:rsid w:val="00F139EA"/>
    <w:rsid w:val="00F13BE2"/>
    <w:rsid w:val="00F14706"/>
    <w:rsid w:val="00F22600"/>
    <w:rsid w:val="00F22AC0"/>
    <w:rsid w:val="00F2345F"/>
    <w:rsid w:val="00F23EE4"/>
    <w:rsid w:val="00F26407"/>
    <w:rsid w:val="00F3290C"/>
    <w:rsid w:val="00F33CD0"/>
    <w:rsid w:val="00F34D35"/>
    <w:rsid w:val="00F3590D"/>
    <w:rsid w:val="00F35C60"/>
    <w:rsid w:val="00F36AE1"/>
    <w:rsid w:val="00F40312"/>
    <w:rsid w:val="00F41DC1"/>
    <w:rsid w:val="00F436C7"/>
    <w:rsid w:val="00F5364C"/>
    <w:rsid w:val="00F53A1A"/>
    <w:rsid w:val="00F53E5F"/>
    <w:rsid w:val="00F6020D"/>
    <w:rsid w:val="00F62A41"/>
    <w:rsid w:val="00F6391D"/>
    <w:rsid w:val="00F63FC7"/>
    <w:rsid w:val="00F66FD2"/>
    <w:rsid w:val="00F67AF2"/>
    <w:rsid w:val="00F70957"/>
    <w:rsid w:val="00F74FB0"/>
    <w:rsid w:val="00F76403"/>
    <w:rsid w:val="00F80E68"/>
    <w:rsid w:val="00F80F42"/>
    <w:rsid w:val="00F8111F"/>
    <w:rsid w:val="00F82AB0"/>
    <w:rsid w:val="00F82F8A"/>
    <w:rsid w:val="00F834F0"/>
    <w:rsid w:val="00F86725"/>
    <w:rsid w:val="00F906FD"/>
    <w:rsid w:val="00F913EE"/>
    <w:rsid w:val="00F92718"/>
    <w:rsid w:val="00F96CF1"/>
    <w:rsid w:val="00F97536"/>
    <w:rsid w:val="00FA0A16"/>
    <w:rsid w:val="00FA168C"/>
    <w:rsid w:val="00FA1D77"/>
    <w:rsid w:val="00FA36BA"/>
    <w:rsid w:val="00FA382D"/>
    <w:rsid w:val="00FA5EAC"/>
    <w:rsid w:val="00FB3802"/>
    <w:rsid w:val="00FB5575"/>
    <w:rsid w:val="00FB6722"/>
    <w:rsid w:val="00FC0E43"/>
    <w:rsid w:val="00FC2648"/>
    <w:rsid w:val="00FC3011"/>
    <w:rsid w:val="00FC602E"/>
    <w:rsid w:val="00FC65BE"/>
    <w:rsid w:val="00FD00D0"/>
    <w:rsid w:val="00FD18DB"/>
    <w:rsid w:val="00FD2683"/>
    <w:rsid w:val="00FD2E46"/>
    <w:rsid w:val="00FD7E87"/>
    <w:rsid w:val="00FE08E5"/>
    <w:rsid w:val="00FE0DBF"/>
    <w:rsid w:val="00FE23F0"/>
    <w:rsid w:val="00FE7AAA"/>
    <w:rsid w:val="00FF31C6"/>
    <w:rsid w:val="00FF34C7"/>
    <w:rsid w:val="00FF46D5"/>
    <w:rsid w:val="00FF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00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E1A75"/>
    <w:pPr>
      <w:keepNext/>
      <w:tabs>
        <w:tab w:val="center" w:pos="4055"/>
        <w:tab w:val="left" w:pos="6999"/>
      </w:tabs>
      <w:spacing w:after="0" w:line="240" w:lineRule="auto"/>
      <w:jc w:val="center"/>
      <w:outlineLvl w:val="0"/>
    </w:pPr>
    <w:rPr>
      <w:rFonts w:ascii="Times New Roman" w:hAnsi="Times New Roman"/>
      <w:b/>
      <w:sz w:val="28"/>
      <w:szCs w:val="4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74F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E1A75"/>
    <w:pPr>
      <w:keepNext/>
      <w:framePr w:hSpace="180" w:wrap="around" w:vAnchor="page" w:hAnchor="margin" w:y="285"/>
      <w:spacing w:after="0" w:line="400" w:lineRule="atLeast"/>
      <w:jc w:val="center"/>
      <w:outlineLvl w:val="2"/>
    </w:pPr>
    <w:rPr>
      <w:rFonts w:ascii="Times New Roman" w:hAnsi="Times New Roman"/>
      <w:b/>
      <w:bCs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8F2008"/>
    <w:pPr>
      <w:ind w:left="720"/>
      <w:contextualSpacing/>
    </w:pPr>
  </w:style>
  <w:style w:type="paragraph" w:customStyle="1" w:styleId="12">
    <w:name w:val="Без интервала1"/>
    <w:link w:val="NoSpacingChar"/>
    <w:rsid w:val="008F2008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12"/>
    <w:locked/>
    <w:rsid w:val="008F2008"/>
    <w:rPr>
      <w:rFonts w:ascii="Calibri" w:eastAsia="Calibri" w:hAnsi="Calibri"/>
      <w:sz w:val="22"/>
      <w:szCs w:val="22"/>
      <w:lang w:val="ru-RU" w:eastAsia="ru-RU" w:bidi="ar-SA"/>
    </w:rPr>
  </w:style>
  <w:style w:type="paragraph" w:customStyle="1" w:styleId="ConsPlusNormal">
    <w:name w:val="ConsPlusNormal"/>
    <w:link w:val="ConsPlusNormal0"/>
    <w:uiPriority w:val="99"/>
    <w:rsid w:val="00641A8B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fn2r">
    <w:name w:val="fn2r"/>
    <w:basedOn w:val="a"/>
    <w:rsid w:val="00821B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Normal (Web)"/>
    <w:basedOn w:val="a"/>
    <w:rsid w:val="006740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A357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DE27E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4">
    <w:name w:val="Hyperlink"/>
    <w:rsid w:val="00975BE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975BED"/>
  </w:style>
  <w:style w:type="paragraph" w:styleId="a5">
    <w:name w:val="footer"/>
    <w:basedOn w:val="a"/>
    <w:rsid w:val="002D449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D449F"/>
  </w:style>
  <w:style w:type="paragraph" w:styleId="a7">
    <w:name w:val="header"/>
    <w:basedOn w:val="a"/>
    <w:link w:val="a8"/>
    <w:uiPriority w:val="99"/>
    <w:rsid w:val="002D449F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D00A3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D00A32"/>
    <w:rPr>
      <w:rFonts w:ascii="Segoe UI" w:hAnsi="Segoe UI" w:cs="Segoe UI"/>
      <w:sz w:val="18"/>
      <w:szCs w:val="18"/>
      <w:lang w:eastAsia="en-US"/>
    </w:rPr>
  </w:style>
  <w:style w:type="paragraph" w:customStyle="1" w:styleId="Standard">
    <w:name w:val="Standard"/>
    <w:rsid w:val="00346FD9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ab">
    <w:name w:val="Document Map"/>
    <w:basedOn w:val="a"/>
    <w:semiHidden/>
    <w:rsid w:val="003466F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c">
    <w:name w:val="FollowedHyperlink"/>
    <w:basedOn w:val="a0"/>
    <w:rsid w:val="00BA227E"/>
    <w:rPr>
      <w:color w:val="800080"/>
      <w:u w:val="single"/>
    </w:rPr>
  </w:style>
  <w:style w:type="character" w:styleId="ad">
    <w:name w:val="Emphasis"/>
    <w:basedOn w:val="a0"/>
    <w:qFormat/>
    <w:rsid w:val="003911E5"/>
    <w:rPr>
      <w:i/>
      <w:iCs/>
    </w:rPr>
  </w:style>
  <w:style w:type="table" w:styleId="ae">
    <w:name w:val="Table Grid"/>
    <w:basedOn w:val="a1"/>
    <w:rsid w:val="007412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rsid w:val="000712BA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5E1A75"/>
    <w:rPr>
      <w:b/>
      <w:sz w:val="28"/>
      <w:szCs w:val="40"/>
    </w:rPr>
  </w:style>
  <w:style w:type="character" w:customStyle="1" w:styleId="30">
    <w:name w:val="Заголовок 3 Знак"/>
    <w:basedOn w:val="a0"/>
    <w:link w:val="3"/>
    <w:rsid w:val="005E1A75"/>
    <w:rPr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semiHidden/>
    <w:rsid w:val="00F74FB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Title">
    <w:name w:val="ConsPlusTitle"/>
    <w:rsid w:val="007268D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">
    <w:name w:val="Шапка(паспорт) документа"/>
    <w:basedOn w:val="af0"/>
    <w:rsid w:val="007268D1"/>
    <w:pPr>
      <w:spacing w:before="0" w:after="0" w:line="240" w:lineRule="auto"/>
      <w:outlineLvl w:val="9"/>
    </w:pPr>
    <w:rPr>
      <w:rFonts w:ascii="Arial" w:hAnsi="Arial" w:cs="Arial"/>
      <w:kern w:val="0"/>
      <w:sz w:val="24"/>
      <w:szCs w:val="24"/>
      <w:lang w:eastAsia="ru-RU"/>
    </w:rPr>
  </w:style>
  <w:style w:type="paragraph" w:styleId="af0">
    <w:name w:val="Title"/>
    <w:basedOn w:val="a"/>
    <w:next w:val="a"/>
    <w:link w:val="af1"/>
    <w:qFormat/>
    <w:rsid w:val="007268D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rsid w:val="007268D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13">
    <w:name w:val="Основной текст1"/>
    <w:basedOn w:val="a"/>
    <w:rsid w:val="00331047"/>
    <w:pPr>
      <w:widowControl w:val="0"/>
      <w:shd w:val="clear" w:color="auto" w:fill="FFFFFF"/>
      <w:spacing w:after="0" w:line="259" w:lineRule="auto"/>
      <w:ind w:firstLine="400"/>
    </w:pPr>
    <w:rPr>
      <w:rFonts w:ascii="Times New Roman" w:hAnsi="Times New Roman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uiPriority w:val="99"/>
    <w:rsid w:val="0077119B"/>
    <w:rPr>
      <w:rFonts w:ascii="Arial" w:hAnsi="Arial" w:cs="Arial"/>
      <w:sz w:val="16"/>
      <w:szCs w:val="16"/>
    </w:rPr>
  </w:style>
  <w:style w:type="paragraph" w:styleId="af2">
    <w:name w:val="List Paragraph"/>
    <w:basedOn w:val="a"/>
    <w:uiPriority w:val="99"/>
    <w:qFormat/>
    <w:rsid w:val="0077119B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51763-FC17-457B-ACE1-A04ECAB28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42</Pages>
  <Words>8802</Words>
  <Characters>50178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58863</CharactersWithSpaces>
  <SharedDoc>false</SharedDoc>
  <HLinks>
    <vt:vector size="6" baseType="variant">
      <vt:variant>
        <vt:i4>5177366</vt:i4>
      </vt:variant>
      <vt:variant>
        <vt:i4>0</vt:i4>
      </vt:variant>
      <vt:variant>
        <vt:i4>0</vt:i4>
      </vt:variant>
      <vt:variant>
        <vt:i4>5</vt:i4>
      </vt:variant>
      <vt:variant>
        <vt:lpwstr>http://www.balakirevo33.ru/doc/d688.html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galieva</dc:creator>
  <cp:lastModifiedBy>User Windows</cp:lastModifiedBy>
  <cp:revision>9</cp:revision>
  <cp:lastPrinted>2025-12-25T12:39:00Z</cp:lastPrinted>
  <dcterms:created xsi:type="dcterms:W3CDTF">2025-07-31T10:36:00Z</dcterms:created>
  <dcterms:modified xsi:type="dcterms:W3CDTF">2025-12-29T07:34:00Z</dcterms:modified>
</cp:coreProperties>
</file>