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Tr="00C73821">
        <w:trPr>
          <w:cantSplit/>
          <w:trHeight w:hRule="exact" w:val="964"/>
        </w:trPr>
        <w:tc>
          <w:tcPr>
            <w:tcW w:w="9852" w:type="dxa"/>
            <w:gridSpan w:val="2"/>
            <w:tcBorders>
              <w:top w:val="nil"/>
              <w:left w:val="nil"/>
              <w:bottom w:val="nil"/>
              <w:right w:val="nil"/>
            </w:tcBorders>
            <w:vAlign w:val="center"/>
          </w:tcPr>
          <w:p w:rsidR="00142DC0" w:rsidRPr="00374AE3" w:rsidRDefault="00142DC0" w:rsidP="00332B57">
            <w:pPr>
              <w:jc w:val="center"/>
              <w:rPr>
                <w:u w:val="single"/>
              </w:rPr>
            </w:pPr>
          </w:p>
        </w:tc>
      </w:tr>
      <w:tr w:rsidR="00142DC0" w:rsidTr="00C73821">
        <w:trPr>
          <w:cantSplit/>
          <w:trHeight w:hRule="exact" w:val="2087"/>
        </w:trPr>
        <w:tc>
          <w:tcPr>
            <w:tcW w:w="9852" w:type="dxa"/>
            <w:gridSpan w:val="2"/>
            <w:tcBorders>
              <w:top w:val="nil"/>
              <w:left w:val="nil"/>
              <w:bottom w:val="nil"/>
              <w:right w:val="nil"/>
            </w:tcBorders>
            <w:vAlign w:val="center"/>
          </w:tcPr>
          <w:p w:rsidR="00142DC0" w:rsidRDefault="00F83507">
            <w:pPr>
              <w:spacing w:line="400" w:lineRule="exact"/>
              <w:jc w:val="center"/>
              <w:rPr>
                <w:rFonts w:ascii="Arial" w:hAnsi="Arial" w:cs="Arial"/>
                <w:b/>
                <w:bCs/>
              </w:rPr>
            </w:pPr>
            <w:r>
              <w:rPr>
                <w:rFonts w:ascii="Arial" w:hAnsi="Arial" w:cs="Arial"/>
                <w:b/>
                <w:bCs/>
              </w:rPr>
              <w:t xml:space="preserve">АДМИНИСТРАЦИЯ </w:t>
            </w:r>
            <w:r w:rsidR="00142DC0">
              <w:rPr>
                <w:rFonts w:ascii="Arial" w:hAnsi="Arial" w:cs="Arial"/>
                <w:b/>
                <w:bCs/>
              </w:rPr>
              <w:t>ПОСЕЛКА БАЛАКИРЕВО</w:t>
            </w:r>
          </w:p>
          <w:p w:rsidR="00142DC0" w:rsidRDefault="00142DC0">
            <w:pPr>
              <w:spacing w:line="400" w:lineRule="exact"/>
              <w:jc w:val="center"/>
              <w:rPr>
                <w:rFonts w:ascii="Arial" w:hAnsi="Arial" w:cs="Arial"/>
                <w:b/>
                <w:bCs/>
              </w:rPr>
            </w:pPr>
            <w:r>
              <w:rPr>
                <w:rFonts w:ascii="Arial" w:hAnsi="Arial" w:cs="Arial"/>
                <w:b/>
                <w:bCs/>
              </w:rPr>
              <w:t>АЛЕКСАНДРОВСКОГО РАЙОНА</w:t>
            </w:r>
          </w:p>
          <w:p w:rsidR="00142DC0" w:rsidRDefault="00142DC0">
            <w:pPr>
              <w:spacing w:line="400" w:lineRule="exact"/>
              <w:jc w:val="center"/>
              <w:rPr>
                <w:b/>
                <w:bCs/>
              </w:rPr>
            </w:pPr>
            <w:r>
              <w:rPr>
                <w:b/>
                <w:bCs/>
              </w:rPr>
              <w:t>ВЛАДИМИРСКОЙ ОБЛАСТИ</w:t>
            </w:r>
          </w:p>
          <w:p w:rsidR="00F83507" w:rsidRDefault="00F83507">
            <w:pPr>
              <w:spacing w:line="400" w:lineRule="exact"/>
              <w:jc w:val="center"/>
              <w:rPr>
                <w:b/>
                <w:bCs/>
              </w:rPr>
            </w:pPr>
          </w:p>
          <w:p w:rsidR="00F83507" w:rsidRPr="00F83507" w:rsidRDefault="00F83507">
            <w:pPr>
              <w:spacing w:line="400" w:lineRule="exact"/>
              <w:jc w:val="center"/>
              <w:rPr>
                <w:sz w:val="36"/>
                <w:szCs w:val="36"/>
              </w:rPr>
            </w:pPr>
            <w:r>
              <w:rPr>
                <w:b/>
                <w:bCs/>
                <w:sz w:val="36"/>
                <w:szCs w:val="36"/>
              </w:rPr>
              <w:t>ПОСТАНОВЛЕНИЕ</w:t>
            </w:r>
          </w:p>
        </w:tc>
      </w:tr>
      <w:tr w:rsidR="00142DC0" w:rsidRPr="00DB7E62" w:rsidTr="00C73821">
        <w:trPr>
          <w:cantSplit/>
          <w:trHeight w:hRule="exact" w:val="1134"/>
        </w:trPr>
        <w:tc>
          <w:tcPr>
            <w:tcW w:w="4868" w:type="dxa"/>
            <w:tcBorders>
              <w:top w:val="nil"/>
              <w:left w:val="nil"/>
              <w:bottom w:val="nil"/>
              <w:right w:val="nil"/>
            </w:tcBorders>
            <w:vAlign w:val="center"/>
          </w:tcPr>
          <w:p w:rsidR="00142DC0" w:rsidRPr="00BB2CDF" w:rsidRDefault="005514CE" w:rsidP="00374AE3">
            <w:pPr>
              <w:pStyle w:val="1"/>
              <w:jc w:val="left"/>
              <w:rPr>
                <w:b w:val="0"/>
                <w:bCs w:val="0"/>
                <w:sz w:val="24"/>
                <w:szCs w:val="24"/>
              </w:rPr>
            </w:pPr>
            <w:bookmarkStart w:id="0" w:name="_Toc312162884"/>
            <w:r w:rsidRPr="00BB2CDF">
              <w:rPr>
                <w:b w:val="0"/>
                <w:bCs w:val="0"/>
                <w:sz w:val="24"/>
                <w:szCs w:val="24"/>
              </w:rPr>
              <w:t xml:space="preserve"> </w:t>
            </w:r>
            <w:bookmarkEnd w:id="0"/>
            <w:r w:rsidR="007C4C93">
              <w:rPr>
                <w:b w:val="0"/>
                <w:bCs w:val="0"/>
                <w:sz w:val="24"/>
                <w:szCs w:val="24"/>
              </w:rPr>
              <w:t>о</w:t>
            </w:r>
            <w:r w:rsidR="00087624">
              <w:rPr>
                <w:b w:val="0"/>
                <w:bCs w:val="0"/>
                <w:sz w:val="24"/>
                <w:szCs w:val="24"/>
              </w:rPr>
              <w:t>т</w:t>
            </w:r>
            <w:r w:rsidR="004834D7">
              <w:rPr>
                <w:b w:val="0"/>
                <w:bCs w:val="0"/>
                <w:sz w:val="24"/>
                <w:szCs w:val="24"/>
              </w:rPr>
              <w:t xml:space="preserve"> </w:t>
            </w:r>
            <w:r w:rsidR="00E50416">
              <w:rPr>
                <w:b w:val="0"/>
                <w:bCs w:val="0"/>
                <w:sz w:val="24"/>
                <w:szCs w:val="24"/>
              </w:rPr>
              <w:t>……………..</w:t>
            </w:r>
          </w:p>
        </w:tc>
        <w:tc>
          <w:tcPr>
            <w:tcW w:w="4984" w:type="dxa"/>
            <w:tcBorders>
              <w:top w:val="nil"/>
              <w:left w:val="nil"/>
              <w:bottom w:val="nil"/>
              <w:right w:val="nil"/>
            </w:tcBorders>
            <w:vAlign w:val="center"/>
          </w:tcPr>
          <w:p w:rsidR="00142DC0" w:rsidRPr="00BB2CDF" w:rsidRDefault="00762283" w:rsidP="00904B6A">
            <w:pPr>
              <w:pStyle w:val="1"/>
              <w:jc w:val="left"/>
              <w:rPr>
                <w:b w:val="0"/>
                <w:bCs w:val="0"/>
                <w:sz w:val="24"/>
                <w:szCs w:val="24"/>
              </w:rPr>
            </w:pPr>
            <w:r w:rsidRPr="00DB7E62">
              <w:rPr>
                <w:b w:val="0"/>
                <w:bCs w:val="0"/>
                <w:i/>
                <w:sz w:val="24"/>
                <w:szCs w:val="24"/>
              </w:rPr>
              <w:t xml:space="preserve">               </w:t>
            </w:r>
            <w:bookmarkStart w:id="1" w:name="_Toc312162885"/>
            <w:r w:rsidR="00954335" w:rsidRPr="00DB7E62">
              <w:rPr>
                <w:b w:val="0"/>
                <w:bCs w:val="0"/>
                <w:i/>
                <w:sz w:val="24"/>
                <w:szCs w:val="24"/>
              </w:rPr>
              <w:t xml:space="preserve">        </w:t>
            </w:r>
            <w:r w:rsidR="00BB2CDF">
              <w:rPr>
                <w:b w:val="0"/>
                <w:bCs w:val="0"/>
                <w:i/>
                <w:sz w:val="24"/>
                <w:szCs w:val="24"/>
              </w:rPr>
              <w:t xml:space="preserve">            </w:t>
            </w:r>
            <w:r w:rsidR="00954335" w:rsidRPr="00DB7E62">
              <w:rPr>
                <w:b w:val="0"/>
                <w:bCs w:val="0"/>
                <w:i/>
                <w:sz w:val="24"/>
                <w:szCs w:val="24"/>
              </w:rPr>
              <w:t xml:space="preserve">    </w:t>
            </w:r>
            <w:r w:rsidR="00904B6A">
              <w:rPr>
                <w:b w:val="0"/>
                <w:bCs w:val="0"/>
                <w:i/>
                <w:sz w:val="24"/>
                <w:szCs w:val="24"/>
              </w:rPr>
              <w:t xml:space="preserve">   </w:t>
            </w:r>
            <w:r w:rsidR="00B90773">
              <w:rPr>
                <w:b w:val="0"/>
                <w:bCs w:val="0"/>
                <w:i/>
                <w:sz w:val="24"/>
                <w:szCs w:val="24"/>
              </w:rPr>
              <w:t xml:space="preserve">                 </w:t>
            </w:r>
            <w:r w:rsidR="00142DC0" w:rsidRPr="00BB2CDF">
              <w:rPr>
                <w:b w:val="0"/>
                <w:bCs w:val="0"/>
                <w:sz w:val="24"/>
                <w:szCs w:val="24"/>
              </w:rPr>
              <w:t>№</w:t>
            </w:r>
            <w:bookmarkEnd w:id="1"/>
            <w:r w:rsidR="00B90773">
              <w:rPr>
                <w:b w:val="0"/>
                <w:bCs w:val="0"/>
                <w:sz w:val="24"/>
                <w:szCs w:val="24"/>
              </w:rPr>
              <w:t xml:space="preserve"> </w:t>
            </w:r>
            <w:r w:rsidR="00E50416">
              <w:rPr>
                <w:b w:val="0"/>
                <w:bCs w:val="0"/>
                <w:sz w:val="24"/>
                <w:szCs w:val="24"/>
              </w:rPr>
              <w:t>……….</w:t>
            </w:r>
          </w:p>
        </w:tc>
      </w:tr>
    </w:tbl>
    <w:p w:rsidR="005F65BD" w:rsidRDefault="005F65BD" w:rsidP="00617646">
      <w:pPr>
        <w:rPr>
          <w:i/>
          <w:sz w:val="24"/>
          <w:szCs w:val="24"/>
        </w:rPr>
      </w:pPr>
      <w:r>
        <w:rPr>
          <w:i/>
          <w:sz w:val="24"/>
          <w:szCs w:val="24"/>
        </w:rPr>
        <w:t xml:space="preserve">Об утверждении Программы профилактики </w:t>
      </w:r>
    </w:p>
    <w:p w:rsidR="005F65BD" w:rsidRDefault="005F65BD" w:rsidP="00617646">
      <w:pPr>
        <w:rPr>
          <w:i/>
          <w:sz w:val="24"/>
          <w:szCs w:val="24"/>
        </w:rPr>
      </w:pPr>
      <w:r>
        <w:rPr>
          <w:i/>
          <w:sz w:val="24"/>
          <w:szCs w:val="24"/>
        </w:rPr>
        <w:t xml:space="preserve">рисков причинения вреда (ущерба) </w:t>
      </w:r>
      <w:proofErr w:type="gramStart"/>
      <w:r>
        <w:rPr>
          <w:i/>
          <w:sz w:val="24"/>
          <w:szCs w:val="24"/>
        </w:rPr>
        <w:t>охраняемым</w:t>
      </w:r>
      <w:proofErr w:type="gramEnd"/>
      <w:r>
        <w:rPr>
          <w:i/>
          <w:sz w:val="24"/>
          <w:szCs w:val="24"/>
        </w:rPr>
        <w:t xml:space="preserve"> </w:t>
      </w:r>
    </w:p>
    <w:p w:rsidR="005F65BD" w:rsidRDefault="005F65BD" w:rsidP="00617646">
      <w:pPr>
        <w:rPr>
          <w:i/>
          <w:sz w:val="24"/>
          <w:szCs w:val="24"/>
        </w:rPr>
      </w:pPr>
      <w:r>
        <w:rPr>
          <w:i/>
          <w:sz w:val="24"/>
          <w:szCs w:val="24"/>
        </w:rPr>
        <w:t xml:space="preserve">законом ценностям при осуществлении </w:t>
      </w:r>
      <w:proofErr w:type="gramStart"/>
      <w:r>
        <w:rPr>
          <w:i/>
          <w:sz w:val="24"/>
          <w:szCs w:val="24"/>
        </w:rPr>
        <w:t>на</w:t>
      </w:r>
      <w:proofErr w:type="gramEnd"/>
      <w:r>
        <w:rPr>
          <w:i/>
          <w:sz w:val="24"/>
          <w:szCs w:val="24"/>
        </w:rPr>
        <w:t xml:space="preserve"> </w:t>
      </w:r>
    </w:p>
    <w:p w:rsidR="005F65BD" w:rsidRDefault="005F65BD" w:rsidP="00617646">
      <w:pPr>
        <w:rPr>
          <w:i/>
          <w:sz w:val="24"/>
          <w:szCs w:val="24"/>
        </w:rPr>
      </w:pPr>
      <w:r>
        <w:rPr>
          <w:i/>
          <w:sz w:val="24"/>
          <w:szCs w:val="24"/>
        </w:rPr>
        <w:t xml:space="preserve">территории муниципального образования поселок </w:t>
      </w:r>
    </w:p>
    <w:p w:rsidR="005F65BD" w:rsidRDefault="005F65BD" w:rsidP="00617646">
      <w:pPr>
        <w:rPr>
          <w:i/>
          <w:sz w:val="24"/>
          <w:szCs w:val="24"/>
        </w:rPr>
      </w:pPr>
      <w:r>
        <w:rPr>
          <w:i/>
          <w:sz w:val="24"/>
          <w:szCs w:val="24"/>
        </w:rPr>
        <w:t xml:space="preserve">Балакирево муниципального земельного контроля </w:t>
      </w:r>
    </w:p>
    <w:p w:rsidR="00847458" w:rsidRPr="007F3038" w:rsidRDefault="007C4C93" w:rsidP="00617646">
      <w:pPr>
        <w:rPr>
          <w:i/>
          <w:sz w:val="24"/>
          <w:szCs w:val="24"/>
        </w:rPr>
      </w:pPr>
      <w:r>
        <w:rPr>
          <w:i/>
          <w:sz w:val="24"/>
          <w:szCs w:val="24"/>
        </w:rPr>
        <w:t>на 202</w:t>
      </w:r>
      <w:r w:rsidR="00823A9D">
        <w:rPr>
          <w:i/>
          <w:sz w:val="24"/>
          <w:szCs w:val="24"/>
        </w:rPr>
        <w:t>4</w:t>
      </w:r>
      <w:r w:rsidR="005F65BD">
        <w:rPr>
          <w:i/>
          <w:sz w:val="24"/>
          <w:szCs w:val="24"/>
        </w:rPr>
        <w:t xml:space="preserve"> год </w:t>
      </w:r>
    </w:p>
    <w:p w:rsidR="007F3038" w:rsidRDefault="007F3038" w:rsidP="00617646"/>
    <w:p w:rsidR="00847458" w:rsidRDefault="00847458" w:rsidP="005F65BD">
      <w:pPr>
        <w:widowControl w:val="0"/>
        <w:autoSpaceDE w:val="0"/>
        <w:autoSpaceDN w:val="0"/>
        <w:adjustRightInd w:val="0"/>
        <w:jc w:val="both"/>
      </w:pPr>
      <w:r>
        <w:rPr>
          <w:b/>
        </w:rPr>
        <w:tab/>
      </w:r>
      <w:proofErr w:type="gramStart"/>
      <w:r w:rsidR="005F65BD">
        <w:t>В соответствии со статьей 17.1 Федерального закона от 06 октября 2003 №131-ФЗ «Об общих принципах организации местного самоуправления в Российской Федерации», частью 4 статьи 44 Федерального закона от 31 июля 2020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№990 «Об утверждении Правил разработки и утверждения контрольными (надзорными) органами</w:t>
      </w:r>
      <w:proofErr w:type="gramEnd"/>
      <w:r w:rsidR="005F65BD">
        <w:t xml:space="preserve"> программы профилактики рисков причинения вреда (ущерба) охраняемым законом ценностям»</w:t>
      </w:r>
    </w:p>
    <w:p w:rsidR="005F65BD" w:rsidRPr="0026264F" w:rsidRDefault="005F65BD" w:rsidP="005F65BD">
      <w:pPr>
        <w:widowControl w:val="0"/>
        <w:autoSpaceDE w:val="0"/>
        <w:autoSpaceDN w:val="0"/>
        <w:adjustRightInd w:val="0"/>
        <w:jc w:val="both"/>
      </w:pPr>
    </w:p>
    <w:p w:rsidR="00847458" w:rsidRPr="0026264F" w:rsidRDefault="00847458" w:rsidP="00847458">
      <w:pPr>
        <w:jc w:val="center"/>
        <w:rPr>
          <w:b/>
        </w:rPr>
      </w:pPr>
      <w:r w:rsidRPr="0026264F">
        <w:rPr>
          <w:b/>
        </w:rPr>
        <w:t>ПОСТАНОВЛЯЮ:</w:t>
      </w:r>
    </w:p>
    <w:p w:rsidR="00C6112D" w:rsidRPr="00192D20" w:rsidRDefault="00C6112D" w:rsidP="00192D20">
      <w:pPr>
        <w:tabs>
          <w:tab w:val="left" w:pos="8364"/>
        </w:tabs>
        <w:jc w:val="both"/>
        <w:rPr>
          <w:b/>
          <w:bCs/>
        </w:rPr>
      </w:pPr>
    </w:p>
    <w:p w:rsidR="00065876" w:rsidRDefault="00065876" w:rsidP="00065876">
      <w:pPr>
        <w:pStyle w:val="affff1"/>
        <w:numPr>
          <w:ilvl w:val="0"/>
          <w:numId w:val="34"/>
        </w:numPr>
        <w:ind w:left="0" w:firstLine="709"/>
        <w:jc w:val="both"/>
      </w:pPr>
      <w:r w:rsidRPr="00065876">
        <w:t xml:space="preserve">Утвердить прилагаемую Программу </w:t>
      </w:r>
      <w:r w:rsidRPr="00065876">
        <w:rPr>
          <w:bCs/>
        </w:rPr>
        <w:t xml:space="preserve">профилактики </w:t>
      </w:r>
      <w:r w:rsidRPr="00065876">
        <w:t>рисков причинения вреда (ущерба) охраняемым законом ценностям при осуществлении на территории муниципального образования поселок Балакирево муниципаль</w:t>
      </w:r>
      <w:r w:rsidR="007C4C93">
        <w:t>ного земельного контроля на 202</w:t>
      </w:r>
      <w:r w:rsidR="00823A9D">
        <w:t>4</w:t>
      </w:r>
      <w:r w:rsidRPr="00065876">
        <w:t xml:space="preserve"> год</w:t>
      </w:r>
      <w:r>
        <w:t>.</w:t>
      </w:r>
    </w:p>
    <w:p w:rsidR="00BE094E" w:rsidRDefault="00CD15B0" w:rsidP="00065876">
      <w:pPr>
        <w:pStyle w:val="affff1"/>
        <w:numPr>
          <w:ilvl w:val="0"/>
          <w:numId w:val="34"/>
        </w:numPr>
        <w:ind w:left="0" w:firstLine="709"/>
        <w:jc w:val="both"/>
      </w:pPr>
      <w:proofErr w:type="gramStart"/>
      <w:r>
        <w:t>Контроль за</w:t>
      </w:r>
      <w:proofErr w:type="gramEnd"/>
      <w:r>
        <w:t xml:space="preserve"> выполнением настоящего постановления возложить на директора МКУ «Дирекция жизнеобеспечения населения» поселка Балакирево.</w:t>
      </w:r>
    </w:p>
    <w:p w:rsidR="000C2E64" w:rsidRPr="00065876" w:rsidRDefault="00CD15B0" w:rsidP="00065876">
      <w:pPr>
        <w:pStyle w:val="affff1"/>
        <w:numPr>
          <w:ilvl w:val="0"/>
          <w:numId w:val="34"/>
        </w:numPr>
        <w:tabs>
          <w:tab w:val="left" w:pos="1418"/>
        </w:tabs>
        <w:ind w:left="0" w:firstLine="709"/>
        <w:jc w:val="both"/>
      </w:pPr>
      <w:r w:rsidRPr="00065876">
        <w:t>Настоящее п</w:t>
      </w:r>
      <w:r w:rsidR="000C2E64" w:rsidRPr="00065876">
        <w:t xml:space="preserve">остановление вступает в силу </w:t>
      </w:r>
      <w:r w:rsidR="00ED624F" w:rsidRPr="00065876">
        <w:t xml:space="preserve">со </w:t>
      </w:r>
      <w:r w:rsidR="00C3189D" w:rsidRPr="00065876">
        <w:t xml:space="preserve">дня </w:t>
      </w:r>
      <w:r w:rsidR="000C2E64" w:rsidRPr="00065876">
        <w:t>его официальног</w:t>
      </w:r>
      <w:r w:rsidRPr="00065876">
        <w:t>о опубликования в средствах массовой информации</w:t>
      </w:r>
      <w:r w:rsidR="00C3189D" w:rsidRPr="00065876">
        <w:t xml:space="preserve"> и подлежит размещению на официальном сайте администрации поселка Балакирево в сети Интернет.</w:t>
      </w:r>
    </w:p>
    <w:p w:rsidR="000C2E64" w:rsidRDefault="000C2E64" w:rsidP="000C2E64">
      <w:pPr>
        <w:pStyle w:val="ConsPlusNormal"/>
        <w:tabs>
          <w:tab w:val="left" w:pos="709"/>
        </w:tabs>
        <w:ind w:firstLine="540"/>
        <w:jc w:val="both"/>
        <w:rPr>
          <w:rFonts w:ascii="Times New Roman" w:hAnsi="Times New Roman" w:cs="Times New Roman"/>
          <w:sz w:val="28"/>
          <w:szCs w:val="28"/>
        </w:rPr>
      </w:pPr>
    </w:p>
    <w:p w:rsidR="000C2E64" w:rsidRDefault="000C2E64" w:rsidP="000C2E64"/>
    <w:p w:rsidR="00065876" w:rsidRDefault="00065876" w:rsidP="000C2E64"/>
    <w:p w:rsidR="00374AE3" w:rsidRDefault="00374AE3" w:rsidP="000C2E64"/>
    <w:p w:rsidR="00065876" w:rsidRDefault="00E50416" w:rsidP="00204423">
      <w:r>
        <w:t xml:space="preserve">Глава </w:t>
      </w:r>
      <w:r w:rsidR="000C2E64">
        <w:t xml:space="preserve"> администрации                                                            </w:t>
      </w:r>
      <w:r>
        <w:t xml:space="preserve">        </w:t>
      </w:r>
      <w:r w:rsidR="00823A9D">
        <w:t xml:space="preserve">   </w:t>
      </w:r>
      <w:r>
        <w:t xml:space="preserve">  </w:t>
      </w:r>
      <w:proofErr w:type="spellStart"/>
      <w:r>
        <w:t>В.А.Барсков</w:t>
      </w:r>
      <w:proofErr w:type="spellEnd"/>
    </w:p>
    <w:p w:rsidR="00DA1B8E" w:rsidRDefault="00DA1B8E" w:rsidP="00204423"/>
    <w:p w:rsidR="00065876" w:rsidRDefault="00065876" w:rsidP="00204423"/>
    <w:p w:rsidR="00065876" w:rsidRDefault="00065876" w:rsidP="00204423"/>
    <w:p w:rsidR="00C77683" w:rsidRDefault="00C77683" w:rsidP="00204423"/>
    <w:p w:rsidR="00C77683" w:rsidRDefault="00C77683" w:rsidP="00204423"/>
    <w:p w:rsidR="00065876" w:rsidRPr="00065876" w:rsidRDefault="00065876" w:rsidP="00065876">
      <w:pPr>
        <w:tabs>
          <w:tab w:val="left" w:pos="0"/>
        </w:tabs>
      </w:pPr>
      <w:r>
        <w:rPr>
          <w:b/>
          <w:bCs/>
        </w:rPr>
        <w:lastRenderedPageBreak/>
        <w:t xml:space="preserve">                                                                                              </w:t>
      </w:r>
      <w:r>
        <w:rPr>
          <w:sz w:val="24"/>
          <w:szCs w:val="24"/>
        </w:rPr>
        <w:t>Приложение</w:t>
      </w:r>
      <w:r>
        <w:t xml:space="preserve"> </w:t>
      </w:r>
      <w:r>
        <w:rPr>
          <w:sz w:val="24"/>
          <w:szCs w:val="24"/>
        </w:rPr>
        <w:t xml:space="preserve">к постановлению </w:t>
      </w:r>
    </w:p>
    <w:p w:rsidR="00065876" w:rsidRDefault="00065876" w:rsidP="00065876">
      <w:pPr>
        <w:jc w:val="center"/>
        <w:rPr>
          <w:sz w:val="24"/>
          <w:szCs w:val="24"/>
        </w:rPr>
      </w:pPr>
      <w:r>
        <w:rPr>
          <w:sz w:val="24"/>
          <w:szCs w:val="24"/>
        </w:rPr>
        <w:t xml:space="preserve">                                                                                                           администрации </w:t>
      </w:r>
      <w:proofErr w:type="spellStart"/>
      <w:r>
        <w:rPr>
          <w:sz w:val="24"/>
          <w:szCs w:val="24"/>
        </w:rPr>
        <w:t>п</w:t>
      </w:r>
      <w:proofErr w:type="gramStart"/>
      <w:r>
        <w:rPr>
          <w:sz w:val="24"/>
          <w:szCs w:val="24"/>
        </w:rPr>
        <w:t>.Б</w:t>
      </w:r>
      <w:proofErr w:type="gramEnd"/>
      <w:r>
        <w:rPr>
          <w:sz w:val="24"/>
          <w:szCs w:val="24"/>
        </w:rPr>
        <w:t>алакирево</w:t>
      </w:r>
      <w:proofErr w:type="spellEnd"/>
    </w:p>
    <w:p w:rsidR="00065876" w:rsidRPr="005C6014" w:rsidRDefault="00065876" w:rsidP="005C6014">
      <w:bookmarkStart w:id="2" w:name="__DdeLink__354_281184175"/>
      <w:r>
        <w:rPr>
          <w:bCs/>
          <w:sz w:val="24"/>
          <w:szCs w:val="24"/>
        </w:rPr>
        <w:t xml:space="preserve">                                                                                                              </w:t>
      </w:r>
      <w:bookmarkEnd w:id="2"/>
      <w:r w:rsidR="00E50416">
        <w:rPr>
          <w:bCs/>
          <w:sz w:val="24"/>
          <w:szCs w:val="24"/>
        </w:rPr>
        <w:t>от …………….</w:t>
      </w:r>
      <w:r w:rsidR="00B90773">
        <w:rPr>
          <w:bCs/>
          <w:sz w:val="24"/>
          <w:szCs w:val="24"/>
        </w:rPr>
        <w:t xml:space="preserve">  </w:t>
      </w:r>
      <w:r w:rsidRPr="0060453B">
        <w:rPr>
          <w:bCs/>
          <w:sz w:val="24"/>
          <w:szCs w:val="24"/>
        </w:rPr>
        <w:t>№</w:t>
      </w:r>
      <w:r w:rsidR="00B90773">
        <w:rPr>
          <w:bCs/>
          <w:sz w:val="24"/>
          <w:szCs w:val="24"/>
        </w:rPr>
        <w:t xml:space="preserve"> </w:t>
      </w:r>
      <w:r w:rsidR="00E50416">
        <w:rPr>
          <w:bCs/>
          <w:sz w:val="24"/>
          <w:szCs w:val="24"/>
        </w:rPr>
        <w:t>…………….</w:t>
      </w:r>
    </w:p>
    <w:p w:rsidR="00065876" w:rsidRDefault="00065876" w:rsidP="00065876">
      <w:pPr>
        <w:spacing w:line="240" w:lineRule="exact"/>
        <w:jc w:val="center"/>
        <w:rPr>
          <w:b/>
          <w:bCs/>
        </w:rPr>
      </w:pPr>
    </w:p>
    <w:p w:rsidR="00065876" w:rsidRPr="005C6014" w:rsidRDefault="00065876" w:rsidP="00065876">
      <w:pPr>
        <w:spacing w:line="240" w:lineRule="exact"/>
        <w:jc w:val="center"/>
        <w:rPr>
          <w:b/>
          <w:bCs/>
        </w:rPr>
      </w:pPr>
    </w:p>
    <w:p w:rsidR="00333C1D" w:rsidRPr="005C6014" w:rsidRDefault="00065876" w:rsidP="00333C1D">
      <w:pPr>
        <w:spacing w:line="240" w:lineRule="exact"/>
        <w:jc w:val="center"/>
        <w:rPr>
          <w:b/>
        </w:rPr>
      </w:pPr>
      <w:r w:rsidRPr="005C6014">
        <w:rPr>
          <w:b/>
          <w:bCs/>
        </w:rPr>
        <w:t xml:space="preserve">Программа профилактики </w:t>
      </w:r>
      <w:r w:rsidRPr="005C6014">
        <w:rPr>
          <w:b/>
        </w:rPr>
        <w:t xml:space="preserve">рисков причинения вреда (ущерба) </w:t>
      </w:r>
    </w:p>
    <w:p w:rsidR="00333C1D" w:rsidRPr="005C6014" w:rsidRDefault="00065876" w:rsidP="00333C1D">
      <w:pPr>
        <w:spacing w:line="240" w:lineRule="exact"/>
        <w:jc w:val="center"/>
        <w:rPr>
          <w:b/>
        </w:rPr>
      </w:pPr>
      <w:r w:rsidRPr="005C6014">
        <w:rPr>
          <w:b/>
        </w:rPr>
        <w:t xml:space="preserve">охраняемым законом ценностям </w:t>
      </w:r>
      <w:r w:rsidR="00D417DD" w:rsidRPr="005C6014">
        <w:rPr>
          <w:b/>
        </w:rPr>
        <w:t>при осуществлении на территории муниципального образования поселок Балакирево муниципального земельного контроля</w:t>
      </w:r>
    </w:p>
    <w:p w:rsidR="00065876" w:rsidRPr="005C6014" w:rsidRDefault="007C4C93" w:rsidP="00333C1D">
      <w:pPr>
        <w:spacing w:line="240" w:lineRule="exact"/>
        <w:jc w:val="center"/>
        <w:rPr>
          <w:b/>
        </w:rPr>
      </w:pPr>
      <w:r>
        <w:rPr>
          <w:b/>
        </w:rPr>
        <w:t xml:space="preserve"> на 202</w:t>
      </w:r>
      <w:r w:rsidR="00823A9D">
        <w:rPr>
          <w:b/>
        </w:rPr>
        <w:t>4</w:t>
      </w:r>
      <w:r w:rsidR="00D417DD" w:rsidRPr="005C6014">
        <w:rPr>
          <w:b/>
        </w:rPr>
        <w:t xml:space="preserve"> год</w:t>
      </w:r>
    </w:p>
    <w:p w:rsidR="00065876" w:rsidRPr="005C6014" w:rsidRDefault="00065876" w:rsidP="00065876">
      <w:pPr>
        <w:spacing w:line="240" w:lineRule="exact"/>
        <w:ind w:firstLine="709"/>
        <w:jc w:val="both"/>
      </w:pPr>
    </w:p>
    <w:p w:rsidR="00065876" w:rsidRPr="005C6014" w:rsidRDefault="00065876" w:rsidP="00065876">
      <w:pPr>
        <w:spacing w:line="240" w:lineRule="exact"/>
        <w:ind w:firstLine="709"/>
        <w:jc w:val="both"/>
      </w:pPr>
    </w:p>
    <w:p w:rsidR="00065876" w:rsidRPr="005C6014" w:rsidRDefault="00065876" w:rsidP="005C6014">
      <w:pPr>
        <w:ind w:firstLine="709"/>
        <w:jc w:val="center"/>
        <w:outlineLvl w:val="1"/>
        <w:rPr>
          <w:b/>
          <w:bCs/>
        </w:rPr>
      </w:pPr>
      <w:bookmarkStart w:id="3" w:name="Par94"/>
      <w:bookmarkEnd w:id="3"/>
      <w:r w:rsidRPr="005C6014">
        <w:rPr>
          <w:b/>
          <w:bCs/>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333C1D" w:rsidRPr="005C6014" w:rsidRDefault="00065876" w:rsidP="005C6014">
      <w:pPr>
        <w:pStyle w:val="2"/>
        <w:spacing w:before="0" w:after="0"/>
        <w:ind w:firstLine="708"/>
        <w:jc w:val="both"/>
        <w:rPr>
          <w:rFonts w:ascii="Times New Roman" w:hAnsi="Times New Roman" w:cs="Times New Roman"/>
          <w:b w:val="0"/>
          <w:i w:val="0"/>
        </w:rPr>
      </w:pPr>
      <w:proofErr w:type="gramStart"/>
      <w:r w:rsidRPr="005C6014">
        <w:rPr>
          <w:rFonts w:ascii="Times New Roman" w:hAnsi="Times New Roman" w:cs="Times New Roman"/>
          <w:b w:val="0"/>
          <w:i w:val="0"/>
        </w:rPr>
        <w:t>Настоящая программа разработана в соответствии со</w:t>
      </w:r>
      <w:r w:rsidRPr="005C6014">
        <w:rPr>
          <w:rFonts w:ascii="Times New Roman" w:hAnsi="Times New Roman" w:cs="Times New Roman"/>
          <w:b w:val="0"/>
          <w:i w:val="0"/>
          <w:color w:val="0000FF"/>
        </w:rPr>
        <w:t xml:space="preserve"> </w:t>
      </w:r>
      <w:r w:rsidRPr="005C6014">
        <w:rPr>
          <w:rFonts w:ascii="Times New Roman" w:hAnsi="Times New Roman" w:cs="Times New Roman"/>
          <w:b w:val="0"/>
          <w:i w:val="0"/>
          <w:color w:val="000000" w:themeColor="text1"/>
        </w:rPr>
        <w:t>статьей 44</w:t>
      </w:r>
      <w:r w:rsidRPr="005C6014">
        <w:rPr>
          <w:rFonts w:ascii="Times New Roman" w:hAnsi="Times New Roman" w:cs="Times New Roman"/>
          <w:b w:val="0"/>
          <w:i w:val="0"/>
        </w:rPr>
        <w:t xml:space="preserve"> Федеральн</w:t>
      </w:r>
      <w:r w:rsidR="00333C1D" w:rsidRPr="005C6014">
        <w:rPr>
          <w:rFonts w:ascii="Times New Roman" w:hAnsi="Times New Roman" w:cs="Times New Roman"/>
          <w:b w:val="0"/>
          <w:i w:val="0"/>
        </w:rPr>
        <w:t>ого закона от 31 июля 202</w:t>
      </w:r>
      <w:r w:rsidR="00C01FC0" w:rsidRPr="00C01FC0">
        <w:rPr>
          <w:rFonts w:ascii="Times New Roman" w:hAnsi="Times New Roman" w:cs="Times New Roman"/>
          <w:b w:val="0"/>
          <w:i w:val="0"/>
        </w:rPr>
        <w:t>0</w:t>
      </w:r>
      <w:r w:rsidR="00C01FC0">
        <w:rPr>
          <w:rFonts w:ascii="Times New Roman" w:hAnsi="Times New Roman" w:cs="Times New Roman"/>
          <w:b w:val="0"/>
          <w:i w:val="0"/>
        </w:rPr>
        <w:t xml:space="preserve"> </w:t>
      </w:r>
      <w:r w:rsidR="00333C1D" w:rsidRPr="005C6014">
        <w:rPr>
          <w:rFonts w:ascii="Times New Roman" w:hAnsi="Times New Roman" w:cs="Times New Roman"/>
          <w:b w:val="0"/>
          <w:i w:val="0"/>
        </w:rPr>
        <w:t>№</w:t>
      </w:r>
      <w:r w:rsidRPr="005C6014">
        <w:rPr>
          <w:rFonts w:ascii="Times New Roman" w:hAnsi="Times New Roman" w:cs="Times New Roman"/>
          <w:b w:val="0"/>
          <w:i w:val="0"/>
        </w:rPr>
        <w:t xml:space="preserve">248-ФЗ «О государственном контроле (надзоре) и муниципальном контроле в Российской Федерации», </w:t>
      </w:r>
      <w:r w:rsidRPr="005C6014">
        <w:rPr>
          <w:rFonts w:ascii="Times New Roman" w:hAnsi="Times New Roman" w:cs="Times New Roman"/>
          <w:b w:val="0"/>
          <w:i w:val="0"/>
          <w:color w:val="000000" w:themeColor="text1"/>
        </w:rPr>
        <w:t>постановлением</w:t>
      </w:r>
      <w:r w:rsidRPr="005C6014">
        <w:rPr>
          <w:rFonts w:ascii="Times New Roman" w:hAnsi="Times New Roman" w:cs="Times New Roman"/>
          <w:b w:val="0"/>
          <w:i w:val="0"/>
        </w:rPr>
        <w:t xml:space="preserve"> Правительства Российс</w:t>
      </w:r>
      <w:r w:rsidR="00333C1D" w:rsidRPr="005C6014">
        <w:rPr>
          <w:rFonts w:ascii="Times New Roman" w:hAnsi="Times New Roman" w:cs="Times New Roman"/>
          <w:b w:val="0"/>
          <w:i w:val="0"/>
        </w:rPr>
        <w:t xml:space="preserve">кой Федерации от 25 июня 2021  </w:t>
      </w:r>
      <w:r w:rsidR="00333C1D" w:rsidRPr="005C6014">
        <w:rPr>
          <w:rFonts w:ascii="Times New Roman" w:hAnsi="Times New Roman" w:cs="Times New Roman"/>
          <w:b w:val="0"/>
          <w:i w:val="0"/>
        </w:rPr>
        <w:br/>
        <w:t>№</w:t>
      </w:r>
      <w:r w:rsidRPr="005C6014">
        <w:rPr>
          <w:rFonts w:ascii="Times New Roman" w:hAnsi="Times New Roman" w:cs="Times New Roman"/>
          <w:b w:val="0"/>
          <w:i w:val="0"/>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w:t>
      </w:r>
      <w:proofErr w:type="gramEnd"/>
      <w:r w:rsidRPr="005C6014">
        <w:rPr>
          <w:rFonts w:ascii="Times New Roman" w:hAnsi="Times New Roman" w:cs="Times New Roman"/>
          <w:b w:val="0"/>
          <w:i w:val="0"/>
        </w:rPr>
        <w:t xml:space="preserve"> вреда (ущерба) охраняемым законом ценностям при осуществлении </w:t>
      </w:r>
      <w:r w:rsidR="00333C1D" w:rsidRPr="005C6014">
        <w:rPr>
          <w:rFonts w:ascii="Times New Roman" w:hAnsi="Times New Roman" w:cs="Times New Roman"/>
          <w:b w:val="0"/>
          <w:i w:val="0"/>
        </w:rPr>
        <w:t xml:space="preserve">муниципального земельного контроля на территории муниципального образования поселок Балакирево (далее </w:t>
      </w:r>
      <w:proofErr w:type="gramStart"/>
      <w:r w:rsidR="00333C1D" w:rsidRPr="005C6014">
        <w:rPr>
          <w:rFonts w:ascii="Times New Roman" w:hAnsi="Times New Roman" w:cs="Times New Roman"/>
          <w:b w:val="0"/>
          <w:i w:val="0"/>
        </w:rPr>
        <w:t>-м</w:t>
      </w:r>
      <w:proofErr w:type="gramEnd"/>
      <w:r w:rsidR="00333C1D" w:rsidRPr="005C6014">
        <w:rPr>
          <w:rFonts w:ascii="Times New Roman" w:hAnsi="Times New Roman" w:cs="Times New Roman"/>
          <w:b w:val="0"/>
          <w:i w:val="0"/>
        </w:rPr>
        <w:t>униципальный земельный контроль)</w:t>
      </w:r>
    </w:p>
    <w:p w:rsidR="00333C1D" w:rsidRPr="005C6014" w:rsidRDefault="00333C1D" w:rsidP="005A7A04">
      <w:pPr>
        <w:pStyle w:val="3d"/>
        <w:shd w:val="clear" w:color="auto" w:fill="auto"/>
        <w:spacing w:line="240" w:lineRule="auto"/>
        <w:ind w:firstLine="709"/>
        <w:rPr>
          <w:sz w:val="28"/>
          <w:szCs w:val="28"/>
        </w:rPr>
      </w:pPr>
      <w:r w:rsidRPr="005C6014">
        <w:rPr>
          <w:sz w:val="28"/>
          <w:szCs w:val="28"/>
        </w:rPr>
        <w:t>В соответствии с Федеральны</w:t>
      </w:r>
      <w:r w:rsidR="00B36998" w:rsidRPr="005C6014">
        <w:rPr>
          <w:sz w:val="28"/>
          <w:szCs w:val="28"/>
        </w:rPr>
        <w:t>м законом от 06 октября 2003 №</w:t>
      </w:r>
      <w:r w:rsidRPr="005C6014">
        <w:rPr>
          <w:sz w:val="28"/>
          <w:szCs w:val="28"/>
        </w:rPr>
        <w:t xml:space="preserve">131-ФЗ «Об общих принципах организации местного самоуправления в Российской Федерации», Уставом </w:t>
      </w:r>
      <w:r w:rsidR="00B36998" w:rsidRPr="005C6014">
        <w:rPr>
          <w:sz w:val="28"/>
          <w:szCs w:val="28"/>
        </w:rPr>
        <w:t>муниципального образования поселок Балакирево</w:t>
      </w:r>
      <w:r w:rsidRPr="005C6014">
        <w:rPr>
          <w:sz w:val="28"/>
          <w:szCs w:val="28"/>
        </w:rPr>
        <w:t xml:space="preserve"> </w:t>
      </w:r>
      <w:r w:rsidR="00C77683">
        <w:rPr>
          <w:sz w:val="28"/>
          <w:szCs w:val="28"/>
        </w:rPr>
        <w:t>администрация поселка Балакирево</w:t>
      </w:r>
      <w:r w:rsidRPr="005C6014">
        <w:rPr>
          <w:sz w:val="28"/>
          <w:szCs w:val="28"/>
        </w:rPr>
        <w:t xml:space="preserve"> </w:t>
      </w:r>
      <w:r w:rsidR="00C77683">
        <w:rPr>
          <w:sz w:val="28"/>
          <w:szCs w:val="28"/>
        </w:rPr>
        <w:t>осуществляет</w:t>
      </w:r>
      <w:r w:rsidRPr="005C6014">
        <w:rPr>
          <w:sz w:val="28"/>
          <w:szCs w:val="28"/>
        </w:rPr>
        <w:t xml:space="preserve"> муниципальн</w:t>
      </w:r>
      <w:r w:rsidR="00C77683">
        <w:rPr>
          <w:sz w:val="28"/>
          <w:szCs w:val="28"/>
        </w:rPr>
        <w:t>ый</w:t>
      </w:r>
      <w:r w:rsidRPr="005C6014">
        <w:rPr>
          <w:sz w:val="28"/>
          <w:szCs w:val="28"/>
        </w:rPr>
        <w:t xml:space="preserve"> земельн</w:t>
      </w:r>
      <w:r w:rsidR="00C77683">
        <w:rPr>
          <w:sz w:val="28"/>
          <w:szCs w:val="28"/>
        </w:rPr>
        <w:t xml:space="preserve">ый </w:t>
      </w:r>
      <w:r w:rsidRPr="005C6014">
        <w:rPr>
          <w:sz w:val="28"/>
          <w:szCs w:val="28"/>
        </w:rPr>
        <w:t>контрол</w:t>
      </w:r>
      <w:r w:rsidR="00C77683">
        <w:rPr>
          <w:sz w:val="28"/>
          <w:szCs w:val="28"/>
        </w:rPr>
        <w:t>ь (далее - Учреждение)</w:t>
      </w:r>
      <w:r w:rsidRPr="005C6014">
        <w:rPr>
          <w:sz w:val="28"/>
          <w:szCs w:val="28"/>
        </w:rPr>
        <w:t>.</w:t>
      </w:r>
    </w:p>
    <w:p w:rsidR="00333C1D" w:rsidRPr="005C6014" w:rsidRDefault="00333C1D" w:rsidP="005A7A04">
      <w:pPr>
        <w:pStyle w:val="3d"/>
        <w:shd w:val="clear" w:color="auto" w:fill="auto"/>
        <w:tabs>
          <w:tab w:val="left" w:pos="567"/>
        </w:tabs>
        <w:spacing w:line="240" w:lineRule="auto"/>
        <w:ind w:firstLine="709"/>
        <w:rPr>
          <w:sz w:val="28"/>
          <w:szCs w:val="28"/>
        </w:rPr>
      </w:pPr>
      <w:r w:rsidRPr="005C6014">
        <w:rPr>
          <w:sz w:val="28"/>
          <w:szCs w:val="28"/>
        </w:rPr>
        <w:t xml:space="preserve">При осуществлении муниципального земельного контроля </w:t>
      </w:r>
      <w:r w:rsidR="00B36998" w:rsidRPr="005C6014">
        <w:rPr>
          <w:sz w:val="28"/>
          <w:szCs w:val="28"/>
        </w:rPr>
        <w:t xml:space="preserve">Учреждение </w:t>
      </w:r>
      <w:r w:rsidRPr="005C6014">
        <w:rPr>
          <w:sz w:val="28"/>
          <w:szCs w:val="28"/>
        </w:rPr>
        <w:t xml:space="preserve">осуществляет </w:t>
      </w:r>
      <w:proofErr w:type="gramStart"/>
      <w:r w:rsidRPr="005C6014">
        <w:rPr>
          <w:sz w:val="28"/>
          <w:szCs w:val="28"/>
        </w:rPr>
        <w:t>контроль за</w:t>
      </w:r>
      <w:proofErr w:type="gramEnd"/>
      <w:r w:rsidRPr="005C6014">
        <w:rPr>
          <w:sz w:val="28"/>
          <w:szCs w:val="28"/>
        </w:rPr>
        <w:t xml:space="preserve"> соблюдением:</w:t>
      </w:r>
    </w:p>
    <w:p w:rsidR="00333C1D" w:rsidRPr="005C6014" w:rsidRDefault="004C1C70" w:rsidP="005A7A04">
      <w:pPr>
        <w:pStyle w:val="3d"/>
        <w:shd w:val="clear" w:color="auto" w:fill="auto"/>
        <w:tabs>
          <w:tab w:val="left" w:pos="567"/>
        </w:tabs>
        <w:spacing w:line="240" w:lineRule="auto"/>
        <w:rPr>
          <w:sz w:val="28"/>
          <w:szCs w:val="28"/>
        </w:rPr>
      </w:pPr>
      <w:r w:rsidRPr="005C6014">
        <w:rPr>
          <w:sz w:val="28"/>
          <w:szCs w:val="28"/>
        </w:rPr>
        <w:t xml:space="preserve">а)  </w:t>
      </w:r>
      <w:r w:rsidR="00333C1D" w:rsidRPr="005C6014">
        <w:rPr>
          <w:sz w:val="28"/>
          <w:szCs w:val="28"/>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333C1D" w:rsidRPr="005C6014" w:rsidRDefault="004C1C70" w:rsidP="005A7A04">
      <w:pPr>
        <w:pStyle w:val="3d"/>
        <w:shd w:val="clear" w:color="auto" w:fill="auto"/>
        <w:tabs>
          <w:tab w:val="left" w:pos="567"/>
        </w:tabs>
        <w:spacing w:line="240" w:lineRule="auto"/>
        <w:rPr>
          <w:sz w:val="28"/>
          <w:szCs w:val="28"/>
        </w:rPr>
      </w:pPr>
      <w:r w:rsidRPr="005C6014">
        <w:rPr>
          <w:sz w:val="28"/>
          <w:szCs w:val="28"/>
        </w:rPr>
        <w:t xml:space="preserve">б)   </w:t>
      </w:r>
      <w:r w:rsidR="00333C1D" w:rsidRPr="005C6014">
        <w:rPr>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333C1D" w:rsidRPr="005C6014" w:rsidRDefault="00333C1D" w:rsidP="005A7A04">
      <w:pPr>
        <w:pStyle w:val="3d"/>
        <w:shd w:val="clear" w:color="auto" w:fill="auto"/>
        <w:tabs>
          <w:tab w:val="left" w:pos="567"/>
        </w:tabs>
        <w:spacing w:line="240" w:lineRule="auto"/>
        <w:rPr>
          <w:sz w:val="28"/>
          <w:szCs w:val="28"/>
        </w:rPr>
      </w:pPr>
      <w:r w:rsidRPr="005C6014">
        <w:rPr>
          <w:sz w:val="28"/>
          <w:szCs w:val="28"/>
        </w:rPr>
        <w:t xml:space="preserve">в) </w:t>
      </w:r>
      <w:r w:rsidR="004C1C70" w:rsidRPr="005C6014">
        <w:rPr>
          <w:sz w:val="28"/>
          <w:szCs w:val="28"/>
        </w:rPr>
        <w:t xml:space="preserve">  </w:t>
      </w:r>
      <w:r w:rsidRPr="005C6014">
        <w:rPr>
          <w:sz w:val="28"/>
          <w:szCs w:val="28"/>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333C1D" w:rsidRPr="005C6014" w:rsidRDefault="00333C1D" w:rsidP="005A7A04">
      <w:pPr>
        <w:pStyle w:val="3d"/>
        <w:shd w:val="clear" w:color="auto" w:fill="auto"/>
        <w:spacing w:line="240" w:lineRule="auto"/>
        <w:rPr>
          <w:sz w:val="28"/>
          <w:szCs w:val="28"/>
        </w:rPr>
      </w:pPr>
      <w:r w:rsidRPr="005C6014">
        <w:rPr>
          <w:sz w:val="28"/>
          <w:szCs w:val="28"/>
        </w:rPr>
        <w:t xml:space="preserve">г) </w:t>
      </w:r>
      <w:r w:rsidR="004C1C70" w:rsidRPr="005C6014">
        <w:rPr>
          <w:sz w:val="28"/>
          <w:szCs w:val="28"/>
        </w:rPr>
        <w:t xml:space="preserve">  </w:t>
      </w:r>
      <w:r w:rsidRPr="005C6014">
        <w:rPr>
          <w:sz w:val="28"/>
          <w:szCs w:val="28"/>
        </w:rPr>
        <w:t>обязательных требований, связанных с обязанностью по приведению земель в состояние, пригодное для использования по целевому назначению;</w:t>
      </w:r>
    </w:p>
    <w:p w:rsidR="00333C1D" w:rsidRPr="005C6014" w:rsidRDefault="00333C1D" w:rsidP="005A7A04">
      <w:pPr>
        <w:pStyle w:val="3d"/>
        <w:shd w:val="clear" w:color="auto" w:fill="auto"/>
        <w:tabs>
          <w:tab w:val="left" w:pos="426"/>
        </w:tabs>
        <w:spacing w:line="240" w:lineRule="auto"/>
        <w:rPr>
          <w:sz w:val="28"/>
          <w:szCs w:val="28"/>
        </w:rPr>
      </w:pPr>
      <w:proofErr w:type="spellStart"/>
      <w:proofErr w:type="gramStart"/>
      <w:r w:rsidRPr="005C6014">
        <w:rPr>
          <w:sz w:val="28"/>
          <w:szCs w:val="28"/>
        </w:rPr>
        <w:t>д</w:t>
      </w:r>
      <w:proofErr w:type="spellEnd"/>
      <w:r w:rsidRPr="005C6014">
        <w:rPr>
          <w:sz w:val="28"/>
          <w:szCs w:val="28"/>
        </w:rPr>
        <w:t xml:space="preserve">)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5C6014">
        <w:rPr>
          <w:sz w:val="28"/>
          <w:szCs w:val="28"/>
        </w:rPr>
        <w:t>агрохимикатами</w:t>
      </w:r>
      <w:proofErr w:type="spellEnd"/>
      <w:r w:rsidRPr="005C6014">
        <w:rPr>
          <w:sz w:val="28"/>
          <w:szCs w:val="28"/>
        </w:rPr>
        <w:t xml:space="preserve"> или иными опасными для здоровья людей и окружающей среды веществами и отходами производства и </w:t>
      </w:r>
      <w:r w:rsidRPr="005C6014">
        <w:rPr>
          <w:sz w:val="28"/>
          <w:szCs w:val="28"/>
        </w:rPr>
        <w:lastRenderedPageBreak/>
        <w:t>потребления;</w:t>
      </w:r>
      <w:proofErr w:type="gramEnd"/>
    </w:p>
    <w:p w:rsidR="00333C1D" w:rsidRPr="005C6014" w:rsidRDefault="004C1C70" w:rsidP="005A7A04">
      <w:pPr>
        <w:pStyle w:val="3d"/>
        <w:shd w:val="clear" w:color="auto" w:fill="auto"/>
        <w:tabs>
          <w:tab w:val="left" w:pos="426"/>
        </w:tabs>
        <w:spacing w:line="240" w:lineRule="auto"/>
        <w:rPr>
          <w:sz w:val="28"/>
          <w:szCs w:val="28"/>
        </w:rPr>
      </w:pPr>
      <w:r w:rsidRPr="005C6014">
        <w:rPr>
          <w:sz w:val="28"/>
          <w:szCs w:val="28"/>
        </w:rPr>
        <w:t>е</w:t>
      </w:r>
      <w:r w:rsidR="00333C1D" w:rsidRPr="005C6014">
        <w:rPr>
          <w:sz w:val="28"/>
          <w:szCs w:val="28"/>
        </w:rPr>
        <w:t>) обязательных требований по улучшению земель и охране почв от ветровой, водной эрозии и предотвращению других процессов, ухудшаю</w:t>
      </w:r>
      <w:r w:rsidR="00333C1D" w:rsidRPr="005C6014">
        <w:rPr>
          <w:rStyle w:val="2c"/>
          <w:sz w:val="28"/>
          <w:szCs w:val="28"/>
          <w:u w:val="none"/>
        </w:rPr>
        <w:t>щи</w:t>
      </w:r>
      <w:r w:rsidR="00333C1D" w:rsidRPr="005C6014">
        <w:rPr>
          <w:sz w:val="28"/>
          <w:szCs w:val="28"/>
        </w:rPr>
        <w:t>х качественное состояние земель, защите земель от зарастания деревьями и кустарниками, сорными растениями;</w:t>
      </w:r>
    </w:p>
    <w:p w:rsidR="00333C1D" w:rsidRPr="005C6014" w:rsidRDefault="00333C1D" w:rsidP="005A7A04">
      <w:pPr>
        <w:pStyle w:val="3d"/>
        <w:shd w:val="clear" w:color="auto" w:fill="auto"/>
        <w:spacing w:line="240" w:lineRule="auto"/>
        <w:rPr>
          <w:sz w:val="28"/>
          <w:szCs w:val="28"/>
        </w:rPr>
      </w:pPr>
      <w:r w:rsidRPr="005C6014">
        <w:rPr>
          <w:sz w:val="28"/>
          <w:szCs w:val="28"/>
        </w:rPr>
        <w:t>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333C1D" w:rsidRPr="005C6014" w:rsidRDefault="00333C1D" w:rsidP="005A7A04">
      <w:pPr>
        <w:pStyle w:val="3d"/>
        <w:shd w:val="clear" w:color="auto" w:fill="auto"/>
        <w:spacing w:line="240" w:lineRule="auto"/>
        <w:rPr>
          <w:sz w:val="28"/>
          <w:szCs w:val="28"/>
        </w:rPr>
      </w:pPr>
      <w:proofErr w:type="spellStart"/>
      <w:r w:rsidRPr="005C6014">
        <w:rPr>
          <w:sz w:val="28"/>
          <w:szCs w:val="28"/>
        </w:rPr>
        <w:t>з</w:t>
      </w:r>
      <w:proofErr w:type="spellEnd"/>
      <w:r w:rsidRPr="005C6014">
        <w:rPr>
          <w:sz w:val="28"/>
          <w:szCs w:val="28"/>
        </w:rPr>
        <w:t xml:space="preserve">) </w:t>
      </w:r>
      <w:r w:rsidR="004C1C70" w:rsidRPr="005C6014">
        <w:rPr>
          <w:sz w:val="28"/>
          <w:szCs w:val="28"/>
        </w:rPr>
        <w:t xml:space="preserve"> </w:t>
      </w:r>
      <w:r w:rsidRPr="005C6014">
        <w:rPr>
          <w:sz w:val="28"/>
          <w:szCs w:val="28"/>
        </w:rPr>
        <w:t>исполнения предписаний об устранении нарушений обязательных требований, выданных должностными лицами органа муниципального земельного контроля в пределах компетенции.</w:t>
      </w:r>
    </w:p>
    <w:p w:rsidR="00333C1D" w:rsidRPr="005C6014" w:rsidRDefault="00333C1D" w:rsidP="005A7A04">
      <w:pPr>
        <w:pStyle w:val="3d"/>
        <w:shd w:val="clear" w:color="auto" w:fill="auto"/>
        <w:spacing w:line="240" w:lineRule="auto"/>
        <w:ind w:firstLine="360"/>
        <w:rPr>
          <w:sz w:val="28"/>
          <w:szCs w:val="28"/>
        </w:rPr>
      </w:pPr>
      <w:proofErr w:type="gramStart"/>
      <w:r w:rsidRPr="005C6014">
        <w:rPr>
          <w:sz w:val="28"/>
          <w:szCs w:val="28"/>
        </w:rPr>
        <w:t>Подконтрольными субъектами муниципального земельного контроля являются юридические лица, индивидуальные предприниматели и граждане</w:t>
      </w:r>
      <w:r w:rsidR="004C1C70" w:rsidRPr="005C6014">
        <w:rPr>
          <w:sz w:val="28"/>
          <w:szCs w:val="28"/>
        </w:rPr>
        <w:t>,</w:t>
      </w:r>
      <w:r w:rsidRPr="005C6014">
        <w:rPr>
          <w:sz w:val="28"/>
          <w:szCs w:val="28"/>
        </w:rPr>
        <w:t xml:space="preserve"> использующие земельные участки в границах </w:t>
      </w:r>
      <w:r w:rsidR="004C1C70" w:rsidRPr="005C6014">
        <w:rPr>
          <w:sz w:val="28"/>
          <w:szCs w:val="28"/>
        </w:rPr>
        <w:t>муниципального образования поселок Балакирево</w:t>
      </w:r>
      <w:r w:rsidRPr="005C6014">
        <w:rPr>
          <w:sz w:val="28"/>
          <w:szCs w:val="28"/>
        </w:rPr>
        <w:t xml:space="preserve">, а так же обладающие правом владения, пользования, распоряжения землями, земельными участками, частью земельного участка в границах </w:t>
      </w:r>
      <w:r w:rsidR="004C1C70" w:rsidRPr="005C6014">
        <w:rPr>
          <w:sz w:val="28"/>
          <w:szCs w:val="28"/>
        </w:rPr>
        <w:t xml:space="preserve">муниципального образования поселок Балакирево </w:t>
      </w:r>
      <w:r w:rsidRPr="005C6014">
        <w:rPr>
          <w:sz w:val="28"/>
          <w:szCs w:val="28"/>
        </w:rPr>
        <w:t>в целях личного использования, ведения хозяйственной или иной деятельности, при котором могут быть допущены нарушения обязательных требований, требований, установленных</w:t>
      </w:r>
      <w:proofErr w:type="gramEnd"/>
      <w:r w:rsidRPr="005C6014">
        <w:rPr>
          <w:sz w:val="28"/>
          <w:szCs w:val="28"/>
        </w:rPr>
        <w:t xml:space="preserve"> муниципальными правовыми актами, оценка соблюдения которых является предметом муниципального земельного контроля.</w:t>
      </w:r>
    </w:p>
    <w:p w:rsidR="00333C1D" w:rsidRPr="005C6014" w:rsidRDefault="00333C1D" w:rsidP="005A7A04">
      <w:pPr>
        <w:pStyle w:val="3d"/>
        <w:shd w:val="clear" w:color="auto" w:fill="auto"/>
        <w:spacing w:line="240" w:lineRule="auto"/>
        <w:ind w:firstLine="360"/>
        <w:rPr>
          <w:sz w:val="28"/>
          <w:szCs w:val="28"/>
          <w:highlight w:val="yellow"/>
        </w:rPr>
      </w:pPr>
      <w:r w:rsidRPr="005C6014">
        <w:rPr>
          <w:sz w:val="28"/>
          <w:szCs w:val="28"/>
        </w:rPr>
        <w:t>Общее количество подконтрольных субъектов, в отношении которых проводились мероприятия по муниципаль</w:t>
      </w:r>
      <w:r w:rsidR="002F37D1">
        <w:rPr>
          <w:sz w:val="28"/>
          <w:szCs w:val="28"/>
        </w:rPr>
        <w:t>ному земельному контролю, в 202</w:t>
      </w:r>
      <w:r w:rsidR="00823A9D">
        <w:rPr>
          <w:sz w:val="28"/>
          <w:szCs w:val="28"/>
        </w:rPr>
        <w:t>3</w:t>
      </w:r>
      <w:r w:rsidRPr="005C6014">
        <w:rPr>
          <w:sz w:val="28"/>
          <w:szCs w:val="28"/>
        </w:rPr>
        <w:t xml:space="preserve"> году составило </w:t>
      </w:r>
      <w:r w:rsidR="002F37D1">
        <w:rPr>
          <w:sz w:val="28"/>
          <w:szCs w:val="28"/>
        </w:rPr>
        <w:t>0</w:t>
      </w:r>
      <w:r w:rsidRPr="005C6014">
        <w:rPr>
          <w:sz w:val="28"/>
          <w:szCs w:val="28"/>
        </w:rPr>
        <w:t xml:space="preserve"> единицы;</w:t>
      </w:r>
    </w:p>
    <w:p w:rsidR="00333C1D" w:rsidRPr="005C6014" w:rsidRDefault="00333C1D" w:rsidP="005A7A04">
      <w:pPr>
        <w:pStyle w:val="3d"/>
        <w:shd w:val="clear" w:color="auto" w:fill="auto"/>
        <w:spacing w:line="240" w:lineRule="auto"/>
        <w:ind w:firstLine="360"/>
        <w:rPr>
          <w:sz w:val="28"/>
          <w:szCs w:val="28"/>
        </w:rPr>
      </w:pPr>
      <w:r w:rsidRPr="005C6014">
        <w:rPr>
          <w:sz w:val="28"/>
          <w:szCs w:val="28"/>
        </w:rPr>
        <w:t xml:space="preserve">Штатная численность </w:t>
      </w:r>
      <w:proofErr w:type="gramStart"/>
      <w:r w:rsidRPr="005C6014">
        <w:rPr>
          <w:sz w:val="28"/>
          <w:szCs w:val="28"/>
        </w:rPr>
        <w:t xml:space="preserve">должностных лиц </w:t>
      </w:r>
      <w:r w:rsidR="004C1C70" w:rsidRPr="005C6014">
        <w:rPr>
          <w:sz w:val="28"/>
          <w:szCs w:val="28"/>
        </w:rPr>
        <w:t>учреждения</w:t>
      </w:r>
      <w:r w:rsidRPr="005C6014">
        <w:rPr>
          <w:sz w:val="28"/>
          <w:szCs w:val="28"/>
        </w:rPr>
        <w:t>, уполномоченных осуществлять муницип</w:t>
      </w:r>
      <w:r w:rsidR="002F37D1">
        <w:rPr>
          <w:sz w:val="28"/>
          <w:szCs w:val="28"/>
        </w:rPr>
        <w:t>альный земельный контроль в 202</w:t>
      </w:r>
      <w:r w:rsidR="00823A9D">
        <w:rPr>
          <w:sz w:val="28"/>
          <w:szCs w:val="28"/>
        </w:rPr>
        <w:t>3</w:t>
      </w:r>
      <w:r w:rsidRPr="005C6014">
        <w:rPr>
          <w:sz w:val="28"/>
          <w:szCs w:val="28"/>
        </w:rPr>
        <w:t xml:space="preserve"> году составляла</w:t>
      </w:r>
      <w:proofErr w:type="gramEnd"/>
      <w:r w:rsidRPr="005C6014">
        <w:rPr>
          <w:sz w:val="28"/>
          <w:szCs w:val="28"/>
        </w:rPr>
        <w:t xml:space="preserve"> - 1 человек.</w:t>
      </w:r>
    </w:p>
    <w:p w:rsidR="00333C1D" w:rsidRPr="005C6014" w:rsidRDefault="00333C1D" w:rsidP="005A7A04">
      <w:pPr>
        <w:pStyle w:val="3d"/>
        <w:shd w:val="clear" w:color="auto" w:fill="auto"/>
        <w:spacing w:line="240" w:lineRule="auto"/>
        <w:ind w:firstLine="360"/>
        <w:rPr>
          <w:sz w:val="28"/>
          <w:szCs w:val="28"/>
        </w:rPr>
      </w:pPr>
      <w:r w:rsidRPr="005C6014">
        <w:rPr>
          <w:sz w:val="28"/>
          <w:szCs w:val="28"/>
        </w:rPr>
        <w:t xml:space="preserve">Основными отчетными показателями деятельности </w:t>
      </w:r>
      <w:r w:rsidR="00C50C24" w:rsidRPr="005C6014">
        <w:rPr>
          <w:sz w:val="28"/>
          <w:szCs w:val="28"/>
        </w:rPr>
        <w:t>Учреждения</w:t>
      </w:r>
      <w:r w:rsidRPr="005C6014">
        <w:rPr>
          <w:sz w:val="28"/>
          <w:szCs w:val="28"/>
        </w:rPr>
        <w:t xml:space="preserve"> в рамках осуществления муниципаль</w:t>
      </w:r>
      <w:r w:rsidR="00823A9D">
        <w:rPr>
          <w:sz w:val="28"/>
          <w:szCs w:val="28"/>
        </w:rPr>
        <w:t>ного земельного контроля за 2023</w:t>
      </w:r>
      <w:r w:rsidRPr="005C6014">
        <w:rPr>
          <w:sz w:val="28"/>
          <w:szCs w:val="28"/>
        </w:rPr>
        <w:t xml:space="preserve"> год являются: количество проведенных проверок соблюдения земельного законодательс</w:t>
      </w:r>
      <w:r w:rsidR="00823A9D">
        <w:rPr>
          <w:sz w:val="28"/>
          <w:szCs w:val="28"/>
        </w:rPr>
        <w:t>тва Российской Федерации за 2023</w:t>
      </w:r>
      <w:r w:rsidRPr="005C6014">
        <w:rPr>
          <w:sz w:val="28"/>
          <w:szCs w:val="28"/>
        </w:rPr>
        <w:t xml:space="preserve"> год - </w:t>
      </w:r>
      <w:r w:rsidR="002F37D1">
        <w:rPr>
          <w:sz w:val="28"/>
          <w:szCs w:val="28"/>
        </w:rPr>
        <w:t>0</w:t>
      </w:r>
      <w:r w:rsidRPr="005C6014">
        <w:rPr>
          <w:sz w:val="28"/>
          <w:szCs w:val="28"/>
        </w:rPr>
        <w:t>;</w:t>
      </w:r>
    </w:p>
    <w:p w:rsidR="00C50C24" w:rsidRPr="005C6014" w:rsidRDefault="00333C1D" w:rsidP="005A7A04">
      <w:pPr>
        <w:pStyle w:val="3d"/>
        <w:shd w:val="clear" w:color="auto" w:fill="auto"/>
        <w:spacing w:line="240" w:lineRule="auto"/>
        <w:jc w:val="left"/>
        <w:rPr>
          <w:sz w:val="28"/>
          <w:szCs w:val="28"/>
        </w:rPr>
      </w:pPr>
      <w:r w:rsidRPr="005C6014">
        <w:rPr>
          <w:sz w:val="28"/>
          <w:szCs w:val="28"/>
        </w:rPr>
        <w:t>количес</w:t>
      </w:r>
      <w:r w:rsidR="002F37D1">
        <w:rPr>
          <w:sz w:val="28"/>
          <w:szCs w:val="28"/>
        </w:rPr>
        <w:t>тво выявленных нарушений за 202</w:t>
      </w:r>
      <w:r w:rsidR="00823A9D">
        <w:rPr>
          <w:sz w:val="28"/>
          <w:szCs w:val="28"/>
        </w:rPr>
        <w:t>3</w:t>
      </w:r>
      <w:r w:rsidRPr="005C6014">
        <w:rPr>
          <w:sz w:val="28"/>
          <w:szCs w:val="28"/>
        </w:rPr>
        <w:t xml:space="preserve"> год - </w:t>
      </w:r>
      <w:r w:rsidR="009F2C56" w:rsidRPr="005C6014">
        <w:rPr>
          <w:sz w:val="28"/>
          <w:szCs w:val="28"/>
        </w:rPr>
        <w:t>0</w:t>
      </w:r>
      <w:r w:rsidRPr="005C6014">
        <w:rPr>
          <w:sz w:val="28"/>
          <w:szCs w:val="28"/>
        </w:rPr>
        <w:t xml:space="preserve">; </w:t>
      </w:r>
    </w:p>
    <w:p w:rsidR="00333C1D" w:rsidRPr="005C6014" w:rsidRDefault="00333C1D" w:rsidP="005A7A04">
      <w:pPr>
        <w:pStyle w:val="3d"/>
        <w:shd w:val="clear" w:color="auto" w:fill="auto"/>
        <w:spacing w:line="240" w:lineRule="auto"/>
        <w:rPr>
          <w:sz w:val="28"/>
          <w:szCs w:val="28"/>
        </w:rPr>
      </w:pPr>
      <w:r w:rsidRPr="005C6014">
        <w:rPr>
          <w:sz w:val="28"/>
          <w:szCs w:val="28"/>
        </w:rPr>
        <w:t>количество выданных предписаний за 202</w:t>
      </w:r>
      <w:r w:rsidR="00823A9D">
        <w:rPr>
          <w:sz w:val="28"/>
          <w:szCs w:val="28"/>
        </w:rPr>
        <w:t>3</w:t>
      </w:r>
      <w:r w:rsidRPr="005C6014">
        <w:rPr>
          <w:sz w:val="28"/>
          <w:szCs w:val="28"/>
        </w:rPr>
        <w:t xml:space="preserve"> год - </w:t>
      </w:r>
      <w:r w:rsidR="009F2C56" w:rsidRPr="005C6014">
        <w:rPr>
          <w:sz w:val="28"/>
          <w:szCs w:val="28"/>
        </w:rPr>
        <w:t>0</w:t>
      </w:r>
      <w:r w:rsidRPr="005C6014">
        <w:rPr>
          <w:sz w:val="28"/>
          <w:szCs w:val="28"/>
        </w:rPr>
        <w:t>;</w:t>
      </w:r>
    </w:p>
    <w:p w:rsidR="00333C1D" w:rsidRPr="005C6014" w:rsidRDefault="00333C1D" w:rsidP="005A7A04">
      <w:pPr>
        <w:pStyle w:val="3d"/>
        <w:shd w:val="clear" w:color="auto" w:fill="auto"/>
        <w:spacing w:line="240" w:lineRule="auto"/>
        <w:rPr>
          <w:sz w:val="28"/>
          <w:szCs w:val="28"/>
        </w:rPr>
      </w:pPr>
      <w:r w:rsidRPr="005C6014">
        <w:rPr>
          <w:sz w:val="28"/>
          <w:szCs w:val="28"/>
        </w:rPr>
        <w:t>количество проведенных плановых (рейдовых) осмотров, обследо</w:t>
      </w:r>
      <w:r w:rsidR="002F37D1">
        <w:rPr>
          <w:sz w:val="28"/>
          <w:szCs w:val="28"/>
        </w:rPr>
        <w:t>ваний земельных участков за 202</w:t>
      </w:r>
      <w:r w:rsidR="00823A9D">
        <w:rPr>
          <w:sz w:val="28"/>
          <w:szCs w:val="28"/>
        </w:rPr>
        <w:t>3</w:t>
      </w:r>
      <w:r w:rsidRPr="005C6014">
        <w:rPr>
          <w:sz w:val="28"/>
          <w:szCs w:val="28"/>
        </w:rPr>
        <w:t xml:space="preserve"> год - </w:t>
      </w:r>
      <w:r w:rsidR="002F37D1">
        <w:rPr>
          <w:sz w:val="28"/>
          <w:szCs w:val="28"/>
        </w:rPr>
        <w:t>0</w:t>
      </w:r>
      <w:r w:rsidRPr="005C6014">
        <w:rPr>
          <w:sz w:val="28"/>
          <w:szCs w:val="28"/>
        </w:rPr>
        <w:t>;</w:t>
      </w:r>
    </w:p>
    <w:p w:rsidR="00333C1D" w:rsidRPr="005C6014" w:rsidRDefault="00333C1D" w:rsidP="005A7A04">
      <w:pPr>
        <w:pStyle w:val="3d"/>
        <w:shd w:val="clear" w:color="auto" w:fill="auto"/>
        <w:spacing w:line="240" w:lineRule="auto"/>
        <w:rPr>
          <w:sz w:val="28"/>
          <w:szCs w:val="28"/>
        </w:rPr>
      </w:pPr>
      <w:r w:rsidRPr="005C6014">
        <w:rPr>
          <w:sz w:val="28"/>
          <w:szCs w:val="28"/>
        </w:rPr>
        <w:t>количество выданных предостережений о недопустимости админи</w:t>
      </w:r>
      <w:r w:rsidR="002F37D1">
        <w:rPr>
          <w:sz w:val="28"/>
          <w:szCs w:val="28"/>
        </w:rPr>
        <w:t>стративных правонарушений в 202</w:t>
      </w:r>
      <w:r w:rsidR="00823A9D">
        <w:rPr>
          <w:sz w:val="28"/>
          <w:szCs w:val="28"/>
        </w:rPr>
        <w:t>3</w:t>
      </w:r>
      <w:r w:rsidRPr="005C6014">
        <w:rPr>
          <w:sz w:val="28"/>
          <w:szCs w:val="28"/>
        </w:rPr>
        <w:t xml:space="preserve"> году - </w:t>
      </w:r>
      <w:r w:rsidR="009F2C56" w:rsidRPr="005C6014">
        <w:rPr>
          <w:sz w:val="28"/>
          <w:szCs w:val="28"/>
        </w:rPr>
        <w:t>0</w:t>
      </w:r>
      <w:r w:rsidRPr="005C6014">
        <w:rPr>
          <w:sz w:val="28"/>
          <w:szCs w:val="28"/>
        </w:rPr>
        <w:t>.</w:t>
      </w:r>
    </w:p>
    <w:p w:rsidR="00333C1D" w:rsidRPr="005C6014" w:rsidRDefault="00333C1D" w:rsidP="005A7A04">
      <w:pPr>
        <w:pStyle w:val="3d"/>
        <w:shd w:val="clear" w:color="auto" w:fill="auto"/>
        <w:spacing w:line="240" w:lineRule="auto"/>
        <w:ind w:firstLine="360"/>
        <w:rPr>
          <w:sz w:val="28"/>
          <w:szCs w:val="28"/>
        </w:rPr>
      </w:pPr>
      <w:r w:rsidRPr="005C6014">
        <w:rPr>
          <w:sz w:val="28"/>
          <w:szCs w:val="28"/>
        </w:rPr>
        <w:t xml:space="preserve">В рамках развития и осуществления профилактической деятельности на территории </w:t>
      </w:r>
      <w:r w:rsidR="00C50C24" w:rsidRPr="005C6014">
        <w:rPr>
          <w:sz w:val="28"/>
          <w:szCs w:val="28"/>
        </w:rPr>
        <w:t xml:space="preserve">муниципального образования поселок Балакирево </w:t>
      </w:r>
      <w:r w:rsidR="002F37D1">
        <w:rPr>
          <w:sz w:val="28"/>
          <w:szCs w:val="28"/>
        </w:rPr>
        <w:t>в 202</w:t>
      </w:r>
      <w:r w:rsidR="00823A9D">
        <w:rPr>
          <w:sz w:val="28"/>
          <w:szCs w:val="28"/>
        </w:rPr>
        <w:t>3</w:t>
      </w:r>
      <w:r w:rsidRPr="005C6014">
        <w:rPr>
          <w:sz w:val="28"/>
          <w:szCs w:val="28"/>
        </w:rPr>
        <w:t xml:space="preserve"> году:</w:t>
      </w:r>
    </w:p>
    <w:p w:rsidR="00333C1D" w:rsidRPr="005C6014" w:rsidRDefault="00333C1D" w:rsidP="00C77683">
      <w:pPr>
        <w:pStyle w:val="3d"/>
        <w:shd w:val="clear" w:color="auto" w:fill="auto"/>
        <w:spacing w:line="240" w:lineRule="auto"/>
        <w:ind w:firstLine="360"/>
        <w:rPr>
          <w:sz w:val="28"/>
          <w:szCs w:val="28"/>
        </w:rPr>
      </w:pPr>
      <w:proofErr w:type="gramStart"/>
      <w:r w:rsidRPr="005C6014">
        <w:rPr>
          <w:sz w:val="28"/>
          <w:szCs w:val="28"/>
        </w:rPr>
        <w:t xml:space="preserve">поддерживались в актуальном состоянии и размещались на официальном сайте </w:t>
      </w:r>
      <w:r w:rsidR="00C50C24" w:rsidRPr="005C6014">
        <w:rPr>
          <w:sz w:val="28"/>
          <w:szCs w:val="28"/>
        </w:rPr>
        <w:t>поселка Балакирево</w:t>
      </w:r>
      <w:r w:rsidRPr="005C6014">
        <w:rPr>
          <w:sz w:val="28"/>
          <w:szCs w:val="28"/>
        </w:rPr>
        <w:t xml:space="preserve"> в информационно-телекоммуникационной сети «Интернет» (далее - официальный сайт </w:t>
      </w:r>
      <w:r w:rsidR="00C50C24" w:rsidRPr="005C6014">
        <w:rPr>
          <w:sz w:val="28"/>
          <w:szCs w:val="28"/>
        </w:rPr>
        <w:t>поселка Балакирево</w:t>
      </w:r>
      <w:r w:rsidRPr="005C6014">
        <w:rPr>
          <w:sz w:val="28"/>
          <w:szCs w:val="28"/>
        </w:rPr>
        <w:t xml:space="preserve">)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земельного контроля, а также тексты </w:t>
      </w:r>
      <w:r w:rsidRPr="005C6014">
        <w:rPr>
          <w:sz w:val="28"/>
          <w:szCs w:val="28"/>
        </w:rPr>
        <w:lastRenderedPageBreak/>
        <w:t>соответству</w:t>
      </w:r>
      <w:r w:rsidR="00C77683">
        <w:rPr>
          <w:sz w:val="28"/>
          <w:szCs w:val="28"/>
        </w:rPr>
        <w:t>ющих нормативных правовых актов</w:t>
      </w:r>
      <w:r w:rsidRPr="005C6014">
        <w:rPr>
          <w:sz w:val="28"/>
          <w:szCs w:val="28"/>
        </w:rPr>
        <w:t>;</w:t>
      </w:r>
      <w:proofErr w:type="gramEnd"/>
    </w:p>
    <w:p w:rsidR="00333C1D" w:rsidRPr="005C6014" w:rsidRDefault="00333C1D" w:rsidP="005A7A04">
      <w:pPr>
        <w:pStyle w:val="3d"/>
        <w:shd w:val="clear" w:color="auto" w:fill="auto"/>
        <w:spacing w:line="240" w:lineRule="auto"/>
        <w:ind w:firstLine="360"/>
        <w:rPr>
          <w:sz w:val="28"/>
          <w:szCs w:val="28"/>
        </w:rPr>
      </w:pPr>
      <w:r w:rsidRPr="005C6014">
        <w:rPr>
          <w:sz w:val="28"/>
          <w:szCs w:val="28"/>
        </w:rPr>
        <w:t xml:space="preserve">размещалась на официальном сайте </w:t>
      </w:r>
      <w:r w:rsidR="005A7A04" w:rsidRPr="005C6014">
        <w:rPr>
          <w:sz w:val="28"/>
          <w:szCs w:val="28"/>
        </w:rPr>
        <w:t xml:space="preserve">поселка Балакирево </w:t>
      </w:r>
      <w:r w:rsidRPr="005C6014">
        <w:rPr>
          <w:sz w:val="28"/>
          <w:szCs w:val="28"/>
        </w:rPr>
        <w:t>информация о результатах осуществления муниципального земельного контроля;</w:t>
      </w:r>
    </w:p>
    <w:p w:rsidR="00333C1D" w:rsidRPr="005C6014" w:rsidRDefault="00333C1D" w:rsidP="005A7A04">
      <w:pPr>
        <w:pStyle w:val="3d"/>
        <w:shd w:val="clear" w:color="auto" w:fill="auto"/>
        <w:spacing w:line="240" w:lineRule="auto"/>
        <w:ind w:firstLine="360"/>
        <w:rPr>
          <w:sz w:val="28"/>
          <w:szCs w:val="28"/>
        </w:rPr>
      </w:pPr>
      <w:r w:rsidRPr="005C6014">
        <w:rPr>
          <w:sz w:val="28"/>
          <w:szCs w:val="28"/>
        </w:rPr>
        <w:t>осуществлялось консультирование по вопросам соблюдения обязательных требований, требований, установленных муниципальными правовыми актами;</w:t>
      </w:r>
    </w:p>
    <w:p w:rsidR="00333C1D" w:rsidRPr="005C6014" w:rsidRDefault="00333C1D" w:rsidP="005A7A04">
      <w:pPr>
        <w:pStyle w:val="3d"/>
        <w:shd w:val="clear" w:color="auto" w:fill="auto"/>
        <w:spacing w:line="240" w:lineRule="auto"/>
        <w:ind w:firstLine="360"/>
        <w:rPr>
          <w:sz w:val="28"/>
          <w:szCs w:val="28"/>
        </w:rPr>
      </w:pPr>
      <w:r w:rsidRPr="005C6014">
        <w:rPr>
          <w:sz w:val="28"/>
          <w:szCs w:val="28"/>
        </w:rPr>
        <w:t>По результатам осуществления муниципального земельного контроля в 202</w:t>
      </w:r>
      <w:r w:rsidR="00823A9D">
        <w:rPr>
          <w:sz w:val="28"/>
          <w:szCs w:val="28"/>
        </w:rPr>
        <w:t>3</w:t>
      </w:r>
      <w:r w:rsidRPr="005C6014">
        <w:rPr>
          <w:sz w:val="28"/>
          <w:szCs w:val="28"/>
        </w:rPr>
        <w:t xml:space="preserve"> году, наиболее значимыми проблемами являются:</w:t>
      </w:r>
    </w:p>
    <w:p w:rsidR="00333C1D" w:rsidRPr="005C6014" w:rsidRDefault="00333C1D" w:rsidP="005A7A04">
      <w:pPr>
        <w:pStyle w:val="3d"/>
        <w:shd w:val="clear" w:color="auto" w:fill="auto"/>
        <w:spacing w:line="240" w:lineRule="auto"/>
        <w:ind w:firstLine="360"/>
        <w:rPr>
          <w:sz w:val="28"/>
          <w:szCs w:val="28"/>
        </w:rPr>
      </w:pPr>
      <w:r w:rsidRPr="005C6014">
        <w:rPr>
          <w:sz w:val="28"/>
          <w:szCs w:val="28"/>
        </w:rPr>
        <w:t>получение материальной выгоды и конкурентных преимуществ за счет уклонения от уплаты земельного налога, арендных платежей за пользование земельными участками, а также затрат на приобретение земельного участка в собственность на основании договора купли-продажи;</w:t>
      </w:r>
    </w:p>
    <w:p w:rsidR="00333C1D" w:rsidRPr="005C6014" w:rsidRDefault="00333C1D" w:rsidP="005A7A04">
      <w:pPr>
        <w:pStyle w:val="3d"/>
        <w:shd w:val="clear" w:color="auto" w:fill="auto"/>
        <w:spacing w:line="240" w:lineRule="auto"/>
        <w:ind w:firstLine="360"/>
        <w:rPr>
          <w:sz w:val="28"/>
          <w:szCs w:val="28"/>
        </w:rPr>
      </w:pPr>
      <w:r w:rsidRPr="005C6014">
        <w:rPr>
          <w:sz w:val="28"/>
          <w:szCs w:val="28"/>
        </w:rPr>
        <w:t>незнание подконтрольных лиц о наличии нарушений в связи с не проведением кадастровых работ, отсутствием сведений о местоположении границ земельного участка и его фактической площади;</w:t>
      </w:r>
    </w:p>
    <w:p w:rsidR="00333C1D" w:rsidRPr="005C6014" w:rsidRDefault="00333C1D" w:rsidP="005A7A04">
      <w:pPr>
        <w:pStyle w:val="3d"/>
        <w:shd w:val="clear" w:color="auto" w:fill="auto"/>
        <w:spacing w:line="240" w:lineRule="auto"/>
        <w:ind w:firstLine="360"/>
        <w:rPr>
          <w:sz w:val="28"/>
          <w:szCs w:val="28"/>
        </w:rPr>
      </w:pPr>
      <w:r w:rsidRPr="005C6014">
        <w:rPr>
          <w:sz w:val="28"/>
          <w:szCs w:val="28"/>
        </w:rPr>
        <w:t xml:space="preserve">отсутствие в законодательных актах Российской Федерации срока, в течение которого необходимо осуществить государственную регистрацию ранее возникшего права на земельный участок, а также нежелание правообладателей нести затраты на проведение кадастровых работ и подачу документов </w:t>
      </w:r>
      <w:proofErr w:type="gramStart"/>
      <w:r w:rsidRPr="005C6014">
        <w:rPr>
          <w:sz w:val="28"/>
          <w:szCs w:val="28"/>
        </w:rPr>
        <w:t>для</w:t>
      </w:r>
      <w:proofErr w:type="gramEnd"/>
      <w:r w:rsidRPr="005C6014">
        <w:rPr>
          <w:sz w:val="28"/>
          <w:szCs w:val="28"/>
        </w:rPr>
        <w:t xml:space="preserve"> государственной</w:t>
      </w:r>
    </w:p>
    <w:p w:rsidR="00333C1D" w:rsidRPr="005C6014" w:rsidRDefault="00333C1D" w:rsidP="005A7A04">
      <w:pPr>
        <w:pStyle w:val="3d"/>
        <w:shd w:val="clear" w:color="auto" w:fill="auto"/>
        <w:spacing w:line="240" w:lineRule="auto"/>
        <w:jc w:val="left"/>
        <w:rPr>
          <w:sz w:val="28"/>
          <w:szCs w:val="28"/>
        </w:rPr>
      </w:pPr>
      <w:r w:rsidRPr="005C6014">
        <w:rPr>
          <w:sz w:val="28"/>
          <w:szCs w:val="28"/>
        </w:rPr>
        <w:t>регистрации права.</w:t>
      </w:r>
    </w:p>
    <w:p w:rsidR="00333C1D" w:rsidRPr="005C6014" w:rsidRDefault="00333C1D" w:rsidP="005A7A04">
      <w:pPr>
        <w:pStyle w:val="3d"/>
        <w:shd w:val="clear" w:color="auto" w:fill="auto"/>
        <w:spacing w:line="240" w:lineRule="auto"/>
        <w:ind w:firstLine="360"/>
        <w:rPr>
          <w:sz w:val="28"/>
          <w:szCs w:val="28"/>
        </w:rPr>
      </w:pPr>
      <w:r w:rsidRPr="005C6014">
        <w:rPr>
          <w:sz w:val="28"/>
          <w:szCs w:val="28"/>
        </w:rPr>
        <w:t>отсутствия денежных средств на строительство на земельных участках, предназначенных для жилищного или иного строительства, на очистку земель сельскохозяйственного назначения от зарастания сорной и древесно-кустарниковой растительностью.</w:t>
      </w:r>
    </w:p>
    <w:p w:rsidR="00065876" w:rsidRPr="005C6014" w:rsidRDefault="00065876" w:rsidP="005A7A04">
      <w:pPr>
        <w:ind w:firstLine="709"/>
        <w:jc w:val="both"/>
      </w:pPr>
    </w:p>
    <w:p w:rsidR="00065876" w:rsidRPr="00EB2F13" w:rsidRDefault="00065876" w:rsidP="00EB2F13">
      <w:pPr>
        <w:ind w:firstLine="709"/>
        <w:jc w:val="center"/>
        <w:outlineLvl w:val="1"/>
        <w:rPr>
          <w:b/>
          <w:bCs/>
        </w:rPr>
      </w:pPr>
      <w:bookmarkStart w:id="4" w:name="Par175"/>
      <w:bookmarkEnd w:id="4"/>
      <w:r w:rsidRPr="005C6014">
        <w:rPr>
          <w:b/>
          <w:bCs/>
        </w:rPr>
        <w:t>Раздел 2. Цели и задачи реализации программы профилактики</w:t>
      </w:r>
    </w:p>
    <w:p w:rsidR="00065876" w:rsidRPr="00EB2F13" w:rsidRDefault="00065876" w:rsidP="005A7A04">
      <w:pPr>
        <w:ind w:firstLine="709"/>
        <w:jc w:val="both"/>
        <w:outlineLvl w:val="2"/>
        <w:rPr>
          <w:bCs/>
        </w:rPr>
      </w:pPr>
      <w:r w:rsidRPr="00EB2F13">
        <w:rPr>
          <w:bCs/>
        </w:rPr>
        <w:t>Основными целями Программы профилактики являются:</w:t>
      </w:r>
    </w:p>
    <w:p w:rsidR="00065876" w:rsidRPr="005C6014" w:rsidRDefault="00065876" w:rsidP="005A7A04">
      <w:pPr>
        <w:pStyle w:val="affff1"/>
        <w:numPr>
          <w:ilvl w:val="0"/>
          <w:numId w:val="35"/>
        </w:numPr>
        <w:ind w:left="0" w:firstLine="709"/>
        <w:jc w:val="both"/>
        <w:outlineLvl w:val="2"/>
      </w:pPr>
      <w:r w:rsidRPr="005C6014">
        <w:t xml:space="preserve">Стимулирование добросовестного соблюдения обязательных требований всеми контролируемыми лицами; </w:t>
      </w:r>
    </w:p>
    <w:p w:rsidR="00065876" w:rsidRPr="005C6014" w:rsidRDefault="00065876" w:rsidP="005A7A04">
      <w:pPr>
        <w:pStyle w:val="affff1"/>
        <w:numPr>
          <w:ilvl w:val="0"/>
          <w:numId w:val="35"/>
        </w:numPr>
        <w:ind w:left="0" w:firstLine="709"/>
        <w:jc w:val="both"/>
        <w:outlineLvl w:val="2"/>
        <w:rPr>
          <w:bCs/>
        </w:rPr>
      </w:pPr>
      <w:r w:rsidRPr="005C6014">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Pr="005C6014">
        <w:rPr>
          <w:bCs/>
        </w:rPr>
        <w:t xml:space="preserve"> </w:t>
      </w:r>
    </w:p>
    <w:p w:rsidR="00065876" w:rsidRPr="005C6014" w:rsidRDefault="00065876" w:rsidP="005A7A04">
      <w:pPr>
        <w:pStyle w:val="affff1"/>
        <w:numPr>
          <w:ilvl w:val="0"/>
          <w:numId w:val="35"/>
        </w:numPr>
        <w:ind w:left="0" w:firstLine="709"/>
        <w:jc w:val="both"/>
        <w:outlineLvl w:val="2"/>
        <w:rPr>
          <w:bCs/>
        </w:rPr>
      </w:pPr>
      <w:r w:rsidRPr="005C6014">
        <w:t>Создание условий для доведения обязательных требований до контролируемых лиц, повышение информированности о способах их соблюдения.</w:t>
      </w:r>
    </w:p>
    <w:p w:rsidR="00065876" w:rsidRPr="00EB2F13" w:rsidRDefault="00065876" w:rsidP="0036235E">
      <w:pPr>
        <w:ind w:firstLine="709"/>
        <w:jc w:val="both"/>
        <w:outlineLvl w:val="2"/>
        <w:rPr>
          <w:bCs/>
        </w:rPr>
      </w:pPr>
      <w:r w:rsidRPr="00EB2F13">
        <w:rPr>
          <w:bCs/>
        </w:rPr>
        <w:t>Проведение профилактических мероприятий программы профилактики направлено на решение следующих задач:</w:t>
      </w:r>
    </w:p>
    <w:p w:rsidR="00065876" w:rsidRPr="005C6014" w:rsidRDefault="00065876" w:rsidP="0036235E">
      <w:pPr>
        <w:pStyle w:val="affff1"/>
        <w:numPr>
          <w:ilvl w:val="0"/>
          <w:numId w:val="36"/>
        </w:numPr>
        <w:ind w:left="0" w:firstLine="709"/>
        <w:jc w:val="both"/>
      </w:pPr>
      <w:r w:rsidRPr="005C6014">
        <w:t xml:space="preserve">Укрепление </w:t>
      </w:r>
      <w:proofErr w:type="gramStart"/>
      <w:r w:rsidRPr="005C6014">
        <w:t>системы профилактики нарушений рисков причинения</w:t>
      </w:r>
      <w:proofErr w:type="gramEnd"/>
      <w:r w:rsidRPr="005C6014">
        <w:t xml:space="preserve"> вреда (ущерба) охраняемым законом ценностям;</w:t>
      </w:r>
    </w:p>
    <w:p w:rsidR="00065876" w:rsidRPr="005C6014" w:rsidRDefault="00065876" w:rsidP="00065876">
      <w:pPr>
        <w:pStyle w:val="affff1"/>
        <w:numPr>
          <w:ilvl w:val="0"/>
          <w:numId w:val="36"/>
        </w:numPr>
        <w:spacing w:before="220"/>
        <w:ind w:left="0" w:firstLine="709"/>
        <w:jc w:val="both"/>
      </w:pPr>
      <w:r w:rsidRPr="005C6014">
        <w:rPr>
          <w:iCs/>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065876" w:rsidRPr="005C6014" w:rsidRDefault="00065876" w:rsidP="00065876">
      <w:pPr>
        <w:pStyle w:val="affff1"/>
        <w:numPr>
          <w:ilvl w:val="0"/>
          <w:numId w:val="36"/>
        </w:numPr>
        <w:spacing w:before="220"/>
        <w:ind w:left="0" w:firstLine="709"/>
        <w:jc w:val="both"/>
      </w:pPr>
      <w:r w:rsidRPr="005C6014">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065876" w:rsidRPr="005C6014" w:rsidRDefault="00065876" w:rsidP="00065876">
      <w:pPr>
        <w:pStyle w:val="affff1"/>
        <w:numPr>
          <w:ilvl w:val="0"/>
          <w:numId w:val="36"/>
        </w:numPr>
        <w:spacing w:before="220"/>
        <w:ind w:left="0" w:firstLine="709"/>
        <w:jc w:val="both"/>
      </w:pPr>
      <w:r w:rsidRPr="005C6014">
        <w:t xml:space="preserve">Выявление факторов угрозы причинения, либо причинения вреда жизни, здоровью граждан, причин и условий, способствующих нарушению </w:t>
      </w:r>
      <w:r w:rsidRPr="005C6014">
        <w:lastRenderedPageBreak/>
        <w:t>обязательных требований, определение способов устранения или снижения угрозы;</w:t>
      </w:r>
    </w:p>
    <w:p w:rsidR="00065876" w:rsidRPr="005C6014" w:rsidRDefault="00065876" w:rsidP="00EB2F13">
      <w:pPr>
        <w:ind w:firstLine="709"/>
        <w:jc w:val="center"/>
        <w:outlineLvl w:val="1"/>
        <w:rPr>
          <w:b/>
          <w:bCs/>
        </w:rPr>
      </w:pPr>
      <w:r w:rsidRPr="005C6014">
        <w:rPr>
          <w:b/>
          <w:bCs/>
        </w:rPr>
        <w:t>Раздел 3. Перечень профилактических мероприятий, сроки (периодичность) их проведения</w:t>
      </w:r>
    </w:p>
    <w:p w:rsidR="00065876" w:rsidRPr="005C6014" w:rsidRDefault="00065876" w:rsidP="00065876">
      <w:pPr>
        <w:jc w:val="both"/>
        <w:outlineLvl w:val="1"/>
        <w:rPr>
          <w:bCs/>
          <w:i/>
        </w:rPr>
      </w:pPr>
    </w:p>
    <w:tbl>
      <w:tblPr>
        <w:tblW w:w="101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543"/>
        <w:gridCol w:w="2430"/>
        <w:gridCol w:w="3922"/>
        <w:gridCol w:w="3227"/>
      </w:tblGrid>
      <w:tr w:rsidR="00065876" w:rsidRPr="005C6014" w:rsidTr="005C6014">
        <w:tc>
          <w:tcPr>
            <w:tcW w:w="544"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rPr>
                <w:iCs/>
              </w:rPr>
            </w:pPr>
            <w:r w:rsidRPr="005C6014">
              <w:rPr>
                <w:iCs/>
              </w:rPr>
              <w:t xml:space="preserve">№ </w:t>
            </w:r>
            <w:proofErr w:type="spellStart"/>
            <w:proofErr w:type="gramStart"/>
            <w:r w:rsidRPr="005C6014">
              <w:rPr>
                <w:iCs/>
              </w:rPr>
              <w:t>п</w:t>
            </w:r>
            <w:proofErr w:type="spellEnd"/>
            <w:proofErr w:type="gramEnd"/>
            <w:r w:rsidRPr="005C6014">
              <w:rPr>
                <w:iCs/>
              </w:rPr>
              <w:t>/</w:t>
            </w:r>
            <w:proofErr w:type="spellStart"/>
            <w:r w:rsidRPr="005C6014">
              <w:rPr>
                <w:iCs/>
              </w:rPr>
              <w:t>п</w:t>
            </w:r>
            <w:proofErr w:type="spellEnd"/>
            <w:r w:rsidRPr="005C6014">
              <w:rPr>
                <w:iCs/>
              </w:rPr>
              <w:t xml:space="preserve"> </w:t>
            </w:r>
          </w:p>
        </w:tc>
        <w:tc>
          <w:tcPr>
            <w:tcW w:w="2348"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rPr>
                <w:iCs/>
              </w:rPr>
            </w:pPr>
            <w:r w:rsidRPr="005C6014">
              <w:rPr>
                <w:iCs/>
              </w:rPr>
              <w:t xml:space="preserve">Наименование мероприятия </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rPr>
                <w:iCs/>
              </w:rPr>
            </w:pPr>
            <w:r w:rsidRPr="005C6014">
              <w:rPr>
                <w:iCs/>
              </w:rPr>
              <w:t xml:space="preserve">Срок исполнения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rPr>
                <w:iCs/>
              </w:rPr>
            </w:pPr>
            <w:r w:rsidRPr="005C6014">
              <w:rPr>
                <w:iCs/>
              </w:rPr>
              <w:t>Структурное подразделение, ответственное за реализацию</w:t>
            </w:r>
          </w:p>
        </w:tc>
      </w:tr>
      <w:tr w:rsidR="00065876" w:rsidRPr="005C6014" w:rsidTr="005C6014">
        <w:tc>
          <w:tcPr>
            <w:tcW w:w="5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5876" w:rsidRPr="005C6014" w:rsidRDefault="00065876" w:rsidP="009806FE">
            <w:pPr>
              <w:jc w:val="center"/>
              <w:rPr>
                <w:iCs/>
              </w:rPr>
            </w:pPr>
            <w:r w:rsidRPr="005C6014">
              <w:rPr>
                <w:iCs/>
              </w:rPr>
              <w:t xml:space="preserve">1. </w:t>
            </w:r>
          </w:p>
        </w:tc>
        <w:tc>
          <w:tcPr>
            <w:tcW w:w="23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5876" w:rsidRPr="005C6014" w:rsidRDefault="0036235E" w:rsidP="009806FE">
            <w:pPr>
              <w:jc w:val="center"/>
              <w:rPr>
                <w:iCs/>
              </w:rPr>
            </w:pPr>
            <w:r w:rsidRPr="005C6014">
              <w:rPr>
                <w:iCs/>
              </w:rPr>
              <w:t>Информирование по вопросам соблюдения обязательных требований</w:t>
            </w:r>
          </w:p>
        </w:tc>
        <w:tc>
          <w:tcPr>
            <w:tcW w:w="39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5876" w:rsidRPr="005C6014" w:rsidRDefault="00065876" w:rsidP="009806FE">
            <w:pPr>
              <w:jc w:val="center"/>
              <w:rPr>
                <w:iCs/>
              </w:rPr>
            </w:pPr>
            <w:r w:rsidRPr="005C6014">
              <w:rPr>
                <w:iCs/>
              </w:rPr>
              <w:t xml:space="preserve">постоянно </w:t>
            </w:r>
          </w:p>
        </w:tc>
        <w:tc>
          <w:tcPr>
            <w:tcW w:w="3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5876" w:rsidRPr="005C6014" w:rsidRDefault="00C77683" w:rsidP="009806FE">
            <w:pPr>
              <w:jc w:val="center"/>
              <w:rPr>
                <w:iCs/>
              </w:rPr>
            </w:pPr>
            <w:r>
              <w:rPr>
                <w:iCs/>
              </w:rPr>
              <w:t>Администрация поселка Балакирево</w:t>
            </w:r>
          </w:p>
        </w:tc>
      </w:tr>
      <w:tr w:rsidR="0036235E" w:rsidRPr="005C6014" w:rsidTr="005C6014">
        <w:tc>
          <w:tcPr>
            <w:tcW w:w="5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35E" w:rsidRPr="005C6014" w:rsidRDefault="0036235E" w:rsidP="009806FE">
            <w:pPr>
              <w:jc w:val="center"/>
              <w:rPr>
                <w:iCs/>
              </w:rPr>
            </w:pPr>
            <w:r w:rsidRPr="005C6014">
              <w:rPr>
                <w:iCs/>
              </w:rPr>
              <w:t>2.</w:t>
            </w:r>
          </w:p>
        </w:tc>
        <w:tc>
          <w:tcPr>
            <w:tcW w:w="23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35E" w:rsidRPr="005C6014" w:rsidRDefault="0036235E" w:rsidP="009806FE">
            <w:pPr>
              <w:jc w:val="center"/>
              <w:rPr>
                <w:iCs/>
              </w:rPr>
            </w:pPr>
            <w:r w:rsidRPr="005C6014">
              <w:rPr>
                <w:iCs/>
              </w:rPr>
              <w:t>Объявление предостережений</w:t>
            </w:r>
          </w:p>
        </w:tc>
        <w:tc>
          <w:tcPr>
            <w:tcW w:w="39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35E" w:rsidRPr="00EB2F13" w:rsidRDefault="0036235E" w:rsidP="00EB2F13">
            <w:pPr>
              <w:jc w:val="both"/>
            </w:pPr>
            <w:r w:rsidRPr="005C6014">
              <w:rPr>
                <w:iCs/>
              </w:rPr>
              <w:t>Постоянно при наличии</w:t>
            </w:r>
            <w:r w:rsidRPr="005C6014">
              <w:t xml:space="preserve"> оснований,</w:t>
            </w:r>
            <w:r w:rsidR="005C6014" w:rsidRPr="005C6014">
              <w:t xml:space="preserve"> </w:t>
            </w:r>
            <w:r w:rsidRPr="0036235E">
              <w:t>предусмотренных статьей 49</w:t>
            </w:r>
            <w:r w:rsidRPr="005C6014">
              <w:t xml:space="preserve"> </w:t>
            </w:r>
            <w:r w:rsidRPr="0036235E">
              <w:t>Федерального</w:t>
            </w:r>
            <w:r w:rsidR="005C6014" w:rsidRPr="005C6014">
              <w:t xml:space="preserve"> </w:t>
            </w:r>
            <w:r w:rsidRPr="0036235E">
              <w:t>закона от 31.07.20</w:t>
            </w:r>
            <w:r w:rsidR="00C01FC0">
              <w:t>2</w:t>
            </w:r>
            <w:r w:rsidR="00C01FC0" w:rsidRPr="00C01FC0">
              <w:t>0</w:t>
            </w:r>
            <w:r w:rsidRPr="005C6014">
              <w:t xml:space="preserve"> №</w:t>
            </w:r>
            <w:r w:rsidRPr="0036235E">
              <w:t>248-ФЗ «О</w:t>
            </w:r>
            <w:r w:rsidRPr="005C6014">
              <w:t xml:space="preserve"> </w:t>
            </w:r>
            <w:r w:rsidRPr="0036235E">
              <w:t>государственном контроле (надзоре) и</w:t>
            </w:r>
            <w:r w:rsidR="005C6014" w:rsidRPr="005C6014">
              <w:t xml:space="preserve"> м</w:t>
            </w:r>
            <w:r w:rsidRPr="0036235E">
              <w:t>униципально</w:t>
            </w:r>
            <w:r w:rsidRPr="005C6014">
              <w:t xml:space="preserve">м </w:t>
            </w:r>
            <w:r w:rsidRPr="0036235E">
              <w:t>контроле в Российской</w:t>
            </w:r>
            <w:r w:rsidR="005C6014" w:rsidRPr="005C6014">
              <w:t xml:space="preserve"> </w:t>
            </w:r>
            <w:r w:rsidRPr="0036235E">
              <w:t>Федерации»</w:t>
            </w:r>
          </w:p>
        </w:tc>
        <w:tc>
          <w:tcPr>
            <w:tcW w:w="3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35E" w:rsidRPr="005C6014" w:rsidRDefault="00C77683" w:rsidP="009806FE">
            <w:pPr>
              <w:jc w:val="center"/>
              <w:rPr>
                <w:iCs/>
              </w:rPr>
            </w:pPr>
            <w:r>
              <w:rPr>
                <w:iCs/>
              </w:rPr>
              <w:t>Администрация поселка Балакирево</w:t>
            </w:r>
          </w:p>
        </w:tc>
      </w:tr>
      <w:tr w:rsidR="005C6014" w:rsidRPr="005C6014" w:rsidTr="00EB7454">
        <w:tc>
          <w:tcPr>
            <w:tcW w:w="5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6014" w:rsidRPr="005C6014" w:rsidRDefault="005C6014" w:rsidP="009806FE">
            <w:pPr>
              <w:jc w:val="center"/>
              <w:rPr>
                <w:iCs/>
              </w:rPr>
            </w:pPr>
            <w:r w:rsidRPr="005C6014">
              <w:rPr>
                <w:iCs/>
              </w:rPr>
              <w:t>3.</w:t>
            </w:r>
          </w:p>
        </w:tc>
        <w:tc>
          <w:tcPr>
            <w:tcW w:w="23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6014" w:rsidRPr="005C6014" w:rsidRDefault="005C6014" w:rsidP="009806FE">
            <w:pPr>
              <w:jc w:val="center"/>
              <w:rPr>
                <w:iCs/>
              </w:rPr>
            </w:pPr>
            <w:r w:rsidRPr="005C6014">
              <w:rPr>
                <w:iCs/>
              </w:rPr>
              <w:t>Консультирование</w:t>
            </w:r>
          </w:p>
        </w:tc>
        <w:tc>
          <w:tcPr>
            <w:tcW w:w="39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6014" w:rsidRPr="005C6014" w:rsidRDefault="005C6014" w:rsidP="009806FE">
            <w:pPr>
              <w:jc w:val="center"/>
              <w:rPr>
                <w:iCs/>
              </w:rPr>
            </w:pPr>
            <w:r w:rsidRPr="005C6014">
              <w:rPr>
                <w:iCs/>
              </w:rPr>
              <w:t>По мере обращения подконтрольных субъектов</w:t>
            </w:r>
          </w:p>
        </w:tc>
        <w:tc>
          <w:tcPr>
            <w:tcW w:w="3261" w:type="dxa"/>
            <w:tcBorders>
              <w:top w:val="single" w:sz="4" w:space="0" w:color="00000A"/>
              <w:left w:val="single" w:sz="4" w:space="0" w:color="00000A"/>
              <w:bottom w:val="single" w:sz="4" w:space="0" w:color="00000A"/>
              <w:right w:val="single" w:sz="4" w:space="0" w:color="00000A"/>
            </w:tcBorders>
            <w:shd w:val="clear" w:color="auto" w:fill="auto"/>
          </w:tcPr>
          <w:p w:rsidR="005C6014" w:rsidRPr="005C6014" w:rsidRDefault="00C77683" w:rsidP="005C6014">
            <w:pPr>
              <w:jc w:val="center"/>
            </w:pPr>
            <w:r>
              <w:rPr>
                <w:iCs/>
              </w:rPr>
              <w:t>Администрация поселка Балакирево</w:t>
            </w:r>
          </w:p>
        </w:tc>
      </w:tr>
      <w:tr w:rsidR="005C6014" w:rsidRPr="005C6014" w:rsidTr="00EB7454">
        <w:tc>
          <w:tcPr>
            <w:tcW w:w="5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6014" w:rsidRPr="005C6014" w:rsidRDefault="005C6014" w:rsidP="009806FE">
            <w:pPr>
              <w:jc w:val="center"/>
              <w:rPr>
                <w:iCs/>
              </w:rPr>
            </w:pPr>
            <w:r w:rsidRPr="005C6014">
              <w:rPr>
                <w:iCs/>
              </w:rPr>
              <w:t>4.</w:t>
            </w:r>
          </w:p>
        </w:tc>
        <w:tc>
          <w:tcPr>
            <w:tcW w:w="23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6014" w:rsidRPr="005C6014" w:rsidRDefault="005C6014" w:rsidP="009806FE">
            <w:pPr>
              <w:jc w:val="center"/>
              <w:rPr>
                <w:iCs/>
              </w:rPr>
            </w:pPr>
            <w:r w:rsidRPr="005C6014">
              <w:rPr>
                <w:iCs/>
              </w:rPr>
              <w:t>Профилактический визит</w:t>
            </w:r>
          </w:p>
        </w:tc>
        <w:tc>
          <w:tcPr>
            <w:tcW w:w="39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6014" w:rsidRPr="005C6014" w:rsidRDefault="007C4C93" w:rsidP="00823A9D">
            <w:pPr>
              <w:jc w:val="center"/>
              <w:rPr>
                <w:iCs/>
              </w:rPr>
            </w:pPr>
            <w:r>
              <w:rPr>
                <w:iCs/>
              </w:rPr>
              <w:t>1-4 квартал 202</w:t>
            </w:r>
            <w:r w:rsidR="00823A9D">
              <w:rPr>
                <w:iCs/>
              </w:rPr>
              <w:t>4</w:t>
            </w:r>
            <w:r w:rsidR="005C6014" w:rsidRPr="005C6014">
              <w:rPr>
                <w:iCs/>
              </w:rPr>
              <w:t xml:space="preserve"> года</w:t>
            </w:r>
          </w:p>
        </w:tc>
        <w:tc>
          <w:tcPr>
            <w:tcW w:w="3261" w:type="dxa"/>
            <w:tcBorders>
              <w:top w:val="single" w:sz="4" w:space="0" w:color="00000A"/>
              <w:left w:val="single" w:sz="4" w:space="0" w:color="00000A"/>
              <w:bottom w:val="single" w:sz="4" w:space="0" w:color="00000A"/>
              <w:right w:val="single" w:sz="4" w:space="0" w:color="00000A"/>
            </w:tcBorders>
            <w:shd w:val="clear" w:color="auto" w:fill="auto"/>
          </w:tcPr>
          <w:p w:rsidR="005C6014" w:rsidRPr="005C6014" w:rsidRDefault="00C77683" w:rsidP="005C6014">
            <w:pPr>
              <w:jc w:val="center"/>
            </w:pPr>
            <w:r>
              <w:rPr>
                <w:iCs/>
              </w:rPr>
              <w:t>Администрация поселка Балакирево</w:t>
            </w:r>
          </w:p>
        </w:tc>
      </w:tr>
    </w:tbl>
    <w:p w:rsidR="00065876" w:rsidRPr="005C6014" w:rsidRDefault="00065876" w:rsidP="00065876">
      <w:pPr>
        <w:jc w:val="both"/>
        <w:outlineLvl w:val="1"/>
        <w:rPr>
          <w:bCs/>
          <w:i/>
        </w:rPr>
      </w:pPr>
    </w:p>
    <w:p w:rsidR="005C6014" w:rsidRPr="005C6014" w:rsidRDefault="005C6014" w:rsidP="005C6014">
      <w:pPr>
        <w:pStyle w:val="3d"/>
        <w:shd w:val="clear" w:color="auto" w:fill="auto"/>
        <w:ind w:firstLine="360"/>
        <w:rPr>
          <w:sz w:val="28"/>
          <w:szCs w:val="28"/>
        </w:rPr>
      </w:pPr>
      <w:r w:rsidRPr="005C6014">
        <w:rPr>
          <w:sz w:val="28"/>
          <w:szCs w:val="28"/>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w:t>
      </w:r>
    </w:p>
    <w:p w:rsidR="005C6014" w:rsidRPr="005C6014" w:rsidRDefault="005C6014" w:rsidP="00EB2F13">
      <w:pPr>
        <w:pStyle w:val="3d"/>
        <w:shd w:val="clear" w:color="auto" w:fill="auto"/>
        <w:ind w:firstLine="360"/>
        <w:rPr>
          <w:sz w:val="28"/>
          <w:szCs w:val="28"/>
        </w:rPr>
      </w:pPr>
      <w:r w:rsidRPr="005C6014">
        <w:rPr>
          <w:sz w:val="28"/>
          <w:szCs w:val="28"/>
        </w:rPr>
        <w:t>Консультирование осуществляется в устной или письменной форме по следующим вопросам:</w:t>
      </w:r>
    </w:p>
    <w:p w:rsidR="005C6014" w:rsidRPr="005C6014" w:rsidRDefault="005C6014" w:rsidP="005C6014">
      <w:pPr>
        <w:pStyle w:val="3d"/>
        <w:shd w:val="clear" w:color="auto" w:fill="auto"/>
        <w:ind w:firstLine="360"/>
        <w:jc w:val="left"/>
        <w:rPr>
          <w:sz w:val="28"/>
          <w:szCs w:val="28"/>
        </w:rPr>
      </w:pPr>
      <w:r w:rsidRPr="005C6014">
        <w:rPr>
          <w:sz w:val="28"/>
          <w:szCs w:val="28"/>
        </w:rPr>
        <w:t>а) организация и осуществление муниципального земельного контроля;</w:t>
      </w:r>
    </w:p>
    <w:p w:rsidR="005C6014" w:rsidRPr="005C6014" w:rsidRDefault="005C6014" w:rsidP="005C6014">
      <w:pPr>
        <w:pStyle w:val="3d"/>
        <w:shd w:val="clear" w:color="auto" w:fill="auto"/>
        <w:ind w:firstLine="360"/>
        <w:rPr>
          <w:sz w:val="28"/>
          <w:szCs w:val="28"/>
        </w:rPr>
      </w:pPr>
      <w:r w:rsidRPr="005C6014">
        <w:rPr>
          <w:sz w:val="28"/>
          <w:szCs w:val="28"/>
        </w:rPr>
        <w:t>б) порядок осуществления кон</w:t>
      </w:r>
      <w:r w:rsidR="00C77683">
        <w:rPr>
          <w:sz w:val="28"/>
          <w:szCs w:val="28"/>
        </w:rPr>
        <w:t xml:space="preserve">трольных мероприятий, устанавливается </w:t>
      </w:r>
      <w:r w:rsidRPr="005C6014">
        <w:rPr>
          <w:sz w:val="28"/>
          <w:szCs w:val="28"/>
        </w:rPr>
        <w:t>положением о мун</w:t>
      </w:r>
      <w:r w:rsidRPr="005C6014">
        <w:rPr>
          <w:rStyle w:val="2c"/>
          <w:sz w:val="28"/>
          <w:szCs w:val="28"/>
          <w:u w:val="none"/>
        </w:rPr>
        <w:t>ици</w:t>
      </w:r>
      <w:r w:rsidRPr="005C6014">
        <w:rPr>
          <w:sz w:val="28"/>
          <w:szCs w:val="28"/>
        </w:rPr>
        <w:t>пальном земельном контроле на территории муниципального образования поселок Балакирево</w:t>
      </w:r>
      <w:r w:rsidR="00C77683">
        <w:rPr>
          <w:sz w:val="28"/>
          <w:szCs w:val="28"/>
        </w:rPr>
        <w:t>.</w:t>
      </w:r>
    </w:p>
    <w:p w:rsidR="005C6014" w:rsidRPr="005C6014" w:rsidRDefault="005C6014" w:rsidP="005C6014">
      <w:pPr>
        <w:pStyle w:val="3d"/>
        <w:shd w:val="clear" w:color="auto" w:fill="auto"/>
        <w:ind w:firstLine="360"/>
        <w:rPr>
          <w:sz w:val="28"/>
          <w:szCs w:val="28"/>
        </w:rPr>
      </w:pPr>
      <w:r w:rsidRPr="005C6014">
        <w:rPr>
          <w:sz w:val="28"/>
          <w:szCs w:val="28"/>
        </w:rPr>
        <w:t>в) порядок обжалования действий (бездействия) должностных лиц, уполномоченных осуществлять муниципальный земельный контроль;</w:t>
      </w:r>
    </w:p>
    <w:p w:rsidR="005C6014" w:rsidRPr="005C6014" w:rsidRDefault="005C6014" w:rsidP="005C6014">
      <w:pPr>
        <w:pStyle w:val="3d"/>
        <w:shd w:val="clear" w:color="auto" w:fill="auto"/>
        <w:ind w:firstLine="360"/>
        <w:rPr>
          <w:sz w:val="28"/>
          <w:szCs w:val="28"/>
        </w:rPr>
      </w:pPr>
      <w:r w:rsidRPr="005C6014">
        <w:rPr>
          <w:sz w:val="28"/>
          <w:szCs w:val="28"/>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C77683">
        <w:rPr>
          <w:sz w:val="28"/>
          <w:szCs w:val="28"/>
        </w:rPr>
        <w:t>администрацией поселка Балакирево</w:t>
      </w:r>
      <w:r w:rsidRPr="005C6014">
        <w:rPr>
          <w:sz w:val="28"/>
          <w:szCs w:val="28"/>
        </w:rPr>
        <w:t xml:space="preserve"> в рамках контрольных мероприятий.</w:t>
      </w:r>
    </w:p>
    <w:p w:rsidR="005C6014" w:rsidRPr="005C6014" w:rsidRDefault="005C6014" w:rsidP="005C6014">
      <w:pPr>
        <w:pStyle w:val="3d"/>
        <w:shd w:val="clear" w:color="auto" w:fill="auto"/>
        <w:ind w:firstLine="360"/>
        <w:rPr>
          <w:sz w:val="28"/>
          <w:szCs w:val="28"/>
        </w:rPr>
      </w:pPr>
      <w:r w:rsidRPr="005C6014">
        <w:rPr>
          <w:sz w:val="28"/>
          <w:szCs w:val="28"/>
        </w:rPr>
        <w:t xml:space="preserve">Консультирование в письменной форме осуществляется должностным лицом, уполномоченным осуществлять муниципальный земельный контроль, в </w:t>
      </w:r>
      <w:r w:rsidRPr="005C6014">
        <w:rPr>
          <w:sz w:val="28"/>
          <w:szCs w:val="28"/>
        </w:rPr>
        <w:lastRenderedPageBreak/>
        <w:t>следующих случаях:</w:t>
      </w:r>
    </w:p>
    <w:p w:rsidR="005C6014" w:rsidRPr="005C6014" w:rsidRDefault="005C6014" w:rsidP="005C6014">
      <w:pPr>
        <w:pStyle w:val="3d"/>
        <w:shd w:val="clear" w:color="auto" w:fill="auto"/>
        <w:ind w:firstLine="360"/>
        <w:rPr>
          <w:sz w:val="28"/>
          <w:szCs w:val="28"/>
        </w:rPr>
      </w:pPr>
      <w:r w:rsidRPr="005C6014">
        <w:rPr>
          <w:sz w:val="28"/>
          <w:szCs w:val="28"/>
        </w:rPr>
        <w:t>а) контролируемым лицом представлен письменный запрос о представлении письменного ответа по вопросам консультирования;</w:t>
      </w:r>
    </w:p>
    <w:p w:rsidR="005C6014" w:rsidRPr="005C6014" w:rsidRDefault="005C6014" w:rsidP="005C6014">
      <w:pPr>
        <w:pStyle w:val="3d"/>
        <w:shd w:val="clear" w:color="auto" w:fill="auto"/>
        <w:ind w:firstLine="360"/>
        <w:rPr>
          <w:sz w:val="28"/>
          <w:szCs w:val="28"/>
        </w:rPr>
      </w:pPr>
      <w:r w:rsidRPr="005C6014">
        <w:rPr>
          <w:sz w:val="28"/>
          <w:szCs w:val="28"/>
        </w:rPr>
        <w:t>б) за время консультирования предоставить ответ на поставленные вопросы невозможно;</w:t>
      </w:r>
    </w:p>
    <w:p w:rsidR="00065876" w:rsidRPr="005C6014" w:rsidRDefault="005C6014" w:rsidP="005C6014">
      <w:pPr>
        <w:pStyle w:val="3d"/>
        <w:shd w:val="clear" w:color="auto" w:fill="auto"/>
        <w:ind w:firstLine="360"/>
        <w:rPr>
          <w:sz w:val="28"/>
          <w:szCs w:val="28"/>
        </w:rPr>
      </w:pPr>
      <w:r w:rsidRPr="005C6014">
        <w:rPr>
          <w:sz w:val="28"/>
          <w:szCs w:val="28"/>
        </w:rPr>
        <w:t>в) ответ на поставленные вопросы требует дополнительного запроса сведений.</w:t>
      </w:r>
    </w:p>
    <w:p w:rsidR="00065876" w:rsidRPr="005C6014" w:rsidRDefault="00065876" w:rsidP="00065876">
      <w:pPr>
        <w:ind w:firstLine="709"/>
        <w:jc w:val="center"/>
        <w:outlineLvl w:val="1"/>
        <w:rPr>
          <w:b/>
          <w:bCs/>
        </w:rPr>
      </w:pPr>
    </w:p>
    <w:p w:rsidR="00065876" w:rsidRPr="005C6014" w:rsidRDefault="00065876" w:rsidP="00065876">
      <w:pPr>
        <w:ind w:firstLine="709"/>
        <w:jc w:val="center"/>
        <w:outlineLvl w:val="1"/>
        <w:rPr>
          <w:b/>
          <w:bCs/>
        </w:rPr>
      </w:pPr>
      <w:r w:rsidRPr="005C6014">
        <w:rPr>
          <w:b/>
          <w:bCs/>
        </w:rPr>
        <w:t>Раздел 4. Показатели результативности и эффективности программы профилактики</w:t>
      </w:r>
    </w:p>
    <w:p w:rsidR="00065876" w:rsidRPr="005C6014" w:rsidRDefault="00065876" w:rsidP="00065876">
      <w:pPr>
        <w:ind w:firstLine="709"/>
        <w:jc w:val="both"/>
      </w:pPr>
    </w:p>
    <w:tbl>
      <w:tblPr>
        <w:tblW w:w="99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629"/>
        <w:gridCol w:w="6658"/>
        <w:gridCol w:w="2693"/>
      </w:tblGrid>
      <w:tr w:rsidR="00065876" w:rsidRPr="005C6014" w:rsidTr="00EB2F13">
        <w:tc>
          <w:tcPr>
            <w:tcW w:w="629"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pPr>
            <w:r w:rsidRPr="005C6014">
              <w:t xml:space="preserve">№ </w:t>
            </w:r>
            <w:proofErr w:type="spellStart"/>
            <w:proofErr w:type="gramStart"/>
            <w:r w:rsidRPr="005C6014">
              <w:t>п</w:t>
            </w:r>
            <w:proofErr w:type="spellEnd"/>
            <w:proofErr w:type="gramEnd"/>
            <w:r w:rsidRPr="005C6014">
              <w:t>/</w:t>
            </w:r>
            <w:proofErr w:type="spellStart"/>
            <w:r w:rsidRPr="005C6014">
              <w:t>п</w:t>
            </w:r>
            <w:proofErr w:type="spellEnd"/>
          </w:p>
        </w:tc>
        <w:tc>
          <w:tcPr>
            <w:tcW w:w="6658"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pPr>
            <w:r w:rsidRPr="005C6014">
              <w:t>Наименование показателя</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pPr>
            <w:r w:rsidRPr="005C6014">
              <w:t>Величина</w:t>
            </w:r>
          </w:p>
        </w:tc>
      </w:tr>
      <w:tr w:rsidR="00065876" w:rsidRPr="005C6014" w:rsidTr="00EB2F13">
        <w:tc>
          <w:tcPr>
            <w:tcW w:w="629"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pPr>
            <w:r w:rsidRPr="005C6014">
              <w:t>1.</w:t>
            </w:r>
          </w:p>
        </w:tc>
        <w:tc>
          <w:tcPr>
            <w:tcW w:w="6658"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C01FC0">
            <w:pPr>
              <w:jc w:val="both"/>
            </w:pPr>
            <w:r w:rsidRPr="005C6014">
              <w:t xml:space="preserve">Полнота информации, размещенной на официальном сайте </w:t>
            </w:r>
            <w:r w:rsidR="005C6014" w:rsidRPr="005C6014">
              <w:t xml:space="preserve">администрации </w:t>
            </w:r>
            <w:r w:rsidR="00C77683" w:rsidRPr="005C6014">
              <w:t>поселка</w:t>
            </w:r>
            <w:r w:rsidR="005C6014" w:rsidRPr="005C6014">
              <w:t xml:space="preserve"> Балакирево</w:t>
            </w:r>
            <w:r w:rsidRPr="005C6014">
              <w:t xml:space="preserve"> в сети «Интернет» в соответствии с частью 3 статьи 46 Фед</w:t>
            </w:r>
            <w:r w:rsidR="00C01FC0">
              <w:t>ерального закона от 31 июля 202</w:t>
            </w:r>
            <w:r w:rsidR="00C01FC0" w:rsidRPr="00C01FC0">
              <w:t xml:space="preserve">0 </w:t>
            </w:r>
            <w:r w:rsidRPr="005C6014">
              <w:t>№ 248-ФЗ «О государственном контроле (надзоре) и муниципальном контроле в Российской Федерации»</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pPr>
            <w:r w:rsidRPr="005C6014">
              <w:t>100 %</w:t>
            </w:r>
          </w:p>
        </w:tc>
      </w:tr>
      <w:tr w:rsidR="00065876" w:rsidRPr="005C6014" w:rsidTr="00EB2F13">
        <w:tc>
          <w:tcPr>
            <w:tcW w:w="629"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pPr>
            <w:r w:rsidRPr="005C6014">
              <w:t>2.</w:t>
            </w:r>
          </w:p>
        </w:tc>
        <w:tc>
          <w:tcPr>
            <w:tcW w:w="6658"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both"/>
            </w:pPr>
            <w:r w:rsidRPr="005C6014">
              <w:t>Удовлетворенность контролируемых лиц и их представителями консультированием контрольного (надзорного) органа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pPr>
            <w:r w:rsidRPr="005C6014">
              <w:t xml:space="preserve">100 % от числа </w:t>
            </w:r>
            <w:proofErr w:type="gramStart"/>
            <w:r w:rsidRPr="005C6014">
              <w:t>обратившихся</w:t>
            </w:r>
            <w:proofErr w:type="gramEnd"/>
          </w:p>
        </w:tc>
      </w:tr>
      <w:tr w:rsidR="00065876" w:rsidRPr="005C6014" w:rsidTr="00EB2F13">
        <w:tc>
          <w:tcPr>
            <w:tcW w:w="629"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pPr>
            <w:r w:rsidRPr="005C6014">
              <w:t>3.</w:t>
            </w:r>
          </w:p>
        </w:tc>
        <w:tc>
          <w:tcPr>
            <w:tcW w:w="6658"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both"/>
            </w:pPr>
            <w:r w:rsidRPr="005C6014">
              <w:t>Количество проведенных профилактических мероприятий</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5C6014">
            <w:pPr>
              <w:jc w:val="center"/>
            </w:pPr>
            <w:r w:rsidRPr="005C6014">
              <w:t xml:space="preserve">не менее </w:t>
            </w:r>
            <w:r w:rsidR="005C6014" w:rsidRPr="005C6014">
              <w:t>5</w:t>
            </w:r>
            <w:r w:rsidR="00EB2F13">
              <w:t xml:space="preserve"> </w:t>
            </w:r>
            <w:r w:rsidRPr="005C6014">
              <w:t>мероприятий, проведенных контрольным (надзорным) органом</w:t>
            </w:r>
          </w:p>
        </w:tc>
      </w:tr>
    </w:tbl>
    <w:p w:rsidR="00065876" w:rsidRDefault="00065876" w:rsidP="00065876">
      <w:pPr>
        <w:ind w:firstLine="709"/>
      </w:pPr>
    </w:p>
    <w:sectPr w:rsidR="00065876" w:rsidSect="00EB2F13">
      <w:pgSz w:w="11532" w:h="16840"/>
      <w:pgMar w:top="567" w:right="567" w:bottom="567"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763" w:rsidRDefault="00583763">
      <w:r>
        <w:separator/>
      </w:r>
    </w:p>
  </w:endnote>
  <w:endnote w:type="continuationSeparator" w:id="0">
    <w:p w:rsidR="00583763" w:rsidRDefault="005837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763" w:rsidRDefault="00583763">
      <w:r>
        <w:separator/>
      </w:r>
    </w:p>
  </w:footnote>
  <w:footnote w:type="continuationSeparator" w:id="0">
    <w:p w:rsidR="00583763" w:rsidRDefault="005837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14730A"/>
    <w:multiLevelType w:val="multilevel"/>
    <w:tmpl w:val="3CD652EE"/>
    <w:lvl w:ilvl="0">
      <w:start w:val="1"/>
      <w:numFmt w:val="decimal"/>
      <w:suff w:val="space"/>
      <w:lvlText w:val="%1."/>
      <w:lvlJc w:val="left"/>
      <w:pPr>
        <w:ind w:left="177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7">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9">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1">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2">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3">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6A6346E"/>
    <w:multiLevelType w:val="hybridMultilevel"/>
    <w:tmpl w:val="4CBC6142"/>
    <w:lvl w:ilvl="0" w:tplc="205A83E0">
      <w:start w:val="1"/>
      <w:numFmt w:val="decimal"/>
      <w:lvlText w:val="%1."/>
      <w:lvlJc w:val="left"/>
      <w:pPr>
        <w:ind w:left="2345" w:hanging="1068"/>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8">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20">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F27703D"/>
    <w:multiLevelType w:val="multilevel"/>
    <w:tmpl w:val="61102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3">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4">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8FC2DA3"/>
    <w:multiLevelType w:val="multilevel"/>
    <w:tmpl w:val="1B5260C6"/>
    <w:lvl w:ilvl="0">
      <w:start w:val="1"/>
      <w:numFmt w:val="decimal"/>
      <w:suff w:val="space"/>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6">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7">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8">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30">
    <w:nsid w:val="64B96879"/>
    <w:multiLevelType w:val="hybridMultilevel"/>
    <w:tmpl w:val="A3CC66D6"/>
    <w:lvl w:ilvl="0" w:tplc="205A83E0">
      <w:start w:val="1"/>
      <w:numFmt w:val="decimal"/>
      <w:lvlText w:val="%1."/>
      <w:lvlJc w:val="left"/>
      <w:pPr>
        <w:ind w:left="1636"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32">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4">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5">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7"/>
  </w:num>
  <w:num w:numId="2">
    <w:abstractNumId w:val="27"/>
  </w:num>
  <w:num w:numId="3">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8"/>
  </w:num>
  <w:num w:numId="7">
    <w:abstractNumId w:val="28"/>
  </w:num>
  <w:num w:numId="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4"/>
  </w:num>
  <w:num w:numId="11">
    <w:abstractNumId w:val="5"/>
  </w:num>
  <w:num w:numId="12">
    <w:abstractNumId w:val="2"/>
  </w:num>
  <w:num w:numId="13">
    <w:abstractNumId w:val="0"/>
  </w:num>
  <w:num w:numId="14">
    <w:abstractNumId w:val="20"/>
  </w:num>
  <w:num w:numId="15">
    <w:abstractNumId w:val="3"/>
  </w:num>
  <w:num w:numId="16">
    <w:abstractNumId w:val="9"/>
  </w:num>
  <w:num w:numId="17">
    <w:abstractNumId w:val="17"/>
  </w:num>
  <w:num w:numId="18">
    <w:abstractNumId w:val="12"/>
  </w:num>
  <w:num w:numId="19">
    <w:abstractNumId w:val="31"/>
  </w:num>
  <w:num w:numId="20">
    <w:abstractNumId w:val="13"/>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5"/>
    <w:lvlOverride w:ilvl="0">
      <w:startOverride w:val="4"/>
    </w:lvlOverride>
  </w:num>
  <w:num w:numId="24">
    <w:abstractNumId w:val="11"/>
    <w:lvlOverride w:ilvl="0">
      <w:startOverride w:val="5"/>
    </w:lvlOverride>
  </w:num>
  <w:num w:numId="25">
    <w:abstractNumId w:val="34"/>
    <w:lvlOverride w:ilvl="0">
      <w:startOverride w:val="13"/>
    </w:lvlOverride>
  </w:num>
  <w:num w:numId="26">
    <w:abstractNumId w:val="15"/>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num>
  <w:num w:numId="28">
    <w:abstractNumId w:val="22"/>
    <w:lvlOverride w:ilvl="0">
      <w:startOverride w:val="5"/>
    </w:lvlOverride>
  </w:num>
  <w:num w:numId="29">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num>
  <w:num w:numId="31">
    <w:abstractNumId w:val="19"/>
    <w:lvlOverride w:ilvl="0">
      <w:startOverride w:val="1"/>
    </w:lvlOverride>
  </w:num>
  <w:num w:numId="32">
    <w:abstractNumId w:val="26"/>
  </w:num>
  <w:num w:numId="33">
    <w:abstractNumId w:val="33"/>
  </w:num>
  <w:num w:numId="34">
    <w:abstractNumId w:val="30"/>
  </w:num>
  <w:num w:numId="35">
    <w:abstractNumId w:val="25"/>
  </w:num>
  <w:num w:numId="36">
    <w:abstractNumId w:val="4"/>
  </w:num>
  <w:num w:numId="37">
    <w:abstractNumId w:val="14"/>
  </w:num>
  <w:num w:numId="38">
    <w:abstractNumId w:val="16"/>
  </w:num>
  <w:num w:numId="39">
    <w:abstractNumId w:val="2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5BC8"/>
    <w:rsid w:val="00006B37"/>
    <w:rsid w:val="000146DC"/>
    <w:rsid w:val="000254B6"/>
    <w:rsid w:val="0002760F"/>
    <w:rsid w:val="0003208B"/>
    <w:rsid w:val="000370D0"/>
    <w:rsid w:val="00041A55"/>
    <w:rsid w:val="00043F0D"/>
    <w:rsid w:val="00044652"/>
    <w:rsid w:val="000461AD"/>
    <w:rsid w:val="00046C26"/>
    <w:rsid w:val="000506F9"/>
    <w:rsid w:val="00054107"/>
    <w:rsid w:val="00055D33"/>
    <w:rsid w:val="000644C7"/>
    <w:rsid w:val="00064925"/>
    <w:rsid w:val="0006495B"/>
    <w:rsid w:val="00065876"/>
    <w:rsid w:val="00067A1C"/>
    <w:rsid w:val="0007311F"/>
    <w:rsid w:val="00074EAB"/>
    <w:rsid w:val="00077984"/>
    <w:rsid w:val="00084FFD"/>
    <w:rsid w:val="0008605C"/>
    <w:rsid w:val="00087624"/>
    <w:rsid w:val="00095220"/>
    <w:rsid w:val="000B04EE"/>
    <w:rsid w:val="000B5D99"/>
    <w:rsid w:val="000B60F9"/>
    <w:rsid w:val="000B6F5D"/>
    <w:rsid w:val="000C2E64"/>
    <w:rsid w:val="000C4D16"/>
    <w:rsid w:val="000C51E1"/>
    <w:rsid w:val="000C5D19"/>
    <w:rsid w:val="000D01ED"/>
    <w:rsid w:val="000D17A3"/>
    <w:rsid w:val="000D6C68"/>
    <w:rsid w:val="000E06AB"/>
    <w:rsid w:val="000E11D2"/>
    <w:rsid w:val="000E5B19"/>
    <w:rsid w:val="000E64E7"/>
    <w:rsid w:val="000E74FF"/>
    <w:rsid w:val="000F10B8"/>
    <w:rsid w:val="000F3985"/>
    <w:rsid w:val="000F4CBC"/>
    <w:rsid w:val="0010387C"/>
    <w:rsid w:val="0010710F"/>
    <w:rsid w:val="001162ED"/>
    <w:rsid w:val="00123B91"/>
    <w:rsid w:val="001342D4"/>
    <w:rsid w:val="00141C0E"/>
    <w:rsid w:val="00142DC0"/>
    <w:rsid w:val="001473EE"/>
    <w:rsid w:val="0015067E"/>
    <w:rsid w:val="00151917"/>
    <w:rsid w:val="00151D63"/>
    <w:rsid w:val="001527A9"/>
    <w:rsid w:val="00154459"/>
    <w:rsid w:val="00154835"/>
    <w:rsid w:val="00156D93"/>
    <w:rsid w:val="00170404"/>
    <w:rsid w:val="00175EB3"/>
    <w:rsid w:val="00192D20"/>
    <w:rsid w:val="001A0EA0"/>
    <w:rsid w:val="001A1C92"/>
    <w:rsid w:val="001A2F81"/>
    <w:rsid w:val="001B4618"/>
    <w:rsid w:val="001B78D2"/>
    <w:rsid w:val="001C3CD3"/>
    <w:rsid w:val="001C7207"/>
    <w:rsid w:val="001D3E9E"/>
    <w:rsid w:val="001D4854"/>
    <w:rsid w:val="001D7C75"/>
    <w:rsid w:val="001E0CED"/>
    <w:rsid w:val="001E1CDB"/>
    <w:rsid w:val="001E1DF3"/>
    <w:rsid w:val="001E5D1F"/>
    <w:rsid w:val="001E5F63"/>
    <w:rsid w:val="001F2B07"/>
    <w:rsid w:val="001F3893"/>
    <w:rsid w:val="001F7AAF"/>
    <w:rsid w:val="00201F5D"/>
    <w:rsid w:val="00203CB3"/>
    <w:rsid w:val="00204423"/>
    <w:rsid w:val="00205F92"/>
    <w:rsid w:val="002068DD"/>
    <w:rsid w:val="00213373"/>
    <w:rsid w:val="00214298"/>
    <w:rsid w:val="00225D0E"/>
    <w:rsid w:val="00227D00"/>
    <w:rsid w:val="002321F4"/>
    <w:rsid w:val="00233B69"/>
    <w:rsid w:val="00236F32"/>
    <w:rsid w:val="00236F6C"/>
    <w:rsid w:val="0024257B"/>
    <w:rsid w:val="00251681"/>
    <w:rsid w:val="0025274F"/>
    <w:rsid w:val="00254497"/>
    <w:rsid w:val="002570AB"/>
    <w:rsid w:val="0026264F"/>
    <w:rsid w:val="00265152"/>
    <w:rsid w:val="0027180E"/>
    <w:rsid w:val="00294A96"/>
    <w:rsid w:val="002950F4"/>
    <w:rsid w:val="002A24E9"/>
    <w:rsid w:val="002A2517"/>
    <w:rsid w:val="002B2B89"/>
    <w:rsid w:val="002B6E1E"/>
    <w:rsid w:val="002C04CB"/>
    <w:rsid w:val="002C19BF"/>
    <w:rsid w:val="002D0BC7"/>
    <w:rsid w:val="002D6BCD"/>
    <w:rsid w:val="002E1D53"/>
    <w:rsid w:val="002E2B9D"/>
    <w:rsid w:val="002E3463"/>
    <w:rsid w:val="002F26AE"/>
    <w:rsid w:val="002F37D1"/>
    <w:rsid w:val="0030269A"/>
    <w:rsid w:val="0030715D"/>
    <w:rsid w:val="00310A9E"/>
    <w:rsid w:val="00315A2E"/>
    <w:rsid w:val="00326F1C"/>
    <w:rsid w:val="00332B57"/>
    <w:rsid w:val="00333C1D"/>
    <w:rsid w:val="00335808"/>
    <w:rsid w:val="00336CE1"/>
    <w:rsid w:val="003474F3"/>
    <w:rsid w:val="0036217B"/>
    <w:rsid w:val="0036235E"/>
    <w:rsid w:val="0036281C"/>
    <w:rsid w:val="0036336E"/>
    <w:rsid w:val="00367740"/>
    <w:rsid w:val="00373B61"/>
    <w:rsid w:val="00374793"/>
    <w:rsid w:val="00374A5D"/>
    <w:rsid w:val="00374AE3"/>
    <w:rsid w:val="00376354"/>
    <w:rsid w:val="00382852"/>
    <w:rsid w:val="00384DAA"/>
    <w:rsid w:val="003927C4"/>
    <w:rsid w:val="003974A5"/>
    <w:rsid w:val="003A1D0F"/>
    <w:rsid w:val="003B0E11"/>
    <w:rsid w:val="003B2382"/>
    <w:rsid w:val="003C087A"/>
    <w:rsid w:val="003C200B"/>
    <w:rsid w:val="003C2407"/>
    <w:rsid w:val="003D21E7"/>
    <w:rsid w:val="003D7AB6"/>
    <w:rsid w:val="003F433F"/>
    <w:rsid w:val="003F47A9"/>
    <w:rsid w:val="003F6360"/>
    <w:rsid w:val="00402DDB"/>
    <w:rsid w:val="0040760F"/>
    <w:rsid w:val="00410A65"/>
    <w:rsid w:val="004172A3"/>
    <w:rsid w:val="00420535"/>
    <w:rsid w:val="00420E04"/>
    <w:rsid w:val="0042284E"/>
    <w:rsid w:val="004269AC"/>
    <w:rsid w:val="00427462"/>
    <w:rsid w:val="00442F4D"/>
    <w:rsid w:val="00444A3C"/>
    <w:rsid w:val="00450A48"/>
    <w:rsid w:val="00453374"/>
    <w:rsid w:val="00455D85"/>
    <w:rsid w:val="00463FAD"/>
    <w:rsid w:val="00476138"/>
    <w:rsid w:val="00477025"/>
    <w:rsid w:val="0047729B"/>
    <w:rsid w:val="00482440"/>
    <w:rsid w:val="00482AE4"/>
    <w:rsid w:val="004834D7"/>
    <w:rsid w:val="00485943"/>
    <w:rsid w:val="00486338"/>
    <w:rsid w:val="00491B55"/>
    <w:rsid w:val="00495510"/>
    <w:rsid w:val="004A6869"/>
    <w:rsid w:val="004B69CB"/>
    <w:rsid w:val="004C1C70"/>
    <w:rsid w:val="004C51AD"/>
    <w:rsid w:val="004C7616"/>
    <w:rsid w:val="004C7E7F"/>
    <w:rsid w:val="004D2361"/>
    <w:rsid w:val="004D7DAE"/>
    <w:rsid w:val="004E0D75"/>
    <w:rsid w:val="00501160"/>
    <w:rsid w:val="00503730"/>
    <w:rsid w:val="0050407D"/>
    <w:rsid w:val="00505CA4"/>
    <w:rsid w:val="00505D76"/>
    <w:rsid w:val="0050761C"/>
    <w:rsid w:val="00507C57"/>
    <w:rsid w:val="005141B1"/>
    <w:rsid w:val="00517743"/>
    <w:rsid w:val="00517FD9"/>
    <w:rsid w:val="00523081"/>
    <w:rsid w:val="0052681C"/>
    <w:rsid w:val="00534D47"/>
    <w:rsid w:val="0053527A"/>
    <w:rsid w:val="00540535"/>
    <w:rsid w:val="00543AFA"/>
    <w:rsid w:val="00543DDE"/>
    <w:rsid w:val="005473C8"/>
    <w:rsid w:val="005514CE"/>
    <w:rsid w:val="00553EF5"/>
    <w:rsid w:val="00563329"/>
    <w:rsid w:val="0057260F"/>
    <w:rsid w:val="00575EEA"/>
    <w:rsid w:val="00583763"/>
    <w:rsid w:val="0058578B"/>
    <w:rsid w:val="005A16DE"/>
    <w:rsid w:val="005A1852"/>
    <w:rsid w:val="005A48AB"/>
    <w:rsid w:val="005A60BA"/>
    <w:rsid w:val="005A7A04"/>
    <w:rsid w:val="005A7A6D"/>
    <w:rsid w:val="005B00B2"/>
    <w:rsid w:val="005B29DD"/>
    <w:rsid w:val="005B4B53"/>
    <w:rsid w:val="005B742D"/>
    <w:rsid w:val="005C46AC"/>
    <w:rsid w:val="005C6014"/>
    <w:rsid w:val="005C73A3"/>
    <w:rsid w:val="005D159A"/>
    <w:rsid w:val="005D386A"/>
    <w:rsid w:val="005D40E5"/>
    <w:rsid w:val="005D6B7C"/>
    <w:rsid w:val="005D70A6"/>
    <w:rsid w:val="005F564D"/>
    <w:rsid w:val="005F65BD"/>
    <w:rsid w:val="00601046"/>
    <w:rsid w:val="00606CB9"/>
    <w:rsid w:val="00617646"/>
    <w:rsid w:val="006302AA"/>
    <w:rsid w:val="00631D98"/>
    <w:rsid w:val="006320CE"/>
    <w:rsid w:val="00640305"/>
    <w:rsid w:val="006430A9"/>
    <w:rsid w:val="00650662"/>
    <w:rsid w:val="00650891"/>
    <w:rsid w:val="00651824"/>
    <w:rsid w:val="00652693"/>
    <w:rsid w:val="006533EA"/>
    <w:rsid w:val="00654E7C"/>
    <w:rsid w:val="00654ECB"/>
    <w:rsid w:val="006570E9"/>
    <w:rsid w:val="0067270D"/>
    <w:rsid w:val="006735FA"/>
    <w:rsid w:val="0067492D"/>
    <w:rsid w:val="006767F4"/>
    <w:rsid w:val="00677703"/>
    <w:rsid w:val="00682C68"/>
    <w:rsid w:val="0068589B"/>
    <w:rsid w:val="0069066B"/>
    <w:rsid w:val="00690DD4"/>
    <w:rsid w:val="006949A4"/>
    <w:rsid w:val="00694FA2"/>
    <w:rsid w:val="00696D0F"/>
    <w:rsid w:val="006A276F"/>
    <w:rsid w:val="006A32CD"/>
    <w:rsid w:val="006B285C"/>
    <w:rsid w:val="006D1958"/>
    <w:rsid w:val="006D3014"/>
    <w:rsid w:val="006D4712"/>
    <w:rsid w:val="006E0A8B"/>
    <w:rsid w:val="006E314A"/>
    <w:rsid w:val="006F12B1"/>
    <w:rsid w:val="006F4A99"/>
    <w:rsid w:val="00710E75"/>
    <w:rsid w:val="00714A36"/>
    <w:rsid w:val="00717B4A"/>
    <w:rsid w:val="00722E14"/>
    <w:rsid w:val="007240C6"/>
    <w:rsid w:val="00726900"/>
    <w:rsid w:val="007367E7"/>
    <w:rsid w:val="00736E5F"/>
    <w:rsid w:val="00741AC5"/>
    <w:rsid w:val="00744725"/>
    <w:rsid w:val="00753462"/>
    <w:rsid w:val="0075789E"/>
    <w:rsid w:val="00762283"/>
    <w:rsid w:val="00765796"/>
    <w:rsid w:val="007701BC"/>
    <w:rsid w:val="00770C2C"/>
    <w:rsid w:val="007813F6"/>
    <w:rsid w:val="0078193C"/>
    <w:rsid w:val="00782A46"/>
    <w:rsid w:val="0078301E"/>
    <w:rsid w:val="007831E9"/>
    <w:rsid w:val="0078644E"/>
    <w:rsid w:val="00797A67"/>
    <w:rsid w:val="007A2B8D"/>
    <w:rsid w:val="007A5C7C"/>
    <w:rsid w:val="007B0B62"/>
    <w:rsid w:val="007B2DBB"/>
    <w:rsid w:val="007B7F06"/>
    <w:rsid w:val="007C4C93"/>
    <w:rsid w:val="007D1FA1"/>
    <w:rsid w:val="007D6E11"/>
    <w:rsid w:val="007E0E58"/>
    <w:rsid w:val="007F3038"/>
    <w:rsid w:val="008000D1"/>
    <w:rsid w:val="008022BA"/>
    <w:rsid w:val="00806888"/>
    <w:rsid w:val="00810662"/>
    <w:rsid w:val="00811F2D"/>
    <w:rsid w:val="0081222C"/>
    <w:rsid w:val="00816724"/>
    <w:rsid w:val="008219A1"/>
    <w:rsid w:val="00823A9D"/>
    <w:rsid w:val="00824ECE"/>
    <w:rsid w:val="0082760D"/>
    <w:rsid w:val="00830365"/>
    <w:rsid w:val="00835D66"/>
    <w:rsid w:val="00845F61"/>
    <w:rsid w:val="00847458"/>
    <w:rsid w:val="00852308"/>
    <w:rsid w:val="00852F20"/>
    <w:rsid w:val="00853C5F"/>
    <w:rsid w:val="00854D64"/>
    <w:rsid w:val="00863BCD"/>
    <w:rsid w:val="00881C59"/>
    <w:rsid w:val="00881E5F"/>
    <w:rsid w:val="008A1B3D"/>
    <w:rsid w:val="008A345F"/>
    <w:rsid w:val="008A3BC7"/>
    <w:rsid w:val="008A476C"/>
    <w:rsid w:val="008A4F00"/>
    <w:rsid w:val="008B0BFD"/>
    <w:rsid w:val="008B13CE"/>
    <w:rsid w:val="008B1D1F"/>
    <w:rsid w:val="008C04F1"/>
    <w:rsid w:val="008C0A82"/>
    <w:rsid w:val="008C37DF"/>
    <w:rsid w:val="008C5A70"/>
    <w:rsid w:val="008D1546"/>
    <w:rsid w:val="008E2C78"/>
    <w:rsid w:val="008E6C89"/>
    <w:rsid w:val="008F3490"/>
    <w:rsid w:val="008F3DD5"/>
    <w:rsid w:val="0090208E"/>
    <w:rsid w:val="00903D64"/>
    <w:rsid w:val="00904B6A"/>
    <w:rsid w:val="00907332"/>
    <w:rsid w:val="0091471B"/>
    <w:rsid w:val="00922281"/>
    <w:rsid w:val="009241CF"/>
    <w:rsid w:val="00931216"/>
    <w:rsid w:val="00933F73"/>
    <w:rsid w:val="0094477F"/>
    <w:rsid w:val="00954335"/>
    <w:rsid w:val="00963D87"/>
    <w:rsid w:val="00972AB3"/>
    <w:rsid w:val="009733A2"/>
    <w:rsid w:val="00974C3F"/>
    <w:rsid w:val="009756F2"/>
    <w:rsid w:val="009763C8"/>
    <w:rsid w:val="009920CC"/>
    <w:rsid w:val="009933B6"/>
    <w:rsid w:val="00994A1F"/>
    <w:rsid w:val="009961E0"/>
    <w:rsid w:val="009A7958"/>
    <w:rsid w:val="009B3F93"/>
    <w:rsid w:val="009B61E9"/>
    <w:rsid w:val="009B7F90"/>
    <w:rsid w:val="009C618B"/>
    <w:rsid w:val="009D0918"/>
    <w:rsid w:val="009D5220"/>
    <w:rsid w:val="009D662A"/>
    <w:rsid w:val="009E10C0"/>
    <w:rsid w:val="009E392B"/>
    <w:rsid w:val="009E4A1E"/>
    <w:rsid w:val="009E54E8"/>
    <w:rsid w:val="009F0668"/>
    <w:rsid w:val="009F2921"/>
    <w:rsid w:val="009F2C56"/>
    <w:rsid w:val="009F30CA"/>
    <w:rsid w:val="00A01D1A"/>
    <w:rsid w:val="00A01EE2"/>
    <w:rsid w:val="00A03940"/>
    <w:rsid w:val="00A04F81"/>
    <w:rsid w:val="00A15CC7"/>
    <w:rsid w:val="00A15E72"/>
    <w:rsid w:val="00A162CC"/>
    <w:rsid w:val="00A2338B"/>
    <w:rsid w:val="00A24B9F"/>
    <w:rsid w:val="00A31E1F"/>
    <w:rsid w:val="00A33140"/>
    <w:rsid w:val="00A50F64"/>
    <w:rsid w:val="00A52455"/>
    <w:rsid w:val="00A54CB3"/>
    <w:rsid w:val="00A578ED"/>
    <w:rsid w:val="00A645E2"/>
    <w:rsid w:val="00A64F53"/>
    <w:rsid w:val="00A6545D"/>
    <w:rsid w:val="00A6689A"/>
    <w:rsid w:val="00A736AA"/>
    <w:rsid w:val="00A75660"/>
    <w:rsid w:val="00A762FF"/>
    <w:rsid w:val="00A77067"/>
    <w:rsid w:val="00A813C4"/>
    <w:rsid w:val="00A81BDE"/>
    <w:rsid w:val="00A90565"/>
    <w:rsid w:val="00A940BA"/>
    <w:rsid w:val="00A94A5B"/>
    <w:rsid w:val="00AA6637"/>
    <w:rsid w:val="00AA79D8"/>
    <w:rsid w:val="00AB0F8F"/>
    <w:rsid w:val="00AC4314"/>
    <w:rsid w:val="00AC5F60"/>
    <w:rsid w:val="00AC7B4A"/>
    <w:rsid w:val="00AE0984"/>
    <w:rsid w:val="00AE674E"/>
    <w:rsid w:val="00AF183E"/>
    <w:rsid w:val="00AF2F3E"/>
    <w:rsid w:val="00AF7841"/>
    <w:rsid w:val="00B00831"/>
    <w:rsid w:val="00B14BFA"/>
    <w:rsid w:val="00B217B8"/>
    <w:rsid w:val="00B238BC"/>
    <w:rsid w:val="00B3470C"/>
    <w:rsid w:val="00B3652A"/>
    <w:rsid w:val="00B36560"/>
    <w:rsid w:val="00B36998"/>
    <w:rsid w:val="00B43AFE"/>
    <w:rsid w:val="00B4636A"/>
    <w:rsid w:val="00B63E9D"/>
    <w:rsid w:val="00B744C2"/>
    <w:rsid w:val="00B74F23"/>
    <w:rsid w:val="00B80775"/>
    <w:rsid w:val="00B90773"/>
    <w:rsid w:val="00B91628"/>
    <w:rsid w:val="00B95677"/>
    <w:rsid w:val="00B971EC"/>
    <w:rsid w:val="00B97D80"/>
    <w:rsid w:val="00BA4B92"/>
    <w:rsid w:val="00BA5730"/>
    <w:rsid w:val="00BA5F24"/>
    <w:rsid w:val="00BB2CDF"/>
    <w:rsid w:val="00BB3993"/>
    <w:rsid w:val="00BB4C0F"/>
    <w:rsid w:val="00BB5C7C"/>
    <w:rsid w:val="00BB64CB"/>
    <w:rsid w:val="00BB6543"/>
    <w:rsid w:val="00BB65D3"/>
    <w:rsid w:val="00BC34B6"/>
    <w:rsid w:val="00BC4192"/>
    <w:rsid w:val="00BD4B04"/>
    <w:rsid w:val="00BE094E"/>
    <w:rsid w:val="00BE5ACB"/>
    <w:rsid w:val="00BE5F68"/>
    <w:rsid w:val="00BF01BE"/>
    <w:rsid w:val="00BF1B77"/>
    <w:rsid w:val="00BF4F32"/>
    <w:rsid w:val="00C003F0"/>
    <w:rsid w:val="00C01FC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46D67"/>
    <w:rsid w:val="00C50C24"/>
    <w:rsid w:val="00C6112D"/>
    <w:rsid w:val="00C62043"/>
    <w:rsid w:val="00C646E4"/>
    <w:rsid w:val="00C706B8"/>
    <w:rsid w:val="00C72171"/>
    <w:rsid w:val="00C73821"/>
    <w:rsid w:val="00C77683"/>
    <w:rsid w:val="00C83112"/>
    <w:rsid w:val="00C866C4"/>
    <w:rsid w:val="00C93C5E"/>
    <w:rsid w:val="00C9518F"/>
    <w:rsid w:val="00C95A97"/>
    <w:rsid w:val="00CA1C96"/>
    <w:rsid w:val="00CA54DD"/>
    <w:rsid w:val="00CA6648"/>
    <w:rsid w:val="00CA70AB"/>
    <w:rsid w:val="00CB0B47"/>
    <w:rsid w:val="00CB3C5D"/>
    <w:rsid w:val="00CC0E1D"/>
    <w:rsid w:val="00CC1F43"/>
    <w:rsid w:val="00CC2B25"/>
    <w:rsid w:val="00CC3668"/>
    <w:rsid w:val="00CC6977"/>
    <w:rsid w:val="00CC7C46"/>
    <w:rsid w:val="00CD15B0"/>
    <w:rsid w:val="00CD39B1"/>
    <w:rsid w:val="00CE2B35"/>
    <w:rsid w:val="00CE3C90"/>
    <w:rsid w:val="00CE6BDA"/>
    <w:rsid w:val="00CE756E"/>
    <w:rsid w:val="00CE7BFA"/>
    <w:rsid w:val="00CF4C70"/>
    <w:rsid w:val="00D013F8"/>
    <w:rsid w:val="00D03E44"/>
    <w:rsid w:val="00D056B9"/>
    <w:rsid w:val="00D05FA3"/>
    <w:rsid w:val="00D06827"/>
    <w:rsid w:val="00D07BCB"/>
    <w:rsid w:val="00D1350C"/>
    <w:rsid w:val="00D136B1"/>
    <w:rsid w:val="00D14EA9"/>
    <w:rsid w:val="00D152F9"/>
    <w:rsid w:val="00D20358"/>
    <w:rsid w:val="00D20493"/>
    <w:rsid w:val="00D210CA"/>
    <w:rsid w:val="00D23B8A"/>
    <w:rsid w:val="00D378E3"/>
    <w:rsid w:val="00D40009"/>
    <w:rsid w:val="00D417DD"/>
    <w:rsid w:val="00D41BF4"/>
    <w:rsid w:val="00D527F8"/>
    <w:rsid w:val="00D6234A"/>
    <w:rsid w:val="00D65C5B"/>
    <w:rsid w:val="00D673B7"/>
    <w:rsid w:val="00D80990"/>
    <w:rsid w:val="00D86210"/>
    <w:rsid w:val="00D9320D"/>
    <w:rsid w:val="00DA1B8E"/>
    <w:rsid w:val="00DB19CE"/>
    <w:rsid w:val="00DB4217"/>
    <w:rsid w:val="00DB7E62"/>
    <w:rsid w:val="00DC15E9"/>
    <w:rsid w:val="00DC1D8B"/>
    <w:rsid w:val="00DC4026"/>
    <w:rsid w:val="00DC4D62"/>
    <w:rsid w:val="00DC6784"/>
    <w:rsid w:val="00DE206B"/>
    <w:rsid w:val="00DE57E6"/>
    <w:rsid w:val="00DE76DA"/>
    <w:rsid w:val="00DF6A4A"/>
    <w:rsid w:val="00DF79FE"/>
    <w:rsid w:val="00E000A8"/>
    <w:rsid w:val="00E00C89"/>
    <w:rsid w:val="00E0490B"/>
    <w:rsid w:val="00E075A9"/>
    <w:rsid w:val="00E10DA4"/>
    <w:rsid w:val="00E149B6"/>
    <w:rsid w:val="00E14AFB"/>
    <w:rsid w:val="00E232B1"/>
    <w:rsid w:val="00E24426"/>
    <w:rsid w:val="00E277ED"/>
    <w:rsid w:val="00E30D72"/>
    <w:rsid w:val="00E32DFD"/>
    <w:rsid w:val="00E34753"/>
    <w:rsid w:val="00E35912"/>
    <w:rsid w:val="00E374F4"/>
    <w:rsid w:val="00E46C94"/>
    <w:rsid w:val="00E50416"/>
    <w:rsid w:val="00E551A8"/>
    <w:rsid w:val="00E56425"/>
    <w:rsid w:val="00E60C34"/>
    <w:rsid w:val="00E61863"/>
    <w:rsid w:val="00E61BD2"/>
    <w:rsid w:val="00E6288D"/>
    <w:rsid w:val="00E646AE"/>
    <w:rsid w:val="00E74308"/>
    <w:rsid w:val="00E8678F"/>
    <w:rsid w:val="00E87EA8"/>
    <w:rsid w:val="00E910FF"/>
    <w:rsid w:val="00E9447F"/>
    <w:rsid w:val="00E95C26"/>
    <w:rsid w:val="00E97A6F"/>
    <w:rsid w:val="00EA55B3"/>
    <w:rsid w:val="00EA7C32"/>
    <w:rsid w:val="00EB0512"/>
    <w:rsid w:val="00EB2F13"/>
    <w:rsid w:val="00EC3ECE"/>
    <w:rsid w:val="00EC5D1B"/>
    <w:rsid w:val="00EC6DF1"/>
    <w:rsid w:val="00ED3099"/>
    <w:rsid w:val="00ED3B76"/>
    <w:rsid w:val="00ED4BBF"/>
    <w:rsid w:val="00ED624F"/>
    <w:rsid w:val="00EF5533"/>
    <w:rsid w:val="00F0003F"/>
    <w:rsid w:val="00F031B2"/>
    <w:rsid w:val="00F14B16"/>
    <w:rsid w:val="00F17EC9"/>
    <w:rsid w:val="00F20071"/>
    <w:rsid w:val="00F20E30"/>
    <w:rsid w:val="00F219F5"/>
    <w:rsid w:val="00F23953"/>
    <w:rsid w:val="00F25F5D"/>
    <w:rsid w:val="00F308DC"/>
    <w:rsid w:val="00F334EB"/>
    <w:rsid w:val="00F34CF3"/>
    <w:rsid w:val="00F3532E"/>
    <w:rsid w:val="00F43C72"/>
    <w:rsid w:val="00F558C5"/>
    <w:rsid w:val="00F56337"/>
    <w:rsid w:val="00F56C28"/>
    <w:rsid w:val="00F56D7A"/>
    <w:rsid w:val="00F6358F"/>
    <w:rsid w:val="00F70A44"/>
    <w:rsid w:val="00F7445A"/>
    <w:rsid w:val="00F775A7"/>
    <w:rsid w:val="00F83402"/>
    <w:rsid w:val="00F83507"/>
    <w:rsid w:val="00F8597F"/>
    <w:rsid w:val="00F92AAF"/>
    <w:rsid w:val="00FA6A95"/>
    <w:rsid w:val="00FB20DC"/>
    <w:rsid w:val="00FB3EA6"/>
    <w:rsid w:val="00FB4CFB"/>
    <w:rsid w:val="00FD11CF"/>
    <w:rsid w:val="00FD4EAB"/>
    <w:rsid w:val="00FE017E"/>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18B"/>
    <w:rPr>
      <w:sz w:val="28"/>
      <w:szCs w:val="28"/>
    </w:rPr>
  </w:style>
  <w:style w:type="paragraph" w:styleId="1">
    <w:name w:val="heading 1"/>
    <w:basedOn w:val="a"/>
    <w:next w:val="a"/>
    <w:qFormat/>
    <w:rsid w:val="009C618B"/>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C618B"/>
    <w:pPr>
      <w:keepNext/>
      <w:spacing w:before="240" w:after="60"/>
      <w:outlineLvl w:val="1"/>
    </w:pPr>
    <w:rPr>
      <w:rFonts w:ascii="Arial" w:hAnsi="Arial" w:cs="Arial"/>
      <w:b/>
      <w:bCs/>
      <w:i/>
      <w:iCs/>
    </w:rPr>
  </w:style>
  <w:style w:type="paragraph" w:styleId="3">
    <w:name w:val="heading 3"/>
    <w:basedOn w:val="a"/>
    <w:next w:val="a"/>
    <w:qFormat/>
    <w:rsid w:val="009C618B"/>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C618B"/>
    <w:pPr>
      <w:jc w:val="both"/>
    </w:pPr>
  </w:style>
  <w:style w:type="paragraph" w:styleId="20">
    <w:name w:val="Body Text 2"/>
    <w:basedOn w:val="a"/>
    <w:link w:val="21"/>
    <w:rsid w:val="009C618B"/>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uiPriority w:val="34"/>
    <w:qFormat/>
    <w:rsid w:val="00065876"/>
    <w:pPr>
      <w:ind w:left="720"/>
      <w:contextualSpacing/>
    </w:pPr>
  </w:style>
  <w:style w:type="character" w:customStyle="1" w:styleId="affff2">
    <w:name w:val="Основной текст_"/>
    <w:basedOn w:val="a0"/>
    <w:link w:val="3d"/>
    <w:rsid w:val="00333C1D"/>
    <w:rPr>
      <w:sz w:val="26"/>
      <w:szCs w:val="26"/>
      <w:shd w:val="clear" w:color="auto" w:fill="FFFFFF"/>
    </w:rPr>
  </w:style>
  <w:style w:type="character" w:customStyle="1" w:styleId="2c">
    <w:name w:val="Основной текст2"/>
    <w:basedOn w:val="affff2"/>
    <w:rsid w:val="00333C1D"/>
    <w:rPr>
      <w:color w:val="000000"/>
      <w:spacing w:val="0"/>
      <w:w w:val="100"/>
      <w:position w:val="0"/>
      <w:u w:val="single"/>
      <w:lang w:val="ru-RU" w:eastAsia="ru-RU" w:bidi="ru-RU"/>
    </w:rPr>
  </w:style>
  <w:style w:type="paragraph" w:customStyle="1" w:styleId="3d">
    <w:name w:val="Основной текст3"/>
    <w:basedOn w:val="a"/>
    <w:link w:val="affff2"/>
    <w:rsid w:val="00333C1D"/>
    <w:pPr>
      <w:widowControl w:val="0"/>
      <w:shd w:val="clear" w:color="auto" w:fill="FFFFFF"/>
      <w:spacing w:line="322" w:lineRule="exact"/>
      <w:jc w:val="both"/>
    </w:pPr>
    <w:rPr>
      <w:sz w:val="26"/>
      <w:szCs w:val="26"/>
    </w:rPr>
  </w:style>
  <w:style w:type="character" w:customStyle="1" w:styleId="11pt">
    <w:name w:val="Основной текст + 11 pt"/>
    <w:basedOn w:val="affff2"/>
    <w:rsid w:val="0036235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 w:id="1434547358">
      <w:bodyDiv w:val="1"/>
      <w:marLeft w:val="0"/>
      <w:marRight w:val="0"/>
      <w:marTop w:val="0"/>
      <w:marBottom w:val="0"/>
      <w:divBdr>
        <w:top w:val="none" w:sz="0" w:space="0" w:color="auto"/>
        <w:left w:val="none" w:sz="0" w:space="0" w:color="auto"/>
        <w:bottom w:val="none" w:sz="0" w:space="0" w:color="auto"/>
        <w:right w:val="none" w:sz="0" w:space="0" w:color="auto"/>
      </w:divBdr>
      <w:divsChild>
        <w:div w:id="207643434">
          <w:marLeft w:val="0"/>
          <w:marRight w:val="0"/>
          <w:marTop w:val="0"/>
          <w:marBottom w:val="0"/>
          <w:divBdr>
            <w:top w:val="none" w:sz="0" w:space="0" w:color="auto"/>
            <w:left w:val="none" w:sz="0" w:space="0" w:color="auto"/>
            <w:bottom w:val="none" w:sz="0" w:space="0" w:color="auto"/>
            <w:right w:val="none" w:sz="0" w:space="0" w:color="auto"/>
          </w:divBdr>
        </w:div>
        <w:div w:id="2002004349">
          <w:marLeft w:val="0"/>
          <w:marRight w:val="0"/>
          <w:marTop w:val="0"/>
          <w:marBottom w:val="0"/>
          <w:divBdr>
            <w:top w:val="none" w:sz="0" w:space="0" w:color="auto"/>
            <w:left w:val="none" w:sz="0" w:space="0" w:color="auto"/>
            <w:bottom w:val="none" w:sz="0" w:space="0" w:color="auto"/>
            <w:right w:val="none" w:sz="0" w:space="0" w:color="auto"/>
          </w:divBdr>
        </w:div>
        <w:div w:id="1169447756">
          <w:marLeft w:val="0"/>
          <w:marRight w:val="0"/>
          <w:marTop w:val="0"/>
          <w:marBottom w:val="0"/>
          <w:divBdr>
            <w:top w:val="none" w:sz="0" w:space="0" w:color="auto"/>
            <w:left w:val="none" w:sz="0" w:space="0" w:color="auto"/>
            <w:bottom w:val="none" w:sz="0" w:space="0" w:color="auto"/>
            <w:right w:val="none" w:sz="0" w:space="0" w:color="auto"/>
          </w:divBdr>
        </w:div>
        <w:div w:id="634679754">
          <w:marLeft w:val="0"/>
          <w:marRight w:val="0"/>
          <w:marTop w:val="0"/>
          <w:marBottom w:val="0"/>
          <w:divBdr>
            <w:top w:val="none" w:sz="0" w:space="0" w:color="auto"/>
            <w:left w:val="none" w:sz="0" w:space="0" w:color="auto"/>
            <w:bottom w:val="none" w:sz="0" w:space="0" w:color="auto"/>
            <w:right w:val="none" w:sz="0" w:space="0" w:color="auto"/>
          </w:divBdr>
        </w:div>
        <w:div w:id="1937396421">
          <w:marLeft w:val="0"/>
          <w:marRight w:val="0"/>
          <w:marTop w:val="0"/>
          <w:marBottom w:val="0"/>
          <w:divBdr>
            <w:top w:val="none" w:sz="0" w:space="0" w:color="auto"/>
            <w:left w:val="none" w:sz="0" w:space="0" w:color="auto"/>
            <w:bottom w:val="none" w:sz="0" w:space="0" w:color="auto"/>
            <w:right w:val="none" w:sz="0" w:space="0" w:color="auto"/>
          </w:divBdr>
        </w:div>
        <w:div w:id="1905095127">
          <w:marLeft w:val="0"/>
          <w:marRight w:val="0"/>
          <w:marTop w:val="0"/>
          <w:marBottom w:val="0"/>
          <w:divBdr>
            <w:top w:val="none" w:sz="0" w:space="0" w:color="auto"/>
            <w:left w:val="none" w:sz="0" w:space="0" w:color="auto"/>
            <w:bottom w:val="none" w:sz="0" w:space="0" w:color="auto"/>
            <w:right w:val="none" w:sz="0" w:space="0" w:color="auto"/>
          </w:divBdr>
        </w:div>
        <w:div w:id="2028941430">
          <w:marLeft w:val="0"/>
          <w:marRight w:val="0"/>
          <w:marTop w:val="0"/>
          <w:marBottom w:val="0"/>
          <w:divBdr>
            <w:top w:val="none" w:sz="0" w:space="0" w:color="auto"/>
            <w:left w:val="none" w:sz="0" w:space="0" w:color="auto"/>
            <w:bottom w:val="none" w:sz="0" w:space="0" w:color="auto"/>
            <w:right w:val="none" w:sz="0" w:space="0" w:color="auto"/>
          </w:divBdr>
        </w:div>
        <w:div w:id="726420994">
          <w:marLeft w:val="0"/>
          <w:marRight w:val="0"/>
          <w:marTop w:val="0"/>
          <w:marBottom w:val="0"/>
          <w:divBdr>
            <w:top w:val="none" w:sz="0" w:space="0" w:color="auto"/>
            <w:left w:val="none" w:sz="0" w:space="0" w:color="auto"/>
            <w:bottom w:val="none" w:sz="0" w:space="0" w:color="auto"/>
            <w:right w:val="none" w:sz="0" w:space="0" w:color="auto"/>
          </w:divBdr>
        </w:div>
        <w:div w:id="932278841">
          <w:marLeft w:val="0"/>
          <w:marRight w:val="0"/>
          <w:marTop w:val="0"/>
          <w:marBottom w:val="0"/>
          <w:divBdr>
            <w:top w:val="none" w:sz="0" w:space="0" w:color="auto"/>
            <w:left w:val="none" w:sz="0" w:space="0" w:color="auto"/>
            <w:bottom w:val="none" w:sz="0" w:space="0" w:color="auto"/>
            <w:right w:val="none" w:sz="0" w:space="0" w:color="auto"/>
          </w:divBdr>
        </w:div>
        <w:div w:id="385640012">
          <w:marLeft w:val="0"/>
          <w:marRight w:val="0"/>
          <w:marTop w:val="0"/>
          <w:marBottom w:val="0"/>
          <w:divBdr>
            <w:top w:val="none" w:sz="0" w:space="0" w:color="auto"/>
            <w:left w:val="none" w:sz="0" w:space="0" w:color="auto"/>
            <w:bottom w:val="none" w:sz="0" w:space="0" w:color="auto"/>
            <w:right w:val="none" w:sz="0" w:space="0" w:color="auto"/>
          </w:divBdr>
        </w:div>
        <w:div w:id="589123396">
          <w:marLeft w:val="0"/>
          <w:marRight w:val="0"/>
          <w:marTop w:val="0"/>
          <w:marBottom w:val="0"/>
          <w:divBdr>
            <w:top w:val="none" w:sz="0" w:space="0" w:color="auto"/>
            <w:left w:val="none" w:sz="0" w:space="0" w:color="auto"/>
            <w:bottom w:val="none" w:sz="0" w:space="0" w:color="auto"/>
            <w:right w:val="none" w:sz="0" w:space="0" w:color="auto"/>
          </w:divBdr>
        </w:div>
        <w:div w:id="343703344">
          <w:marLeft w:val="0"/>
          <w:marRight w:val="0"/>
          <w:marTop w:val="0"/>
          <w:marBottom w:val="0"/>
          <w:divBdr>
            <w:top w:val="none" w:sz="0" w:space="0" w:color="auto"/>
            <w:left w:val="none" w:sz="0" w:space="0" w:color="auto"/>
            <w:bottom w:val="none" w:sz="0" w:space="0" w:color="auto"/>
            <w:right w:val="none" w:sz="0" w:space="0" w:color="auto"/>
          </w:divBdr>
        </w:div>
        <w:div w:id="222954672">
          <w:marLeft w:val="0"/>
          <w:marRight w:val="0"/>
          <w:marTop w:val="0"/>
          <w:marBottom w:val="0"/>
          <w:divBdr>
            <w:top w:val="none" w:sz="0" w:space="0" w:color="auto"/>
            <w:left w:val="none" w:sz="0" w:space="0" w:color="auto"/>
            <w:bottom w:val="none" w:sz="0" w:space="0" w:color="auto"/>
            <w:right w:val="none" w:sz="0" w:space="0" w:color="auto"/>
          </w:divBdr>
        </w:div>
        <w:div w:id="1837260035">
          <w:marLeft w:val="0"/>
          <w:marRight w:val="0"/>
          <w:marTop w:val="0"/>
          <w:marBottom w:val="0"/>
          <w:divBdr>
            <w:top w:val="none" w:sz="0" w:space="0" w:color="auto"/>
            <w:left w:val="none" w:sz="0" w:space="0" w:color="auto"/>
            <w:bottom w:val="none" w:sz="0" w:space="0" w:color="auto"/>
            <w:right w:val="none" w:sz="0" w:space="0" w:color="auto"/>
          </w:divBdr>
        </w:div>
        <w:div w:id="1675910390">
          <w:marLeft w:val="0"/>
          <w:marRight w:val="0"/>
          <w:marTop w:val="0"/>
          <w:marBottom w:val="0"/>
          <w:divBdr>
            <w:top w:val="none" w:sz="0" w:space="0" w:color="auto"/>
            <w:left w:val="none" w:sz="0" w:space="0" w:color="auto"/>
            <w:bottom w:val="none" w:sz="0" w:space="0" w:color="auto"/>
            <w:right w:val="none" w:sz="0" w:space="0" w:color="auto"/>
          </w:divBdr>
        </w:div>
        <w:div w:id="1537158929">
          <w:marLeft w:val="0"/>
          <w:marRight w:val="0"/>
          <w:marTop w:val="0"/>
          <w:marBottom w:val="0"/>
          <w:divBdr>
            <w:top w:val="none" w:sz="0" w:space="0" w:color="auto"/>
            <w:left w:val="none" w:sz="0" w:space="0" w:color="auto"/>
            <w:bottom w:val="none" w:sz="0" w:space="0" w:color="auto"/>
            <w:right w:val="none" w:sz="0" w:space="0" w:color="auto"/>
          </w:divBdr>
        </w:div>
        <w:div w:id="119460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AEBE4-2604-4A76-9A44-B93E5B52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1950</Words>
  <Characters>11121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User Windows</cp:lastModifiedBy>
  <cp:revision>15</cp:revision>
  <cp:lastPrinted>2023-11-01T06:29:00Z</cp:lastPrinted>
  <dcterms:created xsi:type="dcterms:W3CDTF">2021-12-06T08:29:00Z</dcterms:created>
  <dcterms:modified xsi:type="dcterms:W3CDTF">2023-11-01T06:29:00Z</dcterms:modified>
</cp:coreProperties>
</file>