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A4" w:rsidRDefault="00424BA4" w:rsidP="007226B1">
      <w:pPr>
        <w:spacing w:line="400" w:lineRule="exact"/>
        <w:jc w:val="center"/>
        <w:rPr>
          <w:b/>
          <w:sz w:val="28"/>
        </w:rPr>
      </w:pPr>
    </w:p>
    <w:p w:rsidR="007226B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АДМИНИСТРАЦИЯ  ПОСЁЛКА  БАЛАКИРЕВО</w:t>
      </w:r>
      <w:r>
        <w:rPr>
          <w:b/>
          <w:sz w:val="28"/>
        </w:rPr>
        <w:t xml:space="preserve"> </w:t>
      </w:r>
    </w:p>
    <w:p w:rsidR="007226B1" w:rsidRPr="003F54F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АЛЕКСАНДРОВСКОГО РАЙОНА</w:t>
      </w:r>
    </w:p>
    <w:p w:rsidR="007226B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3F54F1">
        <w:rPr>
          <w:b/>
          <w:bCs/>
          <w:sz w:val="28"/>
        </w:rPr>
        <w:t>ВЛАДИМИРСКОЙ ОБЛАСТИ</w:t>
      </w:r>
    </w:p>
    <w:p w:rsidR="007226B1" w:rsidRPr="003F54F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>
        <w:rPr>
          <w:sz w:val="36"/>
        </w:rPr>
        <w:t>ПОСТАНОВЛЕНИЕ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Default="007226B1" w:rsidP="007226B1">
      <w:pPr>
        <w:jc w:val="both"/>
      </w:pPr>
      <w:r>
        <w:t xml:space="preserve">от                                                                                                  </w:t>
      </w:r>
      <w:r w:rsidR="00D27D8B">
        <w:t xml:space="preserve">           </w:t>
      </w:r>
      <w:r w:rsidR="00602147">
        <w:t xml:space="preserve">                </w:t>
      </w:r>
      <w:r w:rsidR="00D27D8B">
        <w:t xml:space="preserve"> </w:t>
      </w:r>
      <w:r>
        <w:t xml:space="preserve">№ 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A14F3" w:rsidRDefault="00531298" w:rsidP="00AE7DBE">
      <w:pPr>
        <w:ind w:firstLine="567"/>
        <w:jc w:val="both"/>
        <w:rPr>
          <w:i/>
          <w:sz w:val="26"/>
          <w:szCs w:val="26"/>
        </w:rPr>
      </w:pPr>
      <w:r w:rsidRPr="00EA14F3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EA14F3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EA14F3">
        <w:rPr>
          <w:sz w:val="26"/>
          <w:szCs w:val="26"/>
        </w:rPr>
        <w:t>Постановление</w:t>
      </w:r>
      <w:r w:rsidR="00730657" w:rsidRPr="00EA14F3">
        <w:rPr>
          <w:sz w:val="26"/>
          <w:szCs w:val="26"/>
        </w:rPr>
        <w:t>м</w:t>
      </w:r>
      <w:r w:rsidR="000626AD" w:rsidRPr="00EA14F3">
        <w:rPr>
          <w:sz w:val="26"/>
          <w:szCs w:val="26"/>
        </w:rPr>
        <w:t xml:space="preserve"> Правительства РФ от 30.12.2017 N 1710</w:t>
      </w:r>
      <w:r w:rsidRPr="00EA14F3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EA14F3">
        <w:rPr>
          <w:sz w:val="26"/>
          <w:szCs w:val="26"/>
        </w:rPr>
        <w:t xml:space="preserve"> молодых семей</w:t>
      </w:r>
      <w:r w:rsidR="00730657" w:rsidRPr="00EA14F3">
        <w:rPr>
          <w:sz w:val="26"/>
          <w:szCs w:val="26"/>
        </w:rPr>
        <w:t xml:space="preserve"> Александровского района Владимирской области</w:t>
      </w:r>
      <w:r w:rsidR="00AE7DBE" w:rsidRPr="00EA14F3">
        <w:rPr>
          <w:sz w:val="26"/>
          <w:szCs w:val="26"/>
        </w:rPr>
        <w:t>»</w:t>
      </w:r>
      <w:r w:rsidRPr="00EA14F3">
        <w:rPr>
          <w:sz w:val="26"/>
          <w:szCs w:val="26"/>
        </w:rPr>
        <w:t>,</w:t>
      </w:r>
      <w:r w:rsidR="00A70F3B" w:rsidRPr="00EA14F3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EA14F3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B94FAB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>редакции</w:t>
      </w:r>
      <w:r w:rsidR="00680609">
        <w:rPr>
          <w:sz w:val="28"/>
          <w:szCs w:val="28"/>
        </w:rPr>
        <w:t xml:space="preserve"> согласно приложению к настоящему постановлению</w:t>
      </w:r>
      <w:r w:rsidR="00A70F3B">
        <w:rPr>
          <w:sz w:val="28"/>
          <w:szCs w:val="28"/>
        </w:rPr>
        <w:t xml:space="preserve">. </w:t>
      </w:r>
    </w:p>
    <w:p w:rsidR="00531298" w:rsidRPr="00ED7BD3" w:rsidRDefault="00A70F3B" w:rsidP="00B94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B94FAB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B94FAB" w:rsidP="00C359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0A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0AB0">
        <w:rPr>
          <w:sz w:val="28"/>
          <w:szCs w:val="28"/>
        </w:rPr>
        <w:t xml:space="preserve"> администрации                     </w:t>
      </w:r>
      <w:r w:rsidR="00602147">
        <w:rPr>
          <w:sz w:val="28"/>
          <w:szCs w:val="28"/>
        </w:rPr>
        <w:t xml:space="preserve">          </w:t>
      </w:r>
      <w:r w:rsidR="00B30A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B30AB0">
        <w:rPr>
          <w:sz w:val="28"/>
          <w:szCs w:val="28"/>
        </w:rPr>
        <w:t xml:space="preserve"> </w:t>
      </w:r>
      <w:r>
        <w:rPr>
          <w:sz w:val="28"/>
          <w:szCs w:val="28"/>
        </w:rPr>
        <w:t>В.А. Барсков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D7BD3" w:rsidRPr="00C359DB" w:rsidRDefault="00ED7BD3" w:rsidP="006E7766">
      <w:pPr>
        <w:jc w:val="right"/>
        <w:rPr>
          <w:sz w:val="28"/>
          <w:szCs w:val="28"/>
        </w:rPr>
      </w:pPr>
      <w:r w:rsidRPr="0041375E">
        <w:rPr>
          <w:bCs/>
        </w:rPr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F71D84">
        <w:rPr>
          <w:bCs/>
        </w:rPr>
        <w:t>______________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F71D84">
        <w:rPr>
          <w:bCs/>
        </w:rPr>
        <w:t>________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семей муниципального образования  городское поселение посёлок Балакирево Алекса</w:t>
            </w:r>
            <w:r w:rsidR="00F940FE" w:rsidRPr="00A344F9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A344F9" w:rsidRDefault="00ED7BD3" w:rsidP="00C314ED">
            <w:pPr>
              <w:outlineLvl w:val="0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A344F9" w:rsidTr="00EA14F3">
        <w:tc>
          <w:tcPr>
            <w:tcW w:w="2235" w:type="dxa"/>
          </w:tcPr>
          <w:p w:rsidR="00C9506A" w:rsidRPr="00A344F9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семейных отношений и  многодетностью 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A3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2016 – </w:t>
            </w:r>
            <w:r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</w:t>
            </w:r>
            <w:r w:rsidR="00AE7DBE"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745821" w:rsidRPr="007458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A344F9" w:rsidTr="00EA14F3">
        <w:tc>
          <w:tcPr>
            <w:tcW w:w="2235" w:type="dxa"/>
          </w:tcPr>
          <w:p w:rsid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A344F9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FC372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46 958 363</w:t>
            </w:r>
            <w:r w:rsidR="00A344F9" w:rsidRPr="00680609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,8</w:t>
            </w:r>
            <w:r w:rsidR="00D86B1D" w:rsidRPr="00FC3721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3</w:t>
            </w:r>
            <w:r w:rsidR="00A344F9" w:rsidRPr="00A344F9">
              <w:rPr>
                <w:b/>
                <w:sz w:val="26"/>
                <w:szCs w:val="26"/>
              </w:rPr>
              <w:t xml:space="preserve"> 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4 271 370,58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1 040 404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1 011 900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836 505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565 270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817 291,58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2023 год – 0 руб.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FC3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7 470 627,00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761 497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448 915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1 728 097 руб.;</w:t>
            </w:r>
          </w:p>
          <w:p w:rsid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1 382 478 руб.;</w:t>
            </w:r>
          </w:p>
          <w:p w:rsidR="00602147" w:rsidRP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45821"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1 382 478 руб.</w:t>
            </w: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  <w:p w:rsidR="00A344F9" w:rsidRPr="00A344F9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4</w:t>
            </w:r>
            <w:r w:rsidR="00FC37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 622 949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,06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761 500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538 534,06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598 367 руб.;</w:t>
            </w:r>
          </w:p>
          <w:p w:rsid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478 693 руб.;</w:t>
            </w:r>
          </w:p>
          <w:p w:rsidR="00602147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D216E"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478 693 </w:t>
            </w:r>
            <w:r w:rsidR="00745821"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</w:t>
            </w:r>
            <w:r w:rsidRPr="00FC3721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..</w:t>
            </w:r>
          </w:p>
          <w:p w:rsidR="00FC372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A344F9" w:rsidRDefault="00FC3721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30 593 417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,19 руб.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год – 4 958 547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год – 4 631 958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3 830 253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2 587 500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3 351 661,19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4 320 576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A344F9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2022 год – 3 456 46</w:t>
            </w:r>
            <w:r w:rsidR="00FD6EC5">
              <w:rPr>
                <w:sz w:val="26"/>
                <w:szCs w:val="26"/>
              </w:rPr>
              <w:t>1</w:t>
            </w:r>
            <w:r w:rsidRPr="00A344F9">
              <w:rPr>
                <w:sz w:val="26"/>
                <w:szCs w:val="26"/>
              </w:rPr>
              <w:t xml:space="preserve"> руб.</w:t>
            </w:r>
            <w:r w:rsidR="00602147">
              <w:rPr>
                <w:sz w:val="26"/>
                <w:szCs w:val="26"/>
              </w:rPr>
              <w:t>;</w:t>
            </w:r>
          </w:p>
          <w:p w:rsidR="00ED7BD3" w:rsidRPr="00602147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745821" w:rsidRPr="007D216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3 456 461 руб.</w:t>
            </w: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</w:tc>
      </w:tr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C7388B" w:rsidRPr="00A34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00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A14F3">
      <w:pPr>
        <w:pStyle w:val="ConsPlusNonformat"/>
        <w:widowControl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решения ее программными методами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Снижение рождаемости происходит во всех промышленно развитых странах мира, однако Россия при этом имеет негативные тенденции основных </w:t>
      </w:r>
      <w:r w:rsidRPr="00A344F9">
        <w:rPr>
          <w:sz w:val="26"/>
          <w:szCs w:val="26"/>
        </w:rPr>
        <w:lastRenderedPageBreak/>
        <w:t>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A344F9">
        <w:rPr>
          <w:sz w:val="26"/>
          <w:szCs w:val="26"/>
        </w:rPr>
        <w:t>сандровского района</w:t>
      </w:r>
      <w:r w:rsidRPr="00A344F9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A344F9">
        <w:rPr>
          <w:sz w:val="26"/>
          <w:szCs w:val="26"/>
        </w:rPr>
        <w:t>–</w:t>
      </w:r>
      <w:r w:rsidRPr="00A344F9">
        <w:rPr>
          <w:sz w:val="26"/>
          <w:szCs w:val="26"/>
        </w:rPr>
        <w:t xml:space="preserve"> 20</w:t>
      </w:r>
      <w:r w:rsidR="00602147">
        <w:rPr>
          <w:sz w:val="26"/>
          <w:szCs w:val="26"/>
        </w:rPr>
        <w:t>20</w:t>
      </w:r>
      <w:r w:rsidRPr="00A344F9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A344F9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65745D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</w:t>
      </w:r>
      <w:r w:rsidRPr="0065745D">
        <w:rPr>
          <w:sz w:val="26"/>
          <w:szCs w:val="26"/>
        </w:rPr>
        <w:t>с Государственной программ</w:t>
      </w:r>
      <w:r w:rsidR="0065745D" w:rsidRPr="0065745D">
        <w:rPr>
          <w:sz w:val="26"/>
          <w:szCs w:val="26"/>
        </w:rPr>
        <w:t>ой</w:t>
      </w:r>
      <w:r w:rsidRPr="0065745D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65745D">
          <w:rPr>
            <w:sz w:val="26"/>
            <w:szCs w:val="26"/>
          </w:rPr>
          <w:t>Постановлением</w:t>
        </w:r>
      </w:hyperlink>
      <w:r w:rsidRPr="0065745D">
        <w:rPr>
          <w:sz w:val="26"/>
          <w:szCs w:val="26"/>
        </w:rPr>
        <w:t xml:space="preserve"> Правительства Российской Федерации от 30 </w:t>
      </w:r>
      <w:r w:rsidR="00D53087" w:rsidRPr="0065745D">
        <w:rPr>
          <w:sz w:val="26"/>
          <w:szCs w:val="26"/>
        </w:rPr>
        <w:t>декабря</w:t>
      </w:r>
      <w:r w:rsidRPr="0065745D">
        <w:rPr>
          <w:sz w:val="26"/>
          <w:szCs w:val="26"/>
        </w:rPr>
        <w:t xml:space="preserve"> 201</w:t>
      </w:r>
      <w:r w:rsidR="00D53087" w:rsidRPr="0065745D">
        <w:rPr>
          <w:sz w:val="26"/>
          <w:szCs w:val="26"/>
        </w:rPr>
        <w:t>7</w:t>
      </w:r>
      <w:r w:rsidRPr="0065745D">
        <w:rPr>
          <w:sz w:val="26"/>
          <w:szCs w:val="26"/>
        </w:rPr>
        <w:t xml:space="preserve"> года № </w:t>
      </w:r>
      <w:r w:rsidR="00D53087" w:rsidRPr="0065745D">
        <w:rPr>
          <w:sz w:val="26"/>
          <w:szCs w:val="26"/>
        </w:rPr>
        <w:t>1710</w:t>
      </w:r>
      <w:r w:rsidRPr="0065745D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адресного предоставления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A344F9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Успешное выполнение мероприятий Подпрограмм</w:t>
      </w:r>
      <w:r w:rsidR="00085A5D" w:rsidRPr="00A344F9">
        <w:rPr>
          <w:sz w:val="26"/>
          <w:szCs w:val="26"/>
        </w:rPr>
        <w:t xml:space="preserve">ы позволит </w:t>
      </w:r>
      <w:r w:rsidRPr="00A344F9">
        <w:rPr>
          <w:sz w:val="26"/>
          <w:szCs w:val="26"/>
        </w:rPr>
        <w:t xml:space="preserve"> обеспечить жильем </w:t>
      </w:r>
      <w:r w:rsidR="00D941C9" w:rsidRPr="00A344F9">
        <w:rPr>
          <w:sz w:val="26"/>
          <w:szCs w:val="26"/>
        </w:rPr>
        <w:t>21</w:t>
      </w:r>
      <w:r w:rsidRPr="00A344F9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A344F9">
        <w:rPr>
          <w:sz w:val="26"/>
          <w:szCs w:val="26"/>
        </w:rPr>
        <w:t xml:space="preserve">, </w:t>
      </w:r>
      <w:r w:rsidRPr="00A344F9">
        <w:rPr>
          <w:sz w:val="26"/>
          <w:szCs w:val="26"/>
        </w:rPr>
        <w:t>а также позволит обеспечить: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A344F9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A344F9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9" w:history="1">
        <w:r w:rsidRPr="00A344F9">
          <w:rPr>
            <w:rFonts w:ascii="Times New Roman" w:hAnsi="Times New Roman" w:cs="Times New Roman"/>
            <w:sz w:val="26"/>
            <w:szCs w:val="26"/>
          </w:rPr>
          <w:t>ФЦП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"Жилище", </w:t>
      </w:r>
      <w:hyperlink r:id="rId10" w:history="1">
        <w:r w:rsidRPr="00A344F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A344F9">
        <w:rPr>
          <w:rFonts w:ascii="Times New Roman" w:hAnsi="Times New Roman" w:cs="Times New Roman"/>
          <w:sz w:val="26"/>
          <w:szCs w:val="26"/>
        </w:rPr>
        <w:t>,</w:t>
      </w:r>
      <w:r w:rsidRPr="00A344F9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A344F9">
        <w:rPr>
          <w:sz w:val="26"/>
          <w:szCs w:val="26"/>
        </w:rPr>
        <w:t xml:space="preserve"> </w:t>
      </w:r>
      <w:r w:rsidR="00FC3721" w:rsidRPr="008F77FC">
        <w:rPr>
          <w:b/>
          <w:sz w:val="26"/>
          <w:szCs w:val="26"/>
          <w:highlight w:val="yellow"/>
          <w:u w:val="single"/>
        </w:rPr>
        <w:t>4 622 949,06</w:t>
      </w:r>
      <w:r w:rsidR="00021D13" w:rsidRPr="00A344F9">
        <w:rPr>
          <w:b/>
          <w:sz w:val="26"/>
          <w:szCs w:val="26"/>
        </w:rPr>
        <w:t xml:space="preserve"> </w:t>
      </w:r>
      <w:r w:rsidR="00021D13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: 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2016 год – 761 500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lastRenderedPageBreak/>
        <w:t>2017 год – 741 099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2018 год – 612 063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2019 год – 414 000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147">
        <w:rPr>
          <w:rFonts w:ascii="Times New Roman" w:hAnsi="Times New Roman" w:cs="Times New Roman"/>
          <w:color w:val="000000"/>
          <w:sz w:val="26"/>
          <w:szCs w:val="26"/>
        </w:rPr>
        <w:t>2020 год – 538 534,06  руб.;</w:t>
      </w:r>
    </w:p>
    <w:p w:rsidR="00021D13" w:rsidRPr="00A344F9" w:rsidRDefault="00021D13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2021 год – 598 367 руб.;</w:t>
      </w:r>
    </w:p>
    <w:p w:rsidR="00021D13" w:rsidRDefault="00602147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2022 год – 478 693 руб.;</w:t>
      </w:r>
    </w:p>
    <w:p w:rsidR="00602147" w:rsidRPr="00A344F9" w:rsidRDefault="00602147" w:rsidP="00021D1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14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2023 год – 478 693 руб.</w:t>
      </w:r>
    </w:p>
    <w:p w:rsidR="00ED7BD3" w:rsidRPr="00A344F9" w:rsidRDefault="00ED7BD3" w:rsidP="00D941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A344F9">
        <w:rPr>
          <w:sz w:val="26"/>
          <w:szCs w:val="26"/>
        </w:rPr>
        <w:t>областного</w:t>
      </w:r>
      <w:r w:rsidRPr="00A344F9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</w:t>
      </w:r>
      <w:r w:rsidR="007A4114" w:rsidRPr="00A344F9">
        <w:rPr>
          <w:sz w:val="26"/>
          <w:szCs w:val="26"/>
        </w:rPr>
        <w:t xml:space="preserve">грамма рассчитана на 2016 - </w:t>
      </w:r>
      <w:r w:rsidR="007A4114" w:rsidRPr="008D00B9">
        <w:rPr>
          <w:sz w:val="26"/>
          <w:szCs w:val="26"/>
          <w:highlight w:val="yellow"/>
        </w:rPr>
        <w:t>202</w:t>
      </w:r>
      <w:r w:rsidR="00602147" w:rsidRPr="008D00B9">
        <w:rPr>
          <w:sz w:val="26"/>
          <w:szCs w:val="26"/>
          <w:highlight w:val="yellow"/>
        </w:rPr>
        <w:t>3</w:t>
      </w:r>
      <w:r w:rsidRPr="00A344F9">
        <w:rPr>
          <w:sz w:val="26"/>
          <w:szCs w:val="26"/>
        </w:rPr>
        <w:t xml:space="preserve"> годы.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5F427B" w:rsidRPr="00A344F9">
        <w:rPr>
          <w:color w:val="FF6600"/>
          <w:sz w:val="26"/>
          <w:szCs w:val="26"/>
        </w:rPr>
        <w:t>2</w:t>
      </w:r>
      <w:r w:rsidR="008D00B9">
        <w:rPr>
          <w:color w:val="FF6600"/>
          <w:sz w:val="26"/>
          <w:szCs w:val="26"/>
        </w:rPr>
        <w:t>4</w:t>
      </w:r>
      <w:r w:rsidRPr="00A344F9">
        <w:rPr>
          <w:sz w:val="26"/>
          <w:szCs w:val="26"/>
        </w:rPr>
        <w:t xml:space="preserve"> молодым семьям.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 xml:space="preserve"> 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7BD3" w:rsidRPr="00A344F9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A344F9">
        <w:rPr>
          <w:sz w:val="26"/>
          <w:szCs w:val="26"/>
        </w:rPr>
        <w:t xml:space="preserve">Таблица №1. 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747"/>
        <w:gridCol w:w="1426"/>
        <w:gridCol w:w="1272"/>
        <w:gridCol w:w="1274"/>
        <w:gridCol w:w="1153"/>
        <w:gridCol w:w="1159"/>
        <w:gridCol w:w="1434"/>
      </w:tblGrid>
      <w:tr w:rsidR="00F17B9E" w:rsidRPr="00F336CC" w:rsidTr="00EA14F3">
        <w:trPr>
          <w:trHeight w:val="20"/>
          <w:tblHeader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</w:t>
            </w:r>
            <w:r w:rsidRPr="00B26109">
              <w:rPr>
                <w:sz w:val="22"/>
                <w:szCs w:val="22"/>
              </w:rPr>
              <w:lastRenderedPageBreak/>
              <w:t>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 xml:space="preserve">Номер и </w:t>
            </w:r>
            <w:r w:rsidRPr="00B26109">
              <w:rPr>
                <w:sz w:val="22"/>
                <w:szCs w:val="22"/>
              </w:rPr>
              <w:lastRenderedPageBreak/>
              <w:t>наименование основного мероприятия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Ответственн</w:t>
            </w:r>
            <w:r w:rsidRPr="00B26109">
              <w:rPr>
                <w:sz w:val="22"/>
                <w:szCs w:val="22"/>
              </w:rPr>
              <w:lastRenderedPageBreak/>
              <w:t>ый исполнитель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Срок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</w:t>
            </w:r>
            <w:r w:rsidRPr="00B26109">
              <w:rPr>
                <w:sz w:val="22"/>
                <w:szCs w:val="22"/>
              </w:rPr>
              <w:lastRenderedPageBreak/>
              <w:t>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>Последст</w:t>
            </w:r>
            <w:r w:rsidRPr="00B26109">
              <w:rPr>
                <w:sz w:val="22"/>
                <w:szCs w:val="22"/>
              </w:rPr>
              <w:lastRenderedPageBreak/>
              <w:t>вия нереализации основного мероприятия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lastRenderedPageBreak/>
              <w:t xml:space="preserve">Связь с </w:t>
            </w:r>
            <w:r w:rsidRPr="00B26109">
              <w:rPr>
                <w:sz w:val="22"/>
                <w:szCs w:val="22"/>
              </w:rPr>
              <w:lastRenderedPageBreak/>
              <w:t>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EA14F3">
        <w:trPr>
          <w:trHeight w:val="796"/>
          <w:tblHeader/>
          <w:jc w:val="center"/>
        </w:trPr>
        <w:tc>
          <w:tcPr>
            <w:tcW w:w="22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EA14F3">
        <w:trPr>
          <w:trHeight w:val="2864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720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42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ED7BD3" w:rsidRPr="005F5F4C" w:rsidRDefault="00ED7BD3" w:rsidP="00602147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602147">
              <w:rPr>
                <w:color w:val="FF6600"/>
                <w:sz w:val="22"/>
                <w:szCs w:val="22"/>
                <w:highlight w:val="yellow"/>
              </w:rPr>
              <w:t>31.12.202</w:t>
            </w:r>
            <w:r w:rsidR="00602147" w:rsidRPr="00602147">
              <w:rPr>
                <w:color w:val="FF66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A344F9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A344F9">
        <w:rPr>
          <w:rFonts w:ascii="Times New Roman" w:hAnsi="Times New Roman" w:cs="Times New Roman"/>
          <w:sz w:val="26"/>
          <w:szCs w:val="26"/>
        </w:rPr>
        <w:t>овского района</w:t>
      </w:r>
      <w:r w:rsidRPr="00A344F9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A344F9">
        <w:rPr>
          <w:rFonts w:ascii="Times New Roman" w:hAnsi="Times New Roman" w:cs="Times New Roman"/>
          <w:sz w:val="26"/>
          <w:szCs w:val="26"/>
        </w:rPr>
        <w:t xml:space="preserve"> и </w:t>
      </w:r>
      <w:r w:rsidRPr="00A344F9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344F9" w:rsidRPr="00A344F9" w:rsidRDefault="00A344F9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 </w:t>
      </w:r>
      <w:hyperlink r:id="rId11" w:history="1">
        <w:r w:rsidRPr="00A344F9">
          <w:rPr>
            <w:sz w:val="26"/>
            <w:szCs w:val="26"/>
          </w:rPr>
          <w:t>заявок</w:t>
        </w:r>
      </w:hyperlink>
      <w:r w:rsidRPr="00A344F9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A344F9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A344F9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помощь  в оформлении и выдачи свидетельств молодым семьям - участникам </w:t>
      </w:r>
      <w:hyperlink r:id="rId12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>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lastRenderedPageBreak/>
        <w:t>VI</w:t>
      </w:r>
      <w:r w:rsidRPr="00A344F9">
        <w:rPr>
          <w:rFonts w:eastAsia="Calibri"/>
          <w:b/>
          <w:sz w:val="26"/>
          <w:szCs w:val="26"/>
          <w:lang w:eastAsia="en-US"/>
        </w:rPr>
        <w:t>.</w:t>
      </w:r>
      <w:r w:rsidRPr="00A344F9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описание ожидаемых результатов, социальных,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экономических и экологических последствий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реализации Программы</w:t>
      </w:r>
    </w:p>
    <w:p w:rsidR="001628AF" w:rsidRPr="00A344F9" w:rsidRDefault="001628AF" w:rsidP="001628AF">
      <w:pPr>
        <w:rPr>
          <w:sz w:val="26"/>
          <w:szCs w:val="26"/>
        </w:rPr>
      </w:pPr>
    </w:p>
    <w:p w:rsidR="001628AF" w:rsidRPr="00A344F9" w:rsidRDefault="001628AF" w:rsidP="007A4114">
      <w:pPr>
        <w:ind w:firstLine="567"/>
        <w:rPr>
          <w:sz w:val="26"/>
          <w:szCs w:val="26"/>
        </w:rPr>
      </w:pPr>
      <w:r w:rsidRPr="00A344F9">
        <w:rPr>
          <w:sz w:val="26"/>
          <w:szCs w:val="26"/>
        </w:rPr>
        <w:t xml:space="preserve">Успешная </w:t>
      </w:r>
      <w:r w:rsidR="007A4114" w:rsidRPr="00A344F9">
        <w:rPr>
          <w:sz w:val="26"/>
          <w:szCs w:val="26"/>
        </w:rPr>
        <w:t>реализация Программы в 2016-</w:t>
      </w:r>
      <w:r w:rsidR="007A4114" w:rsidRPr="008D00B9">
        <w:rPr>
          <w:sz w:val="26"/>
          <w:szCs w:val="26"/>
          <w:highlight w:val="yellow"/>
        </w:rPr>
        <w:t>202</w:t>
      </w:r>
      <w:r w:rsidR="00602147" w:rsidRPr="008D00B9">
        <w:rPr>
          <w:sz w:val="26"/>
          <w:szCs w:val="26"/>
          <w:highlight w:val="yellow"/>
        </w:rPr>
        <w:t>3</w:t>
      </w:r>
      <w:r w:rsidRPr="00A344F9">
        <w:rPr>
          <w:sz w:val="26"/>
          <w:szCs w:val="26"/>
        </w:rPr>
        <w:t xml:space="preserve"> годах позволит обеспечить: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Default="00A344F9" w:rsidP="00EA14F3">
      <w:pPr>
        <w:jc w:val="center"/>
        <w:rPr>
          <w:b/>
          <w:sz w:val="28"/>
        </w:rPr>
      </w:pPr>
    </w:p>
    <w:p w:rsidR="001628AF" w:rsidRPr="00821723" w:rsidRDefault="001628AF" w:rsidP="00EA14F3">
      <w:pPr>
        <w:jc w:val="center"/>
        <w:rPr>
          <w:b/>
          <w:sz w:val="28"/>
        </w:rPr>
      </w:pPr>
      <w:r w:rsidRPr="001628AF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0" w:type="auto"/>
        <w:tblLook w:val="04A0"/>
      </w:tblPr>
      <w:tblGrid>
        <w:gridCol w:w="2171"/>
        <w:gridCol w:w="929"/>
        <w:gridCol w:w="891"/>
        <w:gridCol w:w="824"/>
        <w:gridCol w:w="825"/>
        <w:gridCol w:w="825"/>
        <w:gridCol w:w="824"/>
        <w:gridCol w:w="824"/>
        <w:gridCol w:w="824"/>
        <w:gridCol w:w="776"/>
      </w:tblGrid>
      <w:tr w:rsidR="00602147" w:rsidTr="00602147">
        <w:trPr>
          <w:trHeight w:val="435"/>
        </w:trPr>
        <w:tc>
          <w:tcPr>
            <w:tcW w:w="2171" w:type="dxa"/>
            <w:vMerge w:val="restart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613" w:type="dxa"/>
            <w:gridSpan w:val="8"/>
          </w:tcPr>
          <w:p w:rsidR="00602147" w:rsidRDefault="00602147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602147" w:rsidTr="00602147">
        <w:trPr>
          <w:trHeight w:val="331"/>
        </w:trPr>
        <w:tc>
          <w:tcPr>
            <w:tcW w:w="2171" w:type="dxa"/>
            <w:vMerge/>
          </w:tcPr>
          <w:p w:rsidR="00602147" w:rsidRDefault="00602147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602147" w:rsidRDefault="00602147" w:rsidP="001628AF">
            <w:pPr>
              <w:rPr>
                <w:sz w:val="28"/>
              </w:rPr>
            </w:pPr>
          </w:p>
        </w:tc>
        <w:tc>
          <w:tcPr>
            <w:tcW w:w="891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24" w:type="dxa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776" w:type="dxa"/>
          </w:tcPr>
          <w:p w:rsidR="00602147" w:rsidRDefault="00602147" w:rsidP="001628AF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602147" w:rsidTr="00602147">
        <w:trPr>
          <w:trHeight w:val="2286"/>
        </w:trPr>
        <w:tc>
          <w:tcPr>
            <w:tcW w:w="2171" w:type="dxa"/>
          </w:tcPr>
          <w:p w:rsidR="00602147" w:rsidRPr="00D941C9" w:rsidRDefault="00602147" w:rsidP="001628AF">
            <w:pPr>
              <w:rPr>
                <w:sz w:val="28"/>
              </w:rPr>
            </w:pPr>
            <w:r w:rsidRPr="00D941C9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602147" w:rsidRPr="00D941C9" w:rsidRDefault="00602147" w:rsidP="008D00B9">
            <w:pPr>
              <w:rPr>
                <w:sz w:val="28"/>
              </w:rPr>
            </w:pPr>
            <w:r w:rsidRPr="00D941C9">
              <w:rPr>
                <w:sz w:val="28"/>
              </w:rPr>
              <w:t xml:space="preserve"> </w:t>
            </w:r>
            <w:r w:rsidRPr="00D941C9">
              <w:rPr>
                <w:sz w:val="28"/>
                <w:shd w:val="clear" w:color="auto" w:fill="FFFFFF" w:themeFill="background1"/>
              </w:rPr>
              <w:t xml:space="preserve"> 2</w:t>
            </w:r>
            <w:r w:rsidR="008D00B9">
              <w:rPr>
                <w:sz w:val="28"/>
                <w:shd w:val="clear" w:color="auto" w:fill="FFFFFF" w:themeFill="background1"/>
              </w:rPr>
              <w:t>4</w:t>
            </w:r>
          </w:p>
        </w:tc>
        <w:tc>
          <w:tcPr>
            <w:tcW w:w="891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25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24" w:type="dxa"/>
          </w:tcPr>
          <w:p w:rsidR="00602147" w:rsidRDefault="00602147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824" w:type="dxa"/>
          </w:tcPr>
          <w:p w:rsidR="00602147" w:rsidRDefault="00602147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24" w:type="dxa"/>
          </w:tcPr>
          <w:p w:rsidR="00602147" w:rsidRDefault="008D00B9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6" w:type="dxa"/>
          </w:tcPr>
          <w:p w:rsidR="00602147" w:rsidRDefault="008D00B9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A344F9">
        <w:rPr>
          <w:rFonts w:eastAsia="Calibri"/>
          <w:sz w:val="26"/>
          <w:szCs w:val="26"/>
          <w:lang w:eastAsia="en-US"/>
        </w:rPr>
        <w:t>района</w:t>
      </w:r>
      <w:r w:rsidRPr="00A344F9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A344F9" w:rsidRDefault="00ED7BD3" w:rsidP="00ED7BD3">
      <w:pPr>
        <w:ind w:firstLine="567"/>
        <w:jc w:val="both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 xml:space="preserve">Общий объем финансирования программы на весь период ее реализации составляет </w:t>
      </w:r>
      <w:r w:rsidRPr="00A344F9">
        <w:rPr>
          <w:color w:val="FF6600"/>
          <w:sz w:val="26"/>
          <w:szCs w:val="26"/>
        </w:rPr>
        <w:t xml:space="preserve"> </w:t>
      </w:r>
      <w:r w:rsidR="00FC3721" w:rsidRPr="00FC3721">
        <w:rPr>
          <w:b/>
          <w:sz w:val="26"/>
          <w:szCs w:val="26"/>
          <w:highlight w:val="yellow"/>
        </w:rPr>
        <w:t>46 958 363,83</w:t>
      </w:r>
      <w:r w:rsidR="007202CE" w:rsidRPr="00A344F9">
        <w:rPr>
          <w:b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>, в том числе: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федерального бюджета </w:t>
      </w:r>
      <w:r w:rsidRPr="00FC3721">
        <w:rPr>
          <w:sz w:val="26"/>
          <w:szCs w:val="26"/>
        </w:rPr>
        <w:t>–</w:t>
      </w:r>
      <w:r w:rsidR="00DD03B1" w:rsidRPr="00FC3721">
        <w:rPr>
          <w:b/>
          <w:color w:val="000000"/>
          <w:sz w:val="26"/>
          <w:szCs w:val="26"/>
        </w:rPr>
        <w:t xml:space="preserve"> </w:t>
      </w:r>
      <w:r w:rsidR="009C78EA" w:rsidRPr="00FC3721">
        <w:rPr>
          <w:b/>
          <w:color w:val="000000"/>
          <w:sz w:val="26"/>
          <w:szCs w:val="26"/>
        </w:rPr>
        <w:t>4 271</w:t>
      </w:r>
      <w:r w:rsidR="00021D13" w:rsidRPr="00FC3721">
        <w:rPr>
          <w:b/>
          <w:color w:val="000000"/>
          <w:sz w:val="26"/>
          <w:szCs w:val="26"/>
        </w:rPr>
        <w:t> </w:t>
      </w:r>
      <w:r w:rsidR="009C78EA" w:rsidRPr="00FC3721">
        <w:rPr>
          <w:b/>
          <w:color w:val="000000"/>
          <w:sz w:val="26"/>
          <w:szCs w:val="26"/>
        </w:rPr>
        <w:t>370</w:t>
      </w:r>
      <w:r w:rsidR="00021D13" w:rsidRPr="00FC3721">
        <w:rPr>
          <w:b/>
          <w:color w:val="000000"/>
          <w:sz w:val="26"/>
          <w:szCs w:val="26"/>
        </w:rPr>
        <w:t>,58</w:t>
      </w:r>
      <w:r w:rsidR="007202CE" w:rsidRPr="00FC3721">
        <w:rPr>
          <w:b/>
          <w:color w:val="000000"/>
          <w:sz w:val="26"/>
          <w:szCs w:val="26"/>
        </w:rPr>
        <w:t xml:space="preserve"> </w:t>
      </w:r>
      <w:r w:rsidRPr="00FC3721">
        <w:rPr>
          <w:sz w:val="26"/>
          <w:szCs w:val="26"/>
        </w:rPr>
        <w:t>руб</w:t>
      </w:r>
      <w:r w:rsidR="007202CE" w:rsidRPr="00FC3721">
        <w:rPr>
          <w:sz w:val="26"/>
          <w:szCs w:val="26"/>
        </w:rPr>
        <w:t>.</w:t>
      </w:r>
      <w:r w:rsidRPr="00FC3721">
        <w:rPr>
          <w:sz w:val="26"/>
          <w:szCs w:val="26"/>
        </w:rPr>
        <w:t>;</w:t>
      </w:r>
      <w:r w:rsidRPr="00A344F9">
        <w:rPr>
          <w:sz w:val="26"/>
          <w:szCs w:val="26"/>
        </w:rPr>
        <w:t xml:space="preserve"> (по согласованию)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областного бюджета –  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FC3721" w:rsidRPr="00FC3721">
        <w:rPr>
          <w:b/>
          <w:color w:val="000000"/>
          <w:sz w:val="26"/>
          <w:szCs w:val="26"/>
          <w:highlight w:val="yellow"/>
        </w:rPr>
        <w:t>7 470 627</w:t>
      </w:r>
      <w:r w:rsidR="002A155C" w:rsidRPr="00A344F9">
        <w:rPr>
          <w:b/>
          <w:color w:val="000000"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бюджета муниципального  образования </w:t>
      </w:r>
      <w:r w:rsidRPr="00A344F9">
        <w:rPr>
          <w:sz w:val="26"/>
          <w:szCs w:val="26"/>
          <w:highlight w:val="yellow"/>
        </w:rPr>
        <w:t>–</w:t>
      </w:r>
      <w:r w:rsidR="00485869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="009C78EA" w:rsidRPr="00A344F9">
        <w:rPr>
          <w:b/>
          <w:color w:val="000000"/>
          <w:sz w:val="26"/>
          <w:szCs w:val="26"/>
          <w:highlight w:val="yellow"/>
        </w:rPr>
        <w:t>4</w:t>
      </w:r>
      <w:r w:rsidR="00FC3721">
        <w:rPr>
          <w:b/>
          <w:color w:val="000000"/>
          <w:sz w:val="26"/>
          <w:szCs w:val="26"/>
          <w:highlight w:val="yellow"/>
        </w:rPr>
        <w:t> 622 949</w:t>
      </w:r>
      <w:r w:rsidR="00021D13" w:rsidRPr="00A344F9">
        <w:rPr>
          <w:b/>
          <w:color w:val="000000"/>
          <w:sz w:val="26"/>
          <w:szCs w:val="26"/>
          <w:highlight w:val="yellow"/>
        </w:rPr>
        <w:t>,06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CC35EF" w:rsidRPr="00A344F9">
        <w:rPr>
          <w:b/>
          <w:color w:val="000000"/>
          <w:sz w:val="26"/>
          <w:szCs w:val="26"/>
        </w:rPr>
        <w:t xml:space="preserve"> </w:t>
      </w:r>
      <w:r w:rsidR="007202CE" w:rsidRPr="00A344F9">
        <w:rPr>
          <w:sz w:val="26"/>
          <w:szCs w:val="26"/>
        </w:rPr>
        <w:t>рубл</w:t>
      </w:r>
      <w:r w:rsidR="00021D13" w:rsidRPr="00A344F9">
        <w:rPr>
          <w:sz w:val="26"/>
          <w:szCs w:val="26"/>
        </w:rPr>
        <w:t>ей</w:t>
      </w:r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собственные и заемные средства молодых семей –</w:t>
      </w:r>
      <w:r w:rsidR="00485869" w:rsidRPr="00A344F9">
        <w:rPr>
          <w:sz w:val="26"/>
          <w:szCs w:val="26"/>
        </w:rPr>
        <w:t xml:space="preserve"> </w:t>
      </w:r>
      <w:r w:rsidR="00FC3721">
        <w:rPr>
          <w:b/>
          <w:sz w:val="26"/>
          <w:szCs w:val="26"/>
          <w:highlight w:val="yellow"/>
        </w:rPr>
        <w:t>30 593 417</w:t>
      </w:r>
      <w:r w:rsidR="00021D13" w:rsidRPr="00A344F9">
        <w:rPr>
          <w:b/>
          <w:sz w:val="26"/>
          <w:szCs w:val="26"/>
          <w:highlight w:val="yellow"/>
        </w:rPr>
        <w:t>,19</w:t>
      </w:r>
      <w:r w:rsidR="007202CE" w:rsidRPr="00A344F9">
        <w:rPr>
          <w:sz w:val="26"/>
          <w:szCs w:val="26"/>
        </w:rPr>
        <w:t xml:space="preserve"> рублей</w:t>
      </w:r>
      <w:r w:rsidRPr="00A344F9">
        <w:rPr>
          <w:sz w:val="26"/>
          <w:szCs w:val="26"/>
        </w:rPr>
        <w:t>.</w:t>
      </w:r>
    </w:p>
    <w:p w:rsidR="007202CE" w:rsidRPr="00A344F9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Default="00832022">
      <w:r>
        <w:br w:type="page"/>
      </w:r>
    </w:p>
    <w:p w:rsidR="00832022" w:rsidRDefault="00832022" w:rsidP="00ED7BD3">
      <w:pPr>
        <w:widowControl w:val="0"/>
        <w:autoSpaceDE w:val="0"/>
        <w:autoSpaceDN w:val="0"/>
        <w:adjustRightInd w:val="0"/>
        <w:jc w:val="both"/>
        <w:sectPr w:rsidR="00832022" w:rsidSect="00A344F9">
          <w:headerReference w:type="default" r:id="rId13"/>
          <w:pgSz w:w="11906" w:h="16838"/>
          <w:pgMar w:top="993" w:right="991" w:bottom="993" w:left="1418" w:header="708" w:footer="708" w:gutter="0"/>
          <w:cols w:space="708"/>
          <w:docGrid w:linePitch="360"/>
        </w:sectPr>
      </w:pPr>
    </w:p>
    <w:p w:rsidR="00832022" w:rsidRPr="002C59A0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  <w:r w:rsidRPr="002C59A0">
        <w:rPr>
          <w:sz w:val="28"/>
          <w:szCs w:val="28"/>
        </w:rPr>
        <w:t>.</w:t>
      </w:r>
    </w:p>
    <w:p w:rsidR="00832022" w:rsidRPr="00832022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2022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702"/>
        <w:gridCol w:w="1417"/>
        <w:gridCol w:w="1418"/>
        <w:gridCol w:w="1417"/>
        <w:gridCol w:w="1418"/>
        <w:gridCol w:w="1559"/>
        <w:gridCol w:w="1560"/>
        <w:gridCol w:w="1558"/>
        <w:gridCol w:w="1559"/>
      </w:tblGrid>
      <w:tr w:rsidR="00832022" w:rsidRPr="00832022" w:rsidTr="008F77FC">
        <w:trPr>
          <w:trHeight w:val="312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Источники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Всего</w:t>
            </w:r>
          </w:p>
        </w:tc>
        <w:tc>
          <w:tcPr>
            <w:tcW w:w="11906" w:type="dxa"/>
            <w:gridSpan w:val="8"/>
            <w:vMerge w:val="restart"/>
            <w:shd w:val="clear" w:color="auto" w:fill="auto"/>
          </w:tcPr>
          <w:p w:rsidR="00832022" w:rsidRPr="00832022" w:rsidRDefault="00832022" w:rsidP="00B13CF4">
            <w:pPr>
              <w:jc w:val="center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Годы</w:t>
            </w:r>
          </w:p>
        </w:tc>
      </w:tr>
      <w:tr w:rsidR="00832022" w:rsidRPr="00832022" w:rsidTr="008F77FC">
        <w:trPr>
          <w:trHeight w:val="324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jc w:val="both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финансиро</w:t>
            </w:r>
          </w:p>
        </w:tc>
        <w:tc>
          <w:tcPr>
            <w:tcW w:w="1702" w:type="dxa"/>
            <w:vMerge/>
            <w:vAlign w:val="center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</w:p>
        </w:tc>
        <w:tc>
          <w:tcPr>
            <w:tcW w:w="11906" w:type="dxa"/>
            <w:gridSpan w:val="8"/>
            <w:vMerge/>
            <w:vAlign w:val="center"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</w:p>
        </w:tc>
      </w:tr>
      <w:tr w:rsidR="00832022" w:rsidRPr="00832022" w:rsidTr="008F77FC">
        <w:trPr>
          <w:trHeight w:val="324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jc w:val="both"/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вания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2016-2023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2016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2017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2018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2020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2021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832022">
              <w:rPr>
                <w:b/>
                <w:bCs/>
                <w:color w:val="000000"/>
                <w:szCs w:val="22"/>
              </w:rPr>
              <w:t>2022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  <w:r w:rsidRPr="00832022">
              <w:rPr>
                <w:b/>
                <w:bCs/>
                <w:color w:val="000000"/>
                <w:szCs w:val="22"/>
                <w:highlight w:val="yellow"/>
              </w:rPr>
              <w:t>2023</w:t>
            </w:r>
          </w:p>
        </w:tc>
      </w:tr>
      <w:tr w:rsidR="00832022" w:rsidRPr="00832022" w:rsidTr="008F77FC">
        <w:trPr>
          <w:trHeight w:val="588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4" w:history="1">
              <w:r w:rsidRPr="00832022">
                <w:rPr>
                  <w:rStyle w:val="a9"/>
                  <w:rFonts w:ascii="Calibri" w:hAnsi="Calibri" w:cs="Calibri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4 271 370,58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1 040 404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1011900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836 505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565 270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817 291,58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 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 </w:t>
            </w:r>
          </w:p>
        </w:tc>
      </w:tr>
      <w:tr w:rsidR="00832022" w:rsidRPr="00832022" w:rsidTr="008F77FC">
        <w:trPr>
          <w:trHeight w:val="588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5" w:history="1">
              <w:r w:rsidRPr="00832022">
                <w:rPr>
                  <w:rStyle w:val="a9"/>
                  <w:rFonts w:ascii="Calibri" w:hAnsi="Calibri" w:cs="Calibri"/>
                  <w:szCs w:val="22"/>
                </w:rPr>
                <w:t>областной бюджет &lt;*&gt;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7 470</w:t>
            </w:r>
            <w:r w:rsidR="008F77FC">
              <w:rPr>
                <w:b/>
                <w:bCs/>
                <w:color w:val="000000"/>
                <w:szCs w:val="18"/>
                <w:highlight w:val="yellow"/>
              </w:rPr>
              <w:t> </w:t>
            </w:r>
            <w:r w:rsidRPr="00832022">
              <w:rPr>
                <w:b/>
                <w:bCs/>
                <w:color w:val="000000"/>
                <w:szCs w:val="18"/>
                <w:highlight w:val="yellow"/>
              </w:rPr>
              <w:t>627</w:t>
            </w:r>
            <w:r w:rsidR="008F77FC">
              <w:rPr>
                <w:b/>
                <w:bCs/>
                <w:color w:val="000000"/>
                <w:szCs w:val="18"/>
                <w:highlight w:val="yellow"/>
              </w:rPr>
              <w:t>,00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761 497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741 099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612 063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414 000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448 915,00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1 728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097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1 382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478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1 382 478,00</w:t>
            </w:r>
          </w:p>
        </w:tc>
      </w:tr>
      <w:tr w:rsidR="00832022" w:rsidRPr="00832022" w:rsidTr="008F77FC">
        <w:trPr>
          <w:trHeight w:val="636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 w:themeColor="text1"/>
                <w:szCs w:val="22"/>
              </w:rPr>
            </w:pPr>
            <w:r w:rsidRPr="00832022">
              <w:rPr>
                <w:color w:val="000000" w:themeColor="text1"/>
                <w:szCs w:val="22"/>
              </w:rPr>
              <w:t xml:space="preserve">местные бюджеты «*»     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4 622 949,06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761 500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741 099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612 063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414 000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538 534,06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F77FC" w:rsidRDefault="00832022" w:rsidP="00B13CF4">
            <w:pPr>
              <w:rPr>
                <w:bCs/>
                <w:szCs w:val="18"/>
              </w:rPr>
            </w:pPr>
            <w:r w:rsidRPr="008F77FC">
              <w:rPr>
                <w:bCs/>
                <w:szCs w:val="18"/>
              </w:rPr>
              <w:t>598</w:t>
            </w:r>
            <w:r w:rsidR="008F77FC" w:rsidRPr="008F77FC">
              <w:rPr>
                <w:bCs/>
                <w:szCs w:val="18"/>
              </w:rPr>
              <w:t> </w:t>
            </w:r>
            <w:r w:rsidRPr="008F77FC">
              <w:rPr>
                <w:bCs/>
                <w:szCs w:val="18"/>
              </w:rPr>
              <w:t>367</w:t>
            </w:r>
            <w:r w:rsidR="008F77FC" w:rsidRPr="008F77FC">
              <w:rPr>
                <w:bCs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szCs w:val="18"/>
              </w:rPr>
            </w:pPr>
            <w:r w:rsidRPr="00832022">
              <w:rPr>
                <w:szCs w:val="18"/>
              </w:rPr>
              <w:t>478 693,00</w:t>
            </w:r>
          </w:p>
        </w:tc>
        <w:tc>
          <w:tcPr>
            <w:tcW w:w="1559" w:type="dxa"/>
          </w:tcPr>
          <w:p w:rsidR="00832022" w:rsidRPr="008F77FC" w:rsidRDefault="00832022" w:rsidP="00B13CF4">
            <w:pPr>
              <w:rPr>
                <w:bCs/>
                <w:szCs w:val="18"/>
                <w:highlight w:val="yellow"/>
              </w:rPr>
            </w:pPr>
            <w:r w:rsidRPr="008F77FC">
              <w:rPr>
                <w:bCs/>
                <w:szCs w:val="18"/>
                <w:highlight w:val="yellow"/>
              </w:rPr>
              <w:t>478 693,00</w:t>
            </w:r>
          </w:p>
        </w:tc>
      </w:tr>
      <w:tr w:rsidR="00832022" w:rsidRPr="00832022" w:rsidTr="008F77FC">
        <w:trPr>
          <w:trHeight w:val="841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22"/>
              </w:rPr>
            </w:pPr>
            <w:r w:rsidRPr="00832022">
              <w:rPr>
                <w:color w:val="000000"/>
                <w:szCs w:val="22"/>
              </w:rPr>
              <w:t>собственные и заемные</w:t>
            </w:r>
            <w:r w:rsidRPr="00832022">
              <w:t xml:space="preserve"> средства молодых      </w:t>
            </w:r>
            <w:r w:rsidRPr="00832022">
              <w:br/>
              <w:t>семей</w:t>
            </w:r>
            <w:r w:rsidRPr="00832022">
              <w:rPr>
                <w:color w:val="000000"/>
                <w:szCs w:val="22"/>
              </w:rPr>
              <w:t xml:space="preserve"> </w:t>
            </w:r>
            <w:hyperlink r:id="rId16" w:history="1">
              <w:r w:rsidRPr="00832022">
                <w:rPr>
                  <w:color w:val="0000FF"/>
                </w:rPr>
                <w:t>&lt;**&gt;</w:t>
              </w:r>
            </w:hyperlink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30 593 417,19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4958547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4631958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3830253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2 587 500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3351661,19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4320576</w:t>
            </w:r>
            <w:r w:rsidR="008F77FC">
              <w:rPr>
                <w:color w:val="000000"/>
                <w:szCs w:val="18"/>
              </w:rPr>
              <w:t>,00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832022">
            <w:pPr>
              <w:rPr>
                <w:color w:val="000000"/>
                <w:szCs w:val="18"/>
              </w:rPr>
            </w:pPr>
            <w:r w:rsidRPr="00832022">
              <w:rPr>
                <w:color w:val="000000"/>
                <w:szCs w:val="18"/>
              </w:rPr>
              <w:t>3 456</w:t>
            </w:r>
            <w:r>
              <w:rPr>
                <w:color w:val="000000"/>
                <w:szCs w:val="18"/>
              </w:rPr>
              <w:t> </w:t>
            </w:r>
            <w:r w:rsidRPr="00832022">
              <w:rPr>
                <w:color w:val="000000"/>
                <w:szCs w:val="18"/>
              </w:rPr>
              <w:t>461</w:t>
            </w:r>
            <w:r>
              <w:rPr>
                <w:color w:val="000000"/>
                <w:szCs w:val="18"/>
              </w:rPr>
              <w:t>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color w:val="000000"/>
                <w:szCs w:val="18"/>
                <w:highlight w:val="yellow"/>
              </w:rPr>
            </w:pPr>
            <w:r w:rsidRPr="00832022">
              <w:rPr>
                <w:color w:val="000000"/>
                <w:szCs w:val="18"/>
                <w:highlight w:val="yellow"/>
              </w:rPr>
              <w:t>3 456 461,00</w:t>
            </w:r>
          </w:p>
        </w:tc>
      </w:tr>
      <w:tr w:rsidR="00832022" w:rsidRPr="00832022" w:rsidTr="008F77FC">
        <w:trPr>
          <w:trHeight w:val="360"/>
        </w:trPr>
        <w:tc>
          <w:tcPr>
            <w:tcW w:w="166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color w:val="000000"/>
                <w:szCs w:val="22"/>
              </w:rPr>
            </w:pPr>
            <w:r w:rsidRPr="00832022">
              <w:rPr>
                <w:b/>
                <w:color w:val="000000"/>
                <w:szCs w:val="22"/>
              </w:rPr>
              <w:t xml:space="preserve">ИТОГО:                </w:t>
            </w:r>
          </w:p>
        </w:tc>
        <w:tc>
          <w:tcPr>
            <w:tcW w:w="1702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46 958 363,83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7 521 948,0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7 126 056,0</w:t>
            </w:r>
          </w:p>
        </w:tc>
        <w:tc>
          <w:tcPr>
            <w:tcW w:w="1417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5 890 884,0</w:t>
            </w:r>
          </w:p>
        </w:tc>
        <w:tc>
          <w:tcPr>
            <w:tcW w:w="141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3 980 770,0</w:t>
            </w:r>
          </w:p>
        </w:tc>
        <w:tc>
          <w:tcPr>
            <w:tcW w:w="1559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5 156 401,83</w:t>
            </w:r>
          </w:p>
        </w:tc>
        <w:tc>
          <w:tcPr>
            <w:tcW w:w="1560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</w:rPr>
            </w:pPr>
            <w:r w:rsidRPr="00832022">
              <w:rPr>
                <w:b/>
                <w:bCs/>
                <w:color w:val="000000"/>
                <w:szCs w:val="18"/>
              </w:rPr>
              <w:t>6 647 040,0</w:t>
            </w:r>
          </w:p>
        </w:tc>
        <w:tc>
          <w:tcPr>
            <w:tcW w:w="1558" w:type="dxa"/>
            <w:shd w:val="clear" w:color="auto" w:fill="auto"/>
            <w:hideMark/>
          </w:tcPr>
          <w:p w:rsidR="00832022" w:rsidRPr="00832022" w:rsidRDefault="00832022" w:rsidP="00B13CF4">
            <w:pPr>
              <w:rPr>
                <w:b/>
                <w:color w:val="000000"/>
                <w:szCs w:val="18"/>
              </w:rPr>
            </w:pPr>
            <w:r w:rsidRPr="00832022">
              <w:rPr>
                <w:b/>
                <w:color w:val="000000"/>
                <w:szCs w:val="18"/>
              </w:rPr>
              <w:t>5 317 632,00</w:t>
            </w:r>
          </w:p>
        </w:tc>
        <w:tc>
          <w:tcPr>
            <w:tcW w:w="1559" w:type="dxa"/>
          </w:tcPr>
          <w:p w:rsidR="00832022" w:rsidRPr="00832022" w:rsidRDefault="00832022" w:rsidP="00B13CF4">
            <w:pPr>
              <w:rPr>
                <w:b/>
                <w:bCs/>
                <w:color w:val="000000"/>
                <w:szCs w:val="18"/>
                <w:highlight w:val="yellow"/>
              </w:rPr>
            </w:pPr>
            <w:r w:rsidRPr="00832022">
              <w:rPr>
                <w:b/>
                <w:bCs/>
                <w:color w:val="000000"/>
                <w:szCs w:val="18"/>
                <w:highlight w:val="yellow"/>
              </w:rPr>
              <w:t>5 317 632,0</w:t>
            </w:r>
            <w:r>
              <w:rPr>
                <w:b/>
                <w:bCs/>
                <w:color w:val="000000"/>
                <w:szCs w:val="18"/>
                <w:highlight w:val="yellow"/>
              </w:rPr>
              <w:t>0</w:t>
            </w:r>
          </w:p>
        </w:tc>
      </w:tr>
    </w:tbl>
    <w:p w:rsidR="00832022" w:rsidRDefault="00832022" w:rsidP="00832022">
      <w:pPr>
        <w:pStyle w:val="ConsPlusNonformat"/>
        <w:widowControl/>
      </w:pPr>
      <w:r>
        <w:t xml:space="preserve"> </w:t>
      </w:r>
    </w:p>
    <w:p w:rsidR="00832022" w:rsidRDefault="00832022" w:rsidP="00832022">
      <w:pPr>
        <w:pStyle w:val="ConsPlusNonformat"/>
        <w:widowControl/>
      </w:pPr>
    </w:p>
    <w:p w:rsidR="00832022" w:rsidRDefault="00832022" w:rsidP="00832022">
      <w:pPr>
        <w:pStyle w:val="ConsPlusNonformat"/>
        <w:widowControl/>
      </w:pPr>
      <w:r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24" w:rsidRDefault="004C6D24" w:rsidP="00AE7DBE">
      <w:r>
        <w:separator/>
      </w:r>
    </w:p>
  </w:endnote>
  <w:endnote w:type="continuationSeparator" w:id="0">
    <w:p w:rsidR="004C6D24" w:rsidRDefault="004C6D24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24" w:rsidRDefault="004C6D24" w:rsidP="00AE7DBE">
      <w:r>
        <w:separator/>
      </w:r>
    </w:p>
  </w:footnote>
  <w:footnote w:type="continuationSeparator" w:id="0">
    <w:p w:rsidR="004C6D24" w:rsidRDefault="004C6D24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602147" w:rsidP="00B94FAB">
    <w:pPr>
      <w:pStyle w:val="a5"/>
      <w:jc w:val="right"/>
      <w:rPr>
        <w:b/>
        <w:sz w:val="28"/>
      </w:rPr>
    </w:pPr>
    <w:r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416"/>
    <w:rsid w:val="0041393C"/>
    <w:rsid w:val="00423007"/>
    <w:rsid w:val="00424BA4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6A6B"/>
    <w:rsid w:val="004F7907"/>
    <w:rsid w:val="005002A0"/>
    <w:rsid w:val="00504755"/>
    <w:rsid w:val="00506DFF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B49A0"/>
    <w:rsid w:val="006C046E"/>
    <w:rsid w:val="006C1D03"/>
    <w:rsid w:val="006C4197"/>
    <w:rsid w:val="006C7D0F"/>
    <w:rsid w:val="006D11C6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77F2"/>
    <w:rsid w:val="00E77FE0"/>
    <w:rsid w:val="00E829C6"/>
    <w:rsid w:val="00E85275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3B619F1EA537D53F7C5139755B905A3DE6D2309415D5457C03ED9762FC8A28180297031622FAB8257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A74487863AD422C82F4CCBADF9FAE976924DED193CFF46CE5816B1FE2796082B36992A58EEBAA3EE365DrA6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0F" TargetMode="External"/><Relationship Id="rId10" Type="http://schemas.openxmlformats.org/officeDocument/2006/relationships/hyperlink" Target="consultantplus://offline/ref=46302D2A2BF6AE816116C844AEA9C789F3830C6BDEDDE8409D00359EA1gC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02D2A2BF6AE816116C844AEA9C789F385036ADFDAE8409D00359EA1C6D9685DBD89A10EFFEF58g9F1F" TargetMode="External"/><Relationship Id="rId14" Type="http://schemas.openxmlformats.org/officeDocument/2006/relationships/hyperlink" Target="consultantplus://offline/ref=8B1AFF2BF927238C6237B6966EEDDADB8A93F6B18BD38F9106784194D06963D42AC67955E29DC7A1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3AFA-7739-4DCA-9EB9-79CFA447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23960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2021-02-25T07:53:00Z</cp:lastPrinted>
  <dcterms:created xsi:type="dcterms:W3CDTF">2021-02-24T16:50:00Z</dcterms:created>
  <dcterms:modified xsi:type="dcterms:W3CDTF">2021-02-25T07:57:00Z</dcterms:modified>
</cp:coreProperties>
</file>