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76"/>
        <w:tblW w:w="9444" w:type="dxa"/>
        <w:tblLook w:val="00A0"/>
      </w:tblPr>
      <w:tblGrid>
        <w:gridCol w:w="9444"/>
      </w:tblGrid>
      <w:tr w:rsidR="00FA2023" w:rsidRPr="001D61F9" w:rsidTr="00FA2023">
        <w:trPr>
          <w:trHeight w:val="573"/>
        </w:trPr>
        <w:tc>
          <w:tcPr>
            <w:tcW w:w="9444" w:type="dxa"/>
          </w:tcPr>
          <w:p w:rsidR="00FA2023" w:rsidRPr="001D61F9" w:rsidRDefault="00FA2023" w:rsidP="00FA2023">
            <w:pPr>
              <w:spacing w:line="400" w:lineRule="exact"/>
              <w:jc w:val="center"/>
              <w:rPr>
                <w:b/>
                <w:sz w:val="28"/>
                <w:szCs w:val="28"/>
              </w:rPr>
            </w:pPr>
            <w:r w:rsidRPr="001D61F9">
              <w:rPr>
                <w:b/>
                <w:sz w:val="28"/>
                <w:szCs w:val="28"/>
              </w:rPr>
              <w:t>АДМИНИСТРАЦИЯ ПОСЕЛКА БАЛАКИРЕВО</w:t>
            </w:r>
          </w:p>
          <w:p w:rsidR="00FA2023" w:rsidRPr="001D61F9" w:rsidRDefault="00FA2023" w:rsidP="00FA2023">
            <w:pPr>
              <w:spacing w:line="400" w:lineRule="exact"/>
              <w:jc w:val="center"/>
              <w:rPr>
                <w:b/>
                <w:sz w:val="28"/>
                <w:szCs w:val="28"/>
              </w:rPr>
            </w:pPr>
            <w:r w:rsidRPr="001D61F9">
              <w:rPr>
                <w:b/>
                <w:sz w:val="28"/>
                <w:szCs w:val="28"/>
              </w:rPr>
              <w:t>АЛЕКСАНДРОВСКОГО РАЙОНА</w:t>
            </w:r>
          </w:p>
          <w:p w:rsidR="00FA2023" w:rsidRPr="001D61F9" w:rsidRDefault="00FA2023" w:rsidP="00FA2023">
            <w:pPr>
              <w:spacing w:line="400" w:lineRule="exact"/>
              <w:jc w:val="center"/>
              <w:rPr>
                <w:b/>
                <w:bCs/>
                <w:sz w:val="28"/>
                <w:szCs w:val="28"/>
              </w:rPr>
            </w:pPr>
            <w:r w:rsidRPr="001D61F9">
              <w:rPr>
                <w:b/>
                <w:bCs/>
                <w:sz w:val="28"/>
                <w:szCs w:val="28"/>
              </w:rPr>
              <w:t>ВЛАДИМИРСКОЙ ОБЛАСТИ</w:t>
            </w:r>
          </w:p>
          <w:p w:rsidR="00FA2023" w:rsidRPr="001D61F9" w:rsidRDefault="00FA2023" w:rsidP="00FA2023">
            <w:pPr>
              <w:pStyle w:val="3"/>
              <w:spacing w:line="400" w:lineRule="exact"/>
              <w:jc w:val="center"/>
              <w:rPr>
                <w:rFonts w:ascii="Times New Roman" w:hAnsi="Times New Roman"/>
                <w:sz w:val="36"/>
              </w:rPr>
            </w:pPr>
            <w:r w:rsidRPr="001D61F9">
              <w:rPr>
                <w:rFonts w:ascii="Times New Roman" w:hAnsi="Times New Roman"/>
                <w:sz w:val="36"/>
              </w:rPr>
              <w:t>П О С Т А Н О В Л Е Н И Е</w:t>
            </w:r>
          </w:p>
          <w:p w:rsidR="00FA2023" w:rsidRPr="001D61F9" w:rsidRDefault="00FA2023" w:rsidP="00FA2023">
            <w:pPr>
              <w:pStyle w:val="ConsPlusTitle"/>
              <w:widowControl/>
              <w:rPr>
                <w:b w:val="0"/>
              </w:rPr>
            </w:pPr>
            <w:r w:rsidRPr="001D61F9">
              <w:rPr>
                <w:b w:val="0"/>
              </w:rPr>
              <w:t xml:space="preserve"> </w:t>
            </w:r>
          </w:p>
          <w:p w:rsidR="00FA2023" w:rsidRPr="001D61F9" w:rsidRDefault="00FA2023" w:rsidP="00FA2023">
            <w:pPr>
              <w:pStyle w:val="ConsPlusTitle"/>
              <w:widowControl/>
              <w:rPr>
                <w:b w:val="0"/>
              </w:rPr>
            </w:pPr>
          </w:p>
          <w:p w:rsidR="00FA2023" w:rsidRPr="001D61F9" w:rsidRDefault="00FA2023" w:rsidP="00FA2023">
            <w:pPr>
              <w:pStyle w:val="ConsPlusTitle"/>
              <w:widowControl/>
              <w:rPr>
                <w:b w:val="0"/>
              </w:rPr>
            </w:pPr>
          </w:p>
          <w:p w:rsidR="00FA2023" w:rsidRPr="001D61F9" w:rsidRDefault="00FA2023" w:rsidP="00FA2023">
            <w:pPr>
              <w:pStyle w:val="ConsPlusTitle"/>
              <w:widowControl/>
              <w:rPr>
                <w:b w:val="0"/>
                <w:i/>
              </w:rPr>
            </w:pPr>
            <w:r w:rsidRPr="001D61F9">
              <w:rPr>
                <w:b w:val="0"/>
                <w:sz w:val="28"/>
              </w:rPr>
              <w:t xml:space="preserve">от                                                                </w:t>
            </w:r>
            <w:r w:rsidR="003712F3" w:rsidRPr="001D61F9">
              <w:rPr>
                <w:b w:val="0"/>
                <w:sz w:val="28"/>
              </w:rPr>
              <w:t xml:space="preserve">           </w:t>
            </w:r>
            <w:r w:rsidRPr="001D61F9">
              <w:rPr>
                <w:b w:val="0"/>
                <w:sz w:val="28"/>
              </w:rPr>
              <w:t xml:space="preserve"> </w:t>
            </w:r>
            <w:r w:rsidR="00291104" w:rsidRPr="001D61F9">
              <w:rPr>
                <w:b w:val="0"/>
                <w:sz w:val="28"/>
              </w:rPr>
              <w:t xml:space="preserve">                   </w:t>
            </w:r>
            <w:r w:rsidR="00560AC1">
              <w:rPr>
                <w:b w:val="0"/>
                <w:sz w:val="28"/>
              </w:rPr>
              <w:t xml:space="preserve">                    </w:t>
            </w:r>
            <w:r w:rsidRPr="001D61F9">
              <w:rPr>
                <w:b w:val="0"/>
                <w:sz w:val="28"/>
              </w:rPr>
              <w:t xml:space="preserve">№ </w:t>
            </w:r>
          </w:p>
          <w:p w:rsidR="00560AC1" w:rsidRDefault="00560AC1" w:rsidP="007F2044">
            <w:pPr>
              <w:pStyle w:val="ConsPlusTitle"/>
              <w:widowControl/>
              <w:ind w:right="3841"/>
              <w:rPr>
                <w:b w:val="0"/>
                <w:i/>
              </w:rPr>
            </w:pPr>
          </w:p>
          <w:p w:rsidR="00FA2023" w:rsidRPr="001D61F9" w:rsidRDefault="00FA2023" w:rsidP="007F2044">
            <w:pPr>
              <w:pStyle w:val="ConsPlusTitle"/>
              <w:widowControl/>
              <w:ind w:right="3841"/>
              <w:rPr>
                <w:b w:val="0"/>
                <w:i/>
              </w:rPr>
            </w:pPr>
            <w:r w:rsidRPr="001D61F9">
              <w:rPr>
                <w:b w:val="0"/>
                <w:i/>
              </w:rPr>
              <w:t>О    внесении  изменений  в постановление администрации поселка Балакирево от 01.03.2019г  № 75  «Об  утверждении муниципальной программы «Переселение граждан из аварийного жилищного фонда муниципального образования поселок Балакирево</w:t>
            </w:r>
            <w:r w:rsidRPr="001D61F9">
              <w:rPr>
                <w:i/>
              </w:rPr>
              <w:t xml:space="preserve">» </w:t>
            </w:r>
          </w:p>
          <w:p w:rsidR="00FA2023" w:rsidRPr="001D61F9" w:rsidRDefault="00FA2023" w:rsidP="007F2044">
            <w:pPr>
              <w:pStyle w:val="ConsPlusTitle"/>
              <w:widowControl/>
              <w:ind w:right="4692"/>
              <w:rPr>
                <w:b w:val="0"/>
                <w:i/>
              </w:rPr>
            </w:pPr>
          </w:p>
          <w:p w:rsidR="00291104" w:rsidRPr="001D61F9" w:rsidRDefault="00FA2023" w:rsidP="00291104">
            <w:pPr>
              <w:pStyle w:val="31"/>
              <w:shd w:val="clear" w:color="auto" w:fill="auto"/>
              <w:tabs>
                <w:tab w:val="left" w:pos="2200"/>
              </w:tabs>
              <w:spacing w:before="0" w:after="0" w:line="324" w:lineRule="exact"/>
              <w:ind w:right="20" w:firstLine="547"/>
              <w:rPr>
                <w:rFonts w:ascii="Times New Roman" w:hAnsi="Times New Roman" w:cs="Times New Roman"/>
                <w:b w:val="0"/>
                <w:sz w:val="28"/>
                <w:szCs w:val="28"/>
              </w:rPr>
            </w:pPr>
            <w:r w:rsidRPr="001D61F9">
              <w:rPr>
                <w:rFonts w:ascii="Times New Roman" w:hAnsi="Times New Roman" w:cs="Times New Roman"/>
                <w:b w:val="0"/>
                <w:sz w:val="28"/>
                <w:szCs w:val="28"/>
              </w:rPr>
              <w:t>С целью уточнения показателей реализации областной адресной программы «Обеспечение устойчивого сокращения непригодного для проживания жилищного фонда Владимирской области»</w:t>
            </w:r>
            <w:r w:rsidR="00003FC0" w:rsidRPr="001D61F9">
              <w:rPr>
                <w:rFonts w:ascii="Times New Roman" w:hAnsi="Times New Roman" w:cs="Times New Roman"/>
                <w:b w:val="0"/>
                <w:sz w:val="28"/>
                <w:szCs w:val="28"/>
              </w:rPr>
              <w:t>, утвержденной постановлением администрацией Владимирской области от 28.03.2019 № 235</w:t>
            </w:r>
            <w:r w:rsidRPr="001D61F9">
              <w:rPr>
                <w:rFonts w:ascii="Times New Roman" w:hAnsi="Times New Roman" w:cs="Times New Roman"/>
                <w:b w:val="0"/>
                <w:sz w:val="28"/>
                <w:szCs w:val="28"/>
              </w:rPr>
              <w:t xml:space="preserve"> в муниципальном образовании поселок Балакирево, </w:t>
            </w:r>
            <w:r w:rsidR="00291104" w:rsidRPr="001D61F9">
              <w:rPr>
                <w:rFonts w:ascii="Times New Roman" w:hAnsi="Times New Roman" w:cs="Times New Roman"/>
                <w:b w:val="0"/>
                <w:sz w:val="28"/>
                <w:szCs w:val="28"/>
              </w:rPr>
              <w:t xml:space="preserve"> </w:t>
            </w:r>
            <w:r w:rsidRPr="001D61F9">
              <w:rPr>
                <w:rFonts w:ascii="Times New Roman" w:hAnsi="Times New Roman" w:cs="Times New Roman"/>
                <w:b w:val="0"/>
                <w:sz w:val="28"/>
                <w:szCs w:val="28"/>
              </w:rPr>
              <w:t xml:space="preserve">в соответствии с Жилищным кодексом Российской Федерации,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муниципального </w:t>
            </w:r>
            <w:r w:rsidR="00003FC0" w:rsidRPr="001D61F9">
              <w:rPr>
                <w:rFonts w:ascii="Times New Roman" w:hAnsi="Times New Roman" w:cs="Times New Roman"/>
                <w:b w:val="0"/>
                <w:sz w:val="28"/>
                <w:szCs w:val="28"/>
              </w:rPr>
              <w:t>образования поселок Балакирево</w:t>
            </w:r>
            <w:r w:rsidRPr="001D61F9">
              <w:rPr>
                <w:rFonts w:ascii="Times New Roman" w:hAnsi="Times New Roman" w:cs="Times New Roman"/>
                <w:b w:val="0"/>
                <w:sz w:val="28"/>
                <w:szCs w:val="28"/>
              </w:rPr>
              <w:t xml:space="preserve">, Соглашения о предоставлении субсидии на обеспечение проживающих в аварийном жилищном фонде граждан жилыми помещениями муниципального образования поселок Балакирево от </w:t>
            </w:r>
            <w:r w:rsidR="00E96EFE" w:rsidRPr="001D61F9">
              <w:rPr>
                <w:rFonts w:ascii="Times New Roman" w:hAnsi="Times New Roman" w:cs="Times New Roman"/>
                <w:b w:val="0"/>
                <w:sz w:val="28"/>
                <w:szCs w:val="28"/>
              </w:rPr>
              <w:t>12.01.2021</w:t>
            </w:r>
            <w:r w:rsidRPr="001D61F9">
              <w:rPr>
                <w:rFonts w:ascii="Times New Roman" w:hAnsi="Times New Roman" w:cs="Times New Roman"/>
                <w:b w:val="0"/>
                <w:sz w:val="28"/>
                <w:szCs w:val="28"/>
              </w:rPr>
              <w:t xml:space="preserve"> № </w:t>
            </w:r>
            <w:r w:rsidR="00E96EFE" w:rsidRPr="001D61F9">
              <w:rPr>
                <w:rFonts w:ascii="Times New Roman" w:hAnsi="Times New Roman" w:cs="Times New Roman"/>
                <w:b w:val="0"/>
                <w:sz w:val="28"/>
                <w:szCs w:val="28"/>
              </w:rPr>
              <w:t>236</w:t>
            </w:r>
            <w:r w:rsidRPr="001D61F9">
              <w:rPr>
                <w:rFonts w:ascii="Times New Roman" w:hAnsi="Times New Roman" w:cs="Times New Roman"/>
                <w:b w:val="0"/>
                <w:sz w:val="28"/>
                <w:szCs w:val="28"/>
              </w:rPr>
              <w:t xml:space="preserve"> с Департаментом ЖКХ Владимирской области</w:t>
            </w:r>
            <w:r w:rsidR="00291104" w:rsidRPr="001D61F9">
              <w:rPr>
                <w:rFonts w:ascii="Times New Roman" w:hAnsi="Times New Roman" w:cs="Times New Roman"/>
                <w:b w:val="0"/>
                <w:sz w:val="28"/>
                <w:szCs w:val="28"/>
              </w:rPr>
              <w:t xml:space="preserve"> и на основании постановления администрации Владимирской области от 01.10.2021 № 656 «О перераспределении субсидий местным бюджетам между муниципальными образованиями»</w:t>
            </w:r>
          </w:p>
          <w:p w:rsidR="00FA2023" w:rsidRPr="001D61F9" w:rsidRDefault="00FA2023" w:rsidP="00FA2023">
            <w:pPr>
              <w:pStyle w:val="31"/>
              <w:shd w:val="clear" w:color="auto" w:fill="auto"/>
              <w:tabs>
                <w:tab w:val="left" w:pos="2200"/>
              </w:tabs>
              <w:spacing w:before="0" w:after="0" w:line="324" w:lineRule="exact"/>
              <w:ind w:right="20" w:firstLine="547"/>
              <w:rPr>
                <w:rFonts w:ascii="Times New Roman" w:hAnsi="Times New Roman" w:cs="Times New Roman"/>
                <w:b w:val="0"/>
                <w:sz w:val="28"/>
                <w:szCs w:val="28"/>
              </w:rPr>
            </w:pPr>
            <w:r w:rsidRPr="001D61F9">
              <w:rPr>
                <w:rFonts w:ascii="Times New Roman" w:hAnsi="Times New Roman" w:cs="Times New Roman"/>
                <w:b w:val="0"/>
                <w:sz w:val="28"/>
                <w:szCs w:val="28"/>
              </w:rPr>
              <w:t xml:space="preserve"> </w:t>
            </w:r>
          </w:p>
          <w:p w:rsidR="00FA2023" w:rsidRPr="001D61F9" w:rsidRDefault="00FA2023" w:rsidP="00FA2023">
            <w:pPr>
              <w:jc w:val="both"/>
              <w:rPr>
                <w:sz w:val="28"/>
                <w:szCs w:val="28"/>
              </w:rPr>
            </w:pPr>
          </w:p>
          <w:p w:rsidR="00FA2023" w:rsidRPr="001D61F9" w:rsidRDefault="00FA2023" w:rsidP="00FA2023">
            <w:pPr>
              <w:jc w:val="center"/>
              <w:rPr>
                <w:sz w:val="28"/>
                <w:szCs w:val="28"/>
              </w:rPr>
            </w:pPr>
            <w:r w:rsidRPr="001D61F9">
              <w:rPr>
                <w:sz w:val="28"/>
                <w:szCs w:val="28"/>
              </w:rPr>
              <w:t>ПОСТАНОВЛЯЮ:</w:t>
            </w:r>
          </w:p>
          <w:p w:rsidR="00FA2023" w:rsidRPr="001D61F9" w:rsidRDefault="00FA2023" w:rsidP="00FA2023">
            <w:pPr>
              <w:jc w:val="center"/>
              <w:rPr>
                <w:sz w:val="28"/>
                <w:szCs w:val="28"/>
              </w:rPr>
            </w:pPr>
          </w:p>
          <w:p w:rsidR="00FA2023" w:rsidRPr="001D61F9" w:rsidRDefault="00FA2023" w:rsidP="00FA2023">
            <w:pPr>
              <w:pStyle w:val="ad"/>
              <w:numPr>
                <w:ilvl w:val="0"/>
                <w:numId w:val="9"/>
              </w:numPr>
              <w:tabs>
                <w:tab w:val="left" w:pos="8120"/>
              </w:tabs>
              <w:ind w:left="406"/>
              <w:jc w:val="both"/>
              <w:rPr>
                <w:sz w:val="28"/>
                <w:szCs w:val="28"/>
              </w:rPr>
            </w:pPr>
            <w:r w:rsidRPr="001D61F9">
              <w:rPr>
                <w:sz w:val="28"/>
                <w:szCs w:val="28"/>
              </w:rPr>
              <w:t>Внести изменения в муниципальную программу «Переселение      граждан из аварийного жилищного фонда муниципального образования поселок  Балакирево»  согласно приложению.</w:t>
            </w:r>
          </w:p>
          <w:p w:rsidR="00FA2023" w:rsidRPr="001D61F9" w:rsidRDefault="00FA2023" w:rsidP="00FA2023">
            <w:pPr>
              <w:pStyle w:val="ad"/>
              <w:numPr>
                <w:ilvl w:val="0"/>
                <w:numId w:val="9"/>
              </w:numPr>
              <w:ind w:left="406"/>
              <w:jc w:val="both"/>
              <w:rPr>
                <w:sz w:val="28"/>
                <w:szCs w:val="28"/>
              </w:rPr>
            </w:pPr>
            <w:r w:rsidRPr="001D61F9">
              <w:rPr>
                <w:sz w:val="28"/>
                <w:szCs w:val="28"/>
              </w:rPr>
              <w:lastRenderedPageBreak/>
              <w:t>Контроль  за исполнением настоящего постановления оставляю за собой.</w:t>
            </w:r>
          </w:p>
          <w:p w:rsidR="00FA2023" w:rsidRPr="001D61F9" w:rsidRDefault="00FA2023" w:rsidP="00FA2023">
            <w:pPr>
              <w:pStyle w:val="ad"/>
              <w:numPr>
                <w:ilvl w:val="0"/>
                <w:numId w:val="9"/>
              </w:numPr>
              <w:tabs>
                <w:tab w:val="left" w:pos="1930"/>
                <w:tab w:val="left" w:pos="7740"/>
              </w:tabs>
              <w:ind w:left="406"/>
              <w:jc w:val="both"/>
              <w:rPr>
                <w:sz w:val="28"/>
                <w:szCs w:val="28"/>
              </w:rPr>
            </w:pPr>
            <w:r w:rsidRPr="001D61F9">
              <w:rPr>
                <w:sz w:val="28"/>
              </w:rPr>
              <w:t>Опубликовать настоящее постановление в СМИ без  приложения, а с приложением разместить на официальном</w:t>
            </w:r>
            <w:r w:rsidRPr="001D61F9">
              <w:rPr>
                <w:sz w:val="28"/>
                <w:szCs w:val="28"/>
              </w:rPr>
              <w:t xml:space="preserve">  </w:t>
            </w:r>
            <w:r w:rsidRPr="001D61F9">
              <w:rPr>
                <w:sz w:val="28"/>
              </w:rPr>
              <w:t>сайте админис</w:t>
            </w:r>
            <w:r w:rsidR="006768FF" w:rsidRPr="001D61F9">
              <w:rPr>
                <w:sz w:val="28"/>
              </w:rPr>
              <w:t>трации посёлка -  балакирево.рф и на сайте Государственной информационной системы</w:t>
            </w:r>
            <w:r w:rsidR="006768FF" w:rsidRPr="001D61F9">
              <w:rPr>
                <w:sz w:val="28"/>
              </w:rPr>
              <w:br/>
              <w:t>жилищно-коммунального хозяйства</w:t>
            </w:r>
          </w:p>
          <w:p w:rsidR="00FA2023" w:rsidRPr="001D61F9" w:rsidRDefault="00FA2023" w:rsidP="00FA2023">
            <w:pPr>
              <w:pStyle w:val="ad"/>
              <w:numPr>
                <w:ilvl w:val="0"/>
                <w:numId w:val="9"/>
              </w:numPr>
              <w:ind w:left="406"/>
              <w:jc w:val="both"/>
              <w:rPr>
                <w:sz w:val="28"/>
              </w:rPr>
            </w:pPr>
            <w:r w:rsidRPr="001D61F9">
              <w:rPr>
                <w:sz w:val="28"/>
              </w:rPr>
              <w:t>Настоящее постановление вступает в  силу со дня его официального опубликования.</w:t>
            </w:r>
          </w:p>
          <w:p w:rsidR="00FA2023" w:rsidRPr="001D61F9" w:rsidRDefault="00FA2023" w:rsidP="00FA2023">
            <w:pPr>
              <w:pStyle w:val="aa"/>
              <w:jc w:val="both"/>
              <w:rPr>
                <w:rFonts w:ascii="Times New Roman" w:hAnsi="Times New Roman" w:cs="Times New Roman"/>
                <w:b w:val="0"/>
                <w:sz w:val="28"/>
                <w:szCs w:val="28"/>
              </w:rPr>
            </w:pPr>
          </w:p>
          <w:p w:rsidR="00FA2023" w:rsidRPr="001D61F9" w:rsidRDefault="00FA2023" w:rsidP="00FA2023">
            <w:pPr>
              <w:pStyle w:val="aa"/>
              <w:jc w:val="both"/>
              <w:rPr>
                <w:rFonts w:ascii="Times New Roman" w:hAnsi="Times New Roman" w:cs="Times New Roman"/>
                <w:b w:val="0"/>
                <w:sz w:val="28"/>
                <w:szCs w:val="28"/>
              </w:rPr>
            </w:pPr>
          </w:p>
          <w:p w:rsidR="004401AF" w:rsidRDefault="004401AF" w:rsidP="004401AF">
            <w:pPr>
              <w:pStyle w:val="aa"/>
              <w:jc w:val="both"/>
              <w:rPr>
                <w:rFonts w:ascii="Times New Roman" w:hAnsi="Times New Roman" w:cs="Times New Roman"/>
                <w:b w:val="0"/>
                <w:sz w:val="28"/>
                <w:szCs w:val="28"/>
              </w:rPr>
            </w:pPr>
          </w:p>
          <w:p w:rsidR="00FA2023" w:rsidRPr="001D61F9" w:rsidRDefault="00560AC1" w:rsidP="00560AC1">
            <w:pPr>
              <w:pStyle w:val="aa"/>
              <w:jc w:val="both"/>
              <w:rPr>
                <w:rFonts w:ascii="Times New Roman" w:hAnsi="Times New Roman" w:cs="Times New Roman"/>
                <w:b w:val="0"/>
                <w:sz w:val="28"/>
                <w:szCs w:val="28"/>
              </w:rPr>
            </w:pPr>
            <w:r>
              <w:rPr>
                <w:rFonts w:ascii="Times New Roman" w:hAnsi="Times New Roman" w:cs="Times New Roman"/>
                <w:b w:val="0"/>
                <w:sz w:val="28"/>
                <w:szCs w:val="28"/>
              </w:rPr>
              <w:t>Г</w:t>
            </w:r>
            <w:r w:rsidR="004401AF">
              <w:rPr>
                <w:rFonts w:ascii="Times New Roman" w:hAnsi="Times New Roman" w:cs="Times New Roman"/>
                <w:b w:val="0"/>
                <w:sz w:val="28"/>
                <w:szCs w:val="28"/>
              </w:rPr>
              <w:t>лав</w:t>
            </w:r>
            <w:r>
              <w:rPr>
                <w:rFonts w:ascii="Times New Roman" w:hAnsi="Times New Roman" w:cs="Times New Roman"/>
                <w:b w:val="0"/>
                <w:sz w:val="28"/>
                <w:szCs w:val="28"/>
              </w:rPr>
              <w:t>а</w:t>
            </w:r>
            <w:r w:rsidR="00FA2023" w:rsidRPr="001D61F9">
              <w:rPr>
                <w:rFonts w:ascii="Times New Roman" w:hAnsi="Times New Roman" w:cs="Times New Roman"/>
                <w:b w:val="0"/>
                <w:sz w:val="28"/>
                <w:szCs w:val="28"/>
              </w:rPr>
              <w:t xml:space="preserve"> администрации             </w:t>
            </w:r>
            <w:r>
              <w:rPr>
                <w:rFonts w:ascii="Times New Roman" w:hAnsi="Times New Roman" w:cs="Times New Roman"/>
                <w:b w:val="0"/>
                <w:sz w:val="28"/>
                <w:szCs w:val="28"/>
              </w:rPr>
              <w:t xml:space="preserve">            </w:t>
            </w:r>
            <w:r w:rsidR="00FA2023" w:rsidRPr="001D61F9">
              <w:rPr>
                <w:rFonts w:ascii="Times New Roman" w:hAnsi="Times New Roman" w:cs="Times New Roman"/>
                <w:b w:val="0"/>
                <w:sz w:val="28"/>
                <w:szCs w:val="28"/>
              </w:rPr>
              <w:t xml:space="preserve">        </w:t>
            </w:r>
            <w:r w:rsidR="00166ED3" w:rsidRPr="001D61F9">
              <w:rPr>
                <w:rFonts w:ascii="Times New Roman" w:hAnsi="Times New Roman" w:cs="Times New Roman"/>
                <w:b w:val="0"/>
                <w:sz w:val="28"/>
                <w:szCs w:val="28"/>
              </w:rPr>
              <w:t xml:space="preserve">     </w:t>
            </w:r>
            <w:r w:rsidR="00FA2023" w:rsidRPr="001D61F9">
              <w:rPr>
                <w:rFonts w:ascii="Times New Roman" w:hAnsi="Times New Roman" w:cs="Times New Roman"/>
                <w:b w:val="0"/>
                <w:sz w:val="28"/>
                <w:szCs w:val="28"/>
              </w:rPr>
              <w:t xml:space="preserve">     </w:t>
            </w:r>
            <w:r w:rsidR="00166ED3" w:rsidRPr="001D61F9">
              <w:rPr>
                <w:rFonts w:ascii="Times New Roman" w:hAnsi="Times New Roman" w:cs="Times New Roman"/>
                <w:b w:val="0"/>
                <w:sz w:val="28"/>
                <w:szCs w:val="28"/>
              </w:rPr>
              <w:t xml:space="preserve">         </w:t>
            </w:r>
            <w:r w:rsidR="00FA2023" w:rsidRPr="001D61F9">
              <w:rPr>
                <w:rFonts w:ascii="Times New Roman" w:hAnsi="Times New Roman" w:cs="Times New Roman"/>
                <w:b w:val="0"/>
                <w:sz w:val="28"/>
                <w:szCs w:val="28"/>
              </w:rPr>
              <w:t xml:space="preserve">               </w:t>
            </w:r>
            <w:r>
              <w:rPr>
                <w:rFonts w:ascii="Times New Roman" w:hAnsi="Times New Roman" w:cs="Times New Roman"/>
                <w:b w:val="0"/>
                <w:sz w:val="28"/>
                <w:szCs w:val="28"/>
              </w:rPr>
              <w:t>В.А. Барсков</w:t>
            </w:r>
          </w:p>
        </w:tc>
      </w:tr>
    </w:tbl>
    <w:p w:rsidR="00364845" w:rsidRPr="001D61F9" w:rsidRDefault="00364845"/>
    <w:p w:rsidR="000D7A55" w:rsidRPr="001D61F9" w:rsidRDefault="000D7A55" w:rsidP="001C5A9C">
      <w:pPr>
        <w:pStyle w:val="ConsPlusTitle"/>
        <w:widowControl/>
        <w:jc w:val="right"/>
        <w:rPr>
          <w:b w:val="0"/>
          <w:szCs w:val="28"/>
        </w:rPr>
      </w:pPr>
    </w:p>
    <w:p w:rsidR="000D7A55" w:rsidRPr="001D61F9" w:rsidRDefault="000D7A55">
      <w:pPr>
        <w:spacing w:after="200" w:line="276" w:lineRule="auto"/>
        <w:rPr>
          <w:bCs/>
          <w:szCs w:val="28"/>
        </w:rPr>
      </w:pPr>
      <w:r w:rsidRPr="001D61F9">
        <w:rPr>
          <w:b/>
          <w:szCs w:val="28"/>
        </w:rPr>
        <w:br w:type="page"/>
      </w:r>
    </w:p>
    <w:p w:rsidR="001C2904" w:rsidRPr="001D61F9" w:rsidRDefault="001C2904" w:rsidP="001C5A9C">
      <w:pPr>
        <w:pStyle w:val="ConsPlusTitle"/>
        <w:widowControl/>
        <w:jc w:val="right"/>
        <w:rPr>
          <w:b w:val="0"/>
          <w:sz w:val="28"/>
          <w:szCs w:val="28"/>
        </w:rPr>
      </w:pPr>
      <w:r w:rsidRPr="001D61F9">
        <w:rPr>
          <w:b w:val="0"/>
          <w:szCs w:val="28"/>
        </w:rPr>
        <w:lastRenderedPageBreak/>
        <w:t xml:space="preserve">Приложение </w:t>
      </w:r>
    </w:p>
    <w:p w:rsidR="001C2904" w:rsidRPr="001D61F9" w:rsidRDefault="001C2904" w:rsidP="001C2904">
      <w:pPr>
        <w:pStyle w:val="ConsPlusTitle"/>
        <w:widowControl/>
        <w:jc w:val="right"/>
        <w:rPr>
          <w:b w:val="0"/>
          <w:szCs w:val="28"/>
        </w:rPr>
      </w:pPr>
      <w:r w:rsidRPr="001D61F9">
        <w:rPr>
          <w:b w:val="0"/>
          <w:szCs w:val="28"/>
        </w:rPr>
        <w:t>к постановлению администрации</w:t>
      </w:r>
    </w:p>
    <w:p w:rsidR="001C2904" w:rsidRPr="001D61F9" w:rsidRDefault="001C2904" w:rsidP="001C2904">
      <w:pPr>
        <w:pStyle w:val="ConsPlusTitle"/>
        <w:widowControl/>
        <w:jc w:val="right"/>
        <w:rPr>
          <w:b w:val="0"/>
          <w:szCs w:val="28"/>
        </w:rPr>
      </w:pPr>
      <w:r w:rsidRPr="001D61F9">
        <w:rPr>
          <w:b w:val="0"/>
          <w:szCs w:val="28"/>
        </w:rPr>
        <w:t xml:space="preserve"> п.</w:t>
      </w:r>
      <w:r w:rsidR="000D7A55" w:rsidRPr="001D61F9">
        <w:rPr>
          <w:b w:val="0"/>
          <w:szCs w:val="28"/>
        </w:rPr>
        <w:t xml:space="preserve"> </w:t>
      </w:r>
      <w:r w:rsidRPr="001D61F9">
        <w:rPr>
          <w:b w:val="0"/>
          <w:szCs w:val="28"/>
        </w:rPr>
        <w:t>Балакирево</w:t>
      </w:r>
    </w:p>
    <w:p w:rsidR="001C2904" w:rsidRPr="001D61F9" w:rsidRDefault="001C2904" w:rsidP="00A95382">
      <w:pPr>
        <w:pStyle w:val="ConsPlusTitle"/>
        <w:widowControl/>
        <w:ind w:left="1560"/>
        <w:rPr>
          <w:b w:val="0"/>
          <w:sz w:val="28"/>
          <w:szCs w:val="28"/>
        </w:rPr>
      </w:pPr>
      <w:r w:rsidRPr="001D61F9">
        <w:rPr>
          <w:b w:val="0"/>
          <w:szCs w:val="28"/>
        </w:rPr>
        <w:t xml:space="preserve">                                                                       </w:t>
      </w:r>
      <w:r w:rsidR="008E7253" w:rsidRPr="001D61F9">
        <w:rPr>
          <w:b w:val="0"/>
          <w:szCs w:val="28"/>
        </w:rPr>
        <w:t xml:space="preserve">                         </w:t>
      </w:r>
      <w:r w:rsidRPr="001D61F9">
        <w:rPr>
          <w:b w:val="0"/>
          <w:szCs w:val="28"/>
        </w:rPr>
        <w:t xml:space="preserve"> от </w:t>
      </w:r>
      <w:r w:rsidR="00291104" w:rsidRPr="001D61F9">
        <w:rPr>
          <w:b w:val="0"/>
          <w:szCs w:val="28"/>
        </w:rPr>
        <w:t xml:space="preserve">                              </w:t>
      </w:r>
      <w:r w:rsidRPr="001D61F9">
        <w:rPr>
          <w:b w:val="0"/>
          <w:szCs w:val="28"/>
        </w:rPr>
        <w:t>№</w:t>
      </w:r>
      <w:r w:rsidR="00A02180" w:rsidRPr="001D61F9">
        <w:rPr>
          <w:b w:val="0"/>
          <w:szCs w:val="28"/>
        </w:rPr>
        <w:t xml:space="preserve"> </w:t>
      </w:r>
      <w:r w:rsidR="000D7A55" w:rsidRPr="001D61F9">
        <w:rPr>
          <w:b w:val="0"/>
          <w:szCs w:val="28"/>
        </w:rPr>
        <w:t xml:space="preserve">  </w:t>
      </w:r>
      <w:r w:rsidR="00A95382" w:rsidRPr="001D61F9">
        <w:rPr>
          <w:b w:val="0"/>
          <w:szCs w:val="28"/>
        </w:rPr>
        <w:t xml:space="preserve"> </w:t>
      </w:r>
    </w:p>
    <w:p w:rsidR="001C2904" w:rsidRPr="001D61F9" w:rsidRDefault="001C2904" w:rsidP="001C2904">
      <w:pPr>
        <w:pStyle w:val="ConsPlusTitle"/>
        <w:widowControl/>
        <w:rPr>
          <w:rFonts w:ascii="Arial" w:hAnsi="Arial" w:cs="Arial"/>
        </w:rPr>
      </w:pPr>
    </w:p>
    <w:p w:rsidR="001C2904" w:rsidRPr="001D61F9" w:rsidRDefault="001C2904" w:rsidP="001C2904">
      <w:pPr>
        <w:pStyle w:val="ConsPlusTitle"/>
        <w:widowControl/>
        <w:rPr>
          <w:rFonts w:ascii="Arial" w:hAnsi="Arial" w:cs="Arial"/>
        </w:rPr>
      </w:pPr>
    </w:p>
    <w:p w:rsidR="001C2904" w:rsidRPr="001D61F9" w:rsidRDefault="001C2904" w:rsidP="001C2904">
      <w:pPr>
        <w:jc w:val="center"/>
        <w:rPr>
          <w:b/>
          <w:sz w:val="28"/>
          <w:szCs w:val="28"/>
        </w:rPr>
      </w:pPr>
      <w:r w:rsidRPr="001D61F9">
        <w:rPr>
          <w:b/>
          <w:sz w:val="28"/>
          <w:szCs w:val="28"/>
        </w:rPr>
        <w:t xml:space="preserve">МУНИЦИПАЛЬНАЯ  ПРОГРАММА </w:t>
      </w:r>
    </w:p>
    <w:p w:rsidR="001C2904" w:rsidRPr="001D61F9" w:rsidRDefault="001C2904" w:rsidP="001C2904">
      <w:pPr>
        <w:jc w:val="center"/>
        <w:rPr>
          <w:b/>
          <w:sz w:val="28"/>
          <w:szCs w:val="28"/>
        </w:rPr>
      </w:pPr>
      <w:r w:rsidRPr="001D61F9">
        <w:rPr>
          <w:b/>
          <w:sz w:val="28"/>
          <w:szCs w:val="28"/>
        </w:rPr>
        <w:t xml:space="preserve">«ПЕРЕСЕЛЕНИЕ ГРАЖДАН ИЗ АВАРИЙНОГО ЖИЛИЩНОГО ФОНДА </w:t>
      </w:r>
    </w:p>
    <w:p w:rsidR="001C2904" w:rsidRPr="001D61F9" w:rsidRDefault="001C2904" w:rsidP="001C2904">
      <w:pPr>
        <w:jc w:val="center"/>
        <w:rPr>
          <w:b/>
          <w:sz w:val="28"/>
          <w:szCs w:val="28"/>
        </w:rPr>
      </w:pPr>
      <w:r w:rsidRPr="001D61F9">
        <w:rPr>
          <w:b/>
          <w:sz w:val="28"/>
          <w:szCs w:val="28"/>
        </w:rPr>
        <w:t xml:space="preserve">МУНИЦИПАЛЬНОГО ОБРАЗОВАНИЯ ПОСЕЛОК БАЛАКИРЕВО» </w:t>
      </w:r>
    </w:p>
    <w:p w:rsidR="001C2904" w:rsidRPr="001D61F9" w:rsidRDefault="001C2904" w:rsidP="001C2904">
      <w:pPr>
        <w:jc w:val="center"/>
        <w:rPr>
          <w:b/>
          <w:sz w:val="28"/>
          <w:szCs w:val="28"/>
        </w:rPr>
      </w:pPr>
    </w:p>
    <w:p w:rsidR="001C2904" w:rsidRPr="001D61F9" w:rsidRDefault="001C2904" w:rsidP="001C2904">
      <w:pPr>
        <w:jc w:val="center"/>
        <w:rPr>
          <w:b/>
        </w:rPr>
      </w:pPr>
      <w:r w:rsidRPr="001D61F9">
        <w:rPr>
          <w:b/>
          <w:sz w:val="28"/>
          <w:szCs w:val="28"/>
        </w:rPr>
        <w:t>1. ПАСПОРТ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3"/>
      </w:tblGrid>
      <w:tr w:rsidR="001C2904" w:rsidRPr="001D61F9" w:rsidTr="00900FED">
        <w:trPr>
          <w:trHeight w:val="665"/>
        </w:trPr>
        <w:tc>
          <w:tcPr>
            <w:tcW w:w="2943" w:type="dxa"/>
            <w:vAlign w:val="bottom"/>
          </w:tcPr>
          <w:p w:rsidR="001C2904" w:rsidRPr="001D61F9" w:rsidRDefault="001C2904" w:rsidP="006A2A68">
            <w:pPr>
              <w:pStyle w:val="31"/>
              <w:shd w:val="clear" w:color="auto" w:fill="auto"/>
              <w:spacing w:before="0" w:after="0" w:line="331" w:lineRule="exact"/>
              <w:ind w:firstLine="0"/>
              <w:jc w:val="left"/>
              <w:rPr>
                <w:rFonts w:ascii="Times New Roman" w:hAnsi="Times New Roman" w:cs="Times New Roman"/>
                <w:b w:val="0"/>
                <w:bCs w:val="0"/>
                <w:color w:val="000000"/>
                <w:sz w:val="24"/>
                <w:szCs w:val="28"/>
                <w:shd w:val="clear" w:color="auto" w:fill="FFFFFF"/>
                <w:lang w:eastAsia="ru-RU" w:bidi="ru-RU"/>
              </w:rPr>
            </w:pPr>
            <w:r w:rsidRPr="001D61F9">
              <w:rPr>
                <w:rStyle w:val="11"/>
                <w:rFonts w:eastAsiaTheme="minorHAnsi"/>
                <w:sz w:val="24"/>
                <w:szCs w:val="28"/>
              </w:rPr>
              <w:t>Администратор муниципальной программы</w:t>
            </w:r>
          </w:p>
        </w:tc>
        <w:tc>
          <w:tcPr>
            <w:tcW w:w="7513" w:type="dxa"/>
            <w:vAlign w:val="bottom"/>
          </w:tcPr>
          <w:p w:rsidR="001C2904" w:rsidRPr="001D61F9" w:rsidRDefault="001C2904" w:rsidP="006A2A68">
            <w:pPr>
              <w:pStyle w:val="31"/>
              <w:shd w:val="clear" w:color="auto" w:fill="auto"/>
              <w:spacing w:before="0" w:after="0"/>
              <w:ind w:firstLine="0"/>
              <w:jc w:val="left"/>
              <w:rPr>
                <w:rFonts w:ascii="Times New Roman" w:hAnsi="Times New Roman" w:cs="Times New Roman"/>
                <w:b w:val="0"/>
                <w:bCs w:val="0"/>
                <w:color w:val="000000"/>
                <w:sz w:val="24"/>
                <w:szCs w:val="28"/>
                <w:shd w:val="clear" w:color="auto" w:fill="FFFFFF"/>
                <w:lang w:eastAsia="ru-RU" w:bidi="ru-RU"/>
              </w:rPr>
            </w:pPr>
            <w:r w:rsidRPr="001D61F9">
              <w:rPr>
                <w:rStyle w:val="11"/>
                <w:rFonts w:eastAsiaTheme="minorHAnsi"/>
                <w:sz w:val="24"/>
                <w:szCs w:val="28"/>
              </w:rPr>
              <w:t>Администрация поселка Балакирево</w:t>
            </w:r>
          </w:p>
        </w:tc>
      </w:tr>
      <w:tr w:rsidR="001C2904" w:rsidRPr="001D61F9" w:rsidTr="006A2A68">
        <w:tc>
          <w:tcPr>
            <w:tcW w:w="2943" w:type="dxa"/>
            <w:vAlign w:val="bottom"/>
          </w:tcPr>
          <w:p w:rsidR="001C2904" w:rsidRPr="001D61F9" w:rsidRDefault="001C2904" w:rsidP="006A2A68">
            <w:pPr>
              <w:pStyle w:val="31"/>
              <w:shd w:val="clear" w:color="auto" w:fill="auto"/>
              <w:spacing w:before="0" w:after="0" w:line="329" w:lineRule="exact"/>
              <w:ind w:firstLine="0"/>
              <w:jc w:val="left"/>
              <w:rPr>
                <w:sz w:val="24"/>
                <w:szCs w:val="28"/>
              </w:rPr>
            </w:pPr>
            <w:r w:rsidRPr="001D61F9">
              <w:rPr>
                <w:rStyle w:val="11"/>
                <w:rFonts w:eastAsiaTheme="minorHAnsi"/>
                <w:sz w:val="24"/>
                <w:szCs w:val="28"/>
              </w:rPr>
              <w:t>Ответственные исполнители подпрограммы муниципальной программы</w:t>
            </w:r>
          </w:p>
        </w:tc>
        <w:tc>
          <w:tcPr>
            <w:tcW w:w="7513" w:type="dxa"/>
          </w:tcPr>
          <w:p w:rsidR="001C2904" w:rsidRPr="001D61F9" w:rsidRDefault="001C2904" w:rsidP="006A2A68">
            <w:pPr>
              <w:pStyle w:val="31"/>
              <w:shd w:val="clear" w:color="auto" w:fill="auto"/>
              <w:spacing w:before="0" w:after="0" w:line="324" w:lineRule="exact"/>
              <w:ind w:firstLine="0"/>
              <w:jc w:val="left"/>
              <w:rPr>
                <w:rStyle w:val="11"/>
                <w:rFonts w:eastAsiaTheme="minorHAnsi"/>
                <w:sz w:val="24"/>
                <w:szCs w:val="28"/>
              </w:rPr>
            </w:pPr>
            <w:r w:rsidRPr="001D61F9">
              <w:rPr>
                <w:rStyle w:val="11"/>
                <w:rFonts w:eastAsiaTheme="minorHAnsi"/>
                <w:sz w:val="24"/>
                <w:szCs w:val="28"/>
              </w:rPr>
              <w:t>МКУ «Дирекция жизнеобеспечения населения»</w:t>
            </w:r>
          </w:p>
          <w:p w:rsidR="001C2904" w:rsidRPr="001D61F9"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D61F9"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D61F9"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D61F9" w:rsidRDefault="001C2904" w:rsidP="006A2A68">
            <w:pPr>
              <w:pStyle w:val="31"/>
              <w:shd w:val="clear" w:color="auto" w:fill="auto"/>
              <w:spacing w:before="0" w:after="0" w:line="260" w:lineRule="exact"/>
              <w:ind w:firstLine="0"/>
              <w:jc w:val="left"/>
              <w:rPr>
                <w:sz w:val="24"/>
                <w:szCs w:val="28"/>
              </w:rPr>
            </w:pPr>
          </w:p>
        </w:tc>
      </w:tr>
      <w:tr w:rsidR="001C2904" w:rsidRPr="001D61F9" w:rsidTr="006A2A68">
        <w:tc>
          <w:tcPr>
            <w:tcW w:w="2943" w:type="dxa"/>
          </w:tcPr>
          <w:p w:rsidR="001C2904" w:rsidRPr="001D61F9" w:rsidRDefault="001C2904" w:rsidP="006A2A68">
            <w:pPr>
              <w:pStyle w:val="31"/>
              <w:shd w:val="clear" w:color="auto" w:fill="auto"/>
              <w:spacing w:before="0" w:after="0"/>
              <w:ind w:firstLine="0"/>
              <w:jc w:val="left"/>
              <w:rPr>
                <w:sz w:val="24"/>
                <w:szCs w:val="28"/>
              </w:rPr>
            </w:pPr>
            <w:r w:rsidRPr="001D61F9">
              <w:rPr>
                <w:rStyle w:val="11"/>
                <w:rFonts w:eastAsiaTheme="minorHAnsi"/>
                <w:sz w:val="24"/>
                <w:szCs w:val="28"/>
              </w:rPr>
              <w:t>Исполнители основных мероприятий</w:t>
            </w:r>
          </w:p>
          <w:p w:rsidR="001C2904" w:rsidRPr="001D61F9" w:rsidRDefault="001C2904" w:rsidP="006A2A68">
            <w:pPr>
              <w:pStyle w:val="31"/>
              <w:shd w:val="clear" w:color="auto" w:fill="auto"/>
              <w:spacing w:before="0" w:after="0"/>
              <w:ind w:firstLine="0"/>
              <w:jc w:val="left"/>
              <w:rPr>
                <w:sz w:val="24"/>
                <w:szCs w:val="28"/>
              </w:rPr>
            </w:pPr>
            <w:r w:rsidRPr="001D61F9">
              <w:rPr>
                <w:rStyle w:val="11"/>
                <w:rFonts w:eastAsiaTheme="minorHAnsi"/>
                <w:sz w:val="24"/>
                <w:szCs w:val="28"/>
              </w:rPr>
              <w:t>муниципальной программы</w:t>
            </w:r>
          </w:p>
        </w:tc>
        <w:tc>
          <w:tcPr>
            <w:tcW w:w="7513" w:type="dxa"/>
            <w:vAlign w:val="bottom"/>
          </w:tcPr>
          <w:p w:rsidR="001C2904" w:rsidRPr="001D61F9" w:rsidRDefault="001C2904" w:rsidP="006A2A68">
            <w:pPr>
              <w:pStyle w:val="31"/>
              <w:shd w:val="clear" w:color="auto" w:fill="auto"/>
              <w:spacing w:before="0" w:after="0" w:line="324" w:lineRule="exact"/>
              <w:ind w:firstLine="0"/>
              <w:jc w:val="left"/>
              <w:rPr>
                <w:rStyle w:val="11"/>
                <w:rFonts w:eastAsiaTheme="minorHAnsi"/>
                <w:sz w:val="24"/>
                <w:szCs w:val="28"/>
              </w:rPr>
            </w:pPr>
            <w:r w:rsidRPr="001D61F9">
              <w:rPr>
                <w:rStyle w:val="11"/>
                <w:rFonts w:eastAsiaTheme="minorHAnsi"/>
                <w:sz w:val="24"/>
                <w:szCs w:val="28"/>
              </w:rPr>
              <w:t>МКУ «Дирекция жизнеобеспечения населения»</w:t>
            </w:r>
          </w:p>
          <w:p w:rsidR="001C2904" w:rsidRPr="001D61F9"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D61F9" w:rsidRDefault="001C2904" w:rsidP="006A2A68">
            <w:pPr>
              <w:pStyle w:val="31"/>
              <w:shd w:val="clear" w:color="auto" w:fill="auto"/>
              <w:spacing w:before="0" w:after="0" w:line="324" w:lineRule="exact"/>
              <w:ind w:firstLine="0"/>
              <w:jc w:val="left"/>
              <w:rPr>
                <w:sz w:val="24"/>
                <w:szCs w:val="28"/>
              </w:rPr>
            </w:pPr>
          </w:p>
        </w:tc>
      </w:tr>
      <w:tr w:rsidR="001C2904" w:rsidRPr="001D61F9" w:rsidTr="006A2A68">
        <w:tc>
          <w:tcPr>
            <w:tcW w:w="2943" w:type="dxa"/>
            <w:vAlign w:val="bottom"/>
          </w:tcPr>
          <w:p w:rsidR="001C2904" w:rsidRPr="001D61F9" w:rsidRDefault="001C2904" w:rsidP="006A2A68">
            <w:pPr>
              <w:pStyle w:val="31"/>
              <w:shd w:val="clear" w:color="auto" w:fill="auto"/>
              <w:spacing w:before="0" w:after="0" w:line="324" w:lineRule="exact"/>
              <w:ind w:firstLine="0"/>
              <w:jc w:val="left"/>
              <w:rPr>
                <w:sz w:val="24"/>
                <w:szCs w:val="28"/>
              </w:rPr>
            </w:pPr>
            <w:r w:rsidRPr="001D61F9">
              <w:rPr>
                <w:rStyle w:val="11"/>
                <w:rFonts w:eastAsiaTheme="minorHAnsi"/>
                <w:sz w:val="24"/>
                <w:szCs w:val="28"/>
              </w:rPr>
              <w:t>Наименование подпрограмм муниципальной программы</w:t>
            </w:r>
          </w:p>
        </w:tc>
        <w:tc>
          <w:tcPr>
            <w:tcW w:w="7513" w:type="dxa"/>
          </w:tcPr>
          <w:p w:rsidR="001C2904" w:rsidRPr="001D61F9" w:rsidRDefault="001C2904" w:rsidP="006A2A68">
            <w:pPr>
              <w:pStyle w:val="31"/>
              <w:shd w:val="clear" w:color="auto" w:fill="auto"/>
              <w:spacing w:before="0" w:after="0" w:line="260" w:lineRule="exact"/>
              <w:ind w:firstLine="0"/>
              <w:jc w:val="left"/>
              <w:rPr>
                <w:b w:val="0"/>
                <w:sz w:val="24"/>
                <w:szCs w:val="28"/>
              </w:rPr>
            </w:pPr>
            <w:r w:rsidRPr="001D61F9">
              <w:rPr>
                <w:rStyle w:val="11"/>
                <w:rFonts w:eastAsiaTheme="minorHAnsi"/>
                <w:sz w:val="24"/>
                <w:szCs w:val="28"/>
              </w:rPr>
              <w:t>Не имеется</w:t>
            </w:r>
          </w:p>
        </w:tc>
      </w:tr>
      <w:tr w:rsidR="001C2904" w:rsidRPr="001D61F9" w:rsidTr="006A2A68">
        <w:tc>
          <w:tcPr>
            <w:tcW w:w="2943" w:type="dxa"/>
          </w:tcPr>
          <w:p w:rsidR="001C2904" w:rsidRPr="001D61F9" w:rsidRDefault="001C2904" w:rsidP="006A2A68">
            <w:pPr>
              <w:pStyle w:val="31"/>
              <w:shd w:val="clear" w:color="auto" w:fill="auto"/>
              <w:spacing w:before="0" w:after="0" w:line="322" w:lineRule="exact"/>
              <w:ind w:firstLine="0"/>
              <w:jc w:val="left"/>
              <w:rPr>
                <w:sz w:val="24"/>
                <w:szCs w:val="28"/>
              </w:rPr>
            </w:pPr>
            <w:r w:rsidRPr="001D61F9">
              <w:rPr>
                <w:rStyle w:val="11"/>
                <w:rFonts w:eastAsiaTheme="minorHAnsi"/>
                <w:sz w:val="24"/>
                <w:szCs w:val="28"/>
              </w:rPr>
              <w:t xml:space="preserve"> Цель муниципальной программы</w:t>
            </w:r>
          </w:p>
        </w:tc>
        <w:tc>
          <w:tcPr>
            <w:tcW w:w="7513" w:type="dxa"/>
            <w:vAlign w:val="bottom"/>
          </w:tcPr>
          <w:p w:rsidR="001C2904" w:rsidRPr="001D61F9" w:rsidRDefault="001C2904" w:rsidP="006A2A68">
            <w:pPr>
              <w:pStyle w:val="31"/>
              <w:shd w:val="clear" w:color="auto" w:fill="auto"/>
              <w:spacing w:before="0" w:after="0" w:line="324" w:lineRule="exact"/>
              <w:ind w:firstLine="0"/>
              <w:rPr>
                <w:b w:val="0"/>
                <w:sz w:val="24"/>
                <w:szCs w:val="28"/>
              </w:rPr>
            </w:pPr>
            <w:r w:rsidRPr="001D61F9">
              <w:rPr>
                <w:rStyle w:val="11"/>
                <w:rFonts w:eastAsiaTheme="minorHAnsi"/>
                <w:sz w:val="24"/>
                <w:szCs w:val="28"/>
              </w:rPr>
              <w:t>Обеспечение стандартов качества жилищных условий и создание безопасных условий для проживания граждан поселка Балакирево</w:t>
            </w:r>
          </w:p>
        </w:tc>
      </w:tr>
      <w:tr w:rsidR="001C2904" w:rsidRPr="001D61F9" w:rsidTr="006A2A68">
        <w:tc>
          <w:tcPr>
            <w:tcW w:w="2943" w:type="dxa"/>
          </w:tcPr>
          <w:p w:rsidR="001C2904" w:rsidRPr="001D61F9" w:rsidRDefault="001C2904" w:rsidP="006A2A68">
            <w:pPr>
              <w:pStyle w:val="31"/>
              <w:shd w:val="clear" w:color="auto" w:fill="auto"/>
              <w:spacing w:before="0" w:after="0" w:line="324" w:lineRule="exact"/>
              <w:ind w:firstLine="0"/>
              <w:jc w:val="left"/>
              <w:rPr>
                <w:sz w:val="24"/>
                <w:szCs w:val="28"/>
              </w:rPr>
            </w:pPr>
            <w:r w:rsidRPr="001D61F9">
              <w:rPr>
                <w:rStyle w:val="11"/>
                <w:rFonts w:eastAsiaTheme="minorHAnsi"/>
                <w:sz w:val="24"/>
                <w:szCs w:val="28"/>
              </w:rPr>
              <w:t>Целевые показатели реализации муниципальной программы</w:t>
            </w:r>
          </w:p>
        </w:tc>
        <w:tc>
          <w:tcPr>
            <w:tcW w:w="7513" w:type="dxa"/>
            <w:vAlign w:val="bottom"/>
          </w:tcPr>
          <w:p w:rsidR="001C2904" w:rsidRPr="001D61F9" w:rsidRDefault="001C2904" w:rsidP="006A2A68">
            <w:pPr>
              <w:pStyle w:val="31"/>
              <w:shd w:val="clear" w:color="auto" w:fill="auto"/>
              <w:spacing w:before="0" w:after="0" w:line="324" w:lineRule="exact"/>
              <w:ind w:firstLine="0"/>
              <w:jc w:val="left"/>
              <w:rPr>
                <w:b w:val="0"/>
                <w:sz w:val="24"/>
                <w:szCs w:val="28"/>
              </w:rPr>
            </w:pPr>
            <w:r w:rsidRPr="001D61F9">
              <w:rPr>
                <w:rStyle w:val="11"/>
                <w:rFonts w:eastAsiaTheme="minorHAnsi"/>
                <w:sz w:val="24"/>
                <w:szCs w:val="28"/>
              </w:rPr>
              <w:t>Количество жилых помещений, приобретаемых в муниципальную собственность.</w:t>
            </w:r>
          </w:p>
          <w:p w:rsidR="001C2904" w:rsidRPr="001D61F9" w:rsidRDefault="001C2904" w:rsidP="006A2A68">
            <w:pPr>
              <w:pStyle w:val="31"/>
              <w:shd w:val="clear" w:color="auto" w:fill="auto"/>
              <w:spacing w:before="0" w:after="0" w:line="324" w:lineRule="exact"/>
              <w:ind w:firstLine="0"/>
              <w:jc w:val="left"/>
              <w:rPr>
                <w:b w:val="0"/>
                <w:sz w:val="24"/>
                <w:szCs w:val="28"/>
              </w:rPr>
            </w:pPr>
            <w:r w:rsidRPr="001D61F9">
              <w:rPr>
                <w:rStyle w:val="11"/>
                <w:rFonts w:eastAsiaTheme="minorHAnsi"/>
                <w:sz w:val="24"/>
                <w:szCs w:val="28"/>
              </w:rPr>
              <w:t>Количество переселяемых граждан.</w:t>
            </w:r>
          </w:p>
          <w:p w:rsidR="001C2904" w:rsidRPr="001D61F9" w:rsidRDefault="001C2904" w:rsidP="006A2A68">
            <w:pPr>
              <w:pStyle w:val="31"/>
              <w:shd w:val="clear" w:color="auto" w:fill="auto"/>
              <w:spacing w:before="0" w:after="0" w:line="324" w:lineRule="exact"/>
              <w:ind w:firstLine="0"/>
              <w:jc w:val="left"/>
              <w:rPr>
                <w:rFonts w:ascii="Times New Roman" w:hAnsi="Times New Roman" w:cs="Times New Roman"/>
                <w:b w:val="0"/>
                <w:bCs w:val="0"/>
                <w:color w:val="000000"/>
                <w:sz w:val="24"/>
                <w:szCs w:val="28"/>
                <w:shd w:val="clear" w:color="auto" w:fill="FFFFFF"/>
                <w:lang w:eastAsia="ru-RU" w:bidi="ru-RU"/>
              </w:rPr>
            </w:pPr>
            <w:r w:rsidRPr="001D61F9">
              <w:rPr>
                <w:rStyle w:val="11"/>
                <w:rFonts w:eastAsiaTheme="minorHAnsi"/>
                <w:sz w:val="24"/>
                <w:szCs w:val="28"/>
              </w:rPr>
              <w:t>Количество аварийных жилых домов, подлежащих сносу</w:t>
            </w:r>
          </w:p>
        </w:tc>
      </w:tr>
      <w:tr w:rsidR="001C2904" w:rsidRPr="001D61F9" w:rsidTr="006A2A68">
        <w:tc>
          <w:tcPr>
            <w:tcW w:w="2943" w:type="dxa"/>
            <w:vAlign w:val="bottom"/>
          </w:tcPr>
          <w:p w:rsidR="001C2904" w:rsidRPr="001D61F9" w:rsidRDefault="001C2904" w:rsidP="006A2A68">
            <w:pPr>
              <w:pStyle w:val="31"/>
              <w:shd w:val="clear" w:color="auto" w:fill="auto"/>
              <w:spacing w:before="0" w:after="0"/>
              <w:ind w:firstLine="0"/>
              <w:jc w:val="left"/>
              <w:rPr>
                <w:sz w:val="24"/>
                <w:szCs w:val="28"/>
              </w:rPr>
            </w:pPr>
            <w:r w:rsidRPr="001D61F9">
              <w:rPr>
                <w:rStyle w:val="11"/>
                <w:rFonts w:eastAsiaTheme="minorHAnsi"/>
                <w:sz w:val="24"/>
                <w:szCs w:val="28"/>
              </w:rPr>
              <w:t>Сроки (этапы) реализации муниципальной программы</w:t>
            </w:r>
          </w:p>
        </w:tc>
        <w:tc>
          <w:tcPr>
            <w:tcW w:w="7513" w:type="dxa"/>
          </w:tcPr>
          <w:p w:rsidR="001C2904" w:rsidRPr="001D61F9" w:rsidRDefault="001C2904" w:rsidP="00291104">
            <w:pPr>
              <w:pStyle w:val="31"/>
              <w:shd w:val="clear" w:color="auto" w:fill="auto"/>
              <w:spacing w:before="0" w:after="0" w:line="260" w:lineRule="exact"/>
              <w:ind w:firstLine="0"/>
              <w:jc w:val="left"/>
              <w:rPr>
                <w:b w:val="0"/>
                <w:sz w:val="24"/>
                <w:szCs w:val="28"/>
              </w:rPr>
            </w:pPr>
            <w:r w:rsidRPr="001D61F9">
              <w:rPr>
                <w:rStyle w:val="11"/>
                <w:rFonts w:eastAsiaTheme="minorHAnsi"/>
                <w:sz w:val="24"/>
                <w:szCs w:val="28"/>
              </w:rPr>
              <w:t>2019-202</w:t>
            </w:r>
            <w:r w:rsidR="00291104" w:rsidRPr="001D61F9">
              <w:rPr>
                <w:rStyle w:val="11"/>
                <w:rFonts w:eastAsiaTheme="minorHAnsi"/>
                <w:sz w:val="24"/>
                <w:szCs w:val="28"/>
              </w:rPr>
              <w:t>4</w:t>
            </w:r>
            <w:r w:rsidRPr="001D61F9">
              <w:rPr>
                <w:rStyle w:val="11"/>
                <w:rFonts w:eastAsiaTheme="minorHAnsi"/>
                <w:sz w:val="24"/>
                <w:szCs w:val="28"/>
              </w:rPr>
              <w:t xml:space="preserve"> годы</w:t>
            </w:r>
          </w:p>
        </w:tc>
      </w:tr>
      <w:tr w:rsidR="001C2904" w:rsidRPr="001D61F9" w:rsidTr="00FA2023">
        <w:tc>
          <w:tcPr>
            <w:tcW w:w="2943" w:type="dxa"/>
          </w:tcPr>
          <w:p w:rsidR="001C2904" w:rsidRPr="001D61F9" w:rsidRDefault="006558AC" w:rsidP="00E346B0">
            <w:pPr>
              <w:pStyle w:val="31"/>
              <w:shd w:val="clear" w:color="auto" w:fill="auto"/>
              <w:spacing w:before="0" w:after="0" w:line="240" w:lineRule="auto"/>
              <w:ind w:firstLine="0"/>
              <w:jc w:val="left"/>
              <w:rPr>
                <w:rStyle w:val="11"/>
                <w:rFonts w:eastAsiaTheme="minorHAnsi"/>
                <w:sz w:val="24"/>
                <w:szCs w:val="22"/>
              </w:rPr>
            </w:pPr>
            <w:r w:rsidRPr="001D61F9">
              <w:br w:type="page"/>
            </w:r>
            <w:r w:rsidR="001C2904" w:rsidRPr="001D61F9">
              <w:rPr>
                <w:rStyle w:val="11"/>
                <w:rFonts w:eastAsiaTheme="minorHAnsi"/>
                <w:sz w:val="24"/>
                <w:szCs w:val="22"/>
              </w:rPr>
              <w:t>Объем и источники финансирования муниципальной программы (по годам реализации и в разрезе источников финансирования)</w:t>
            </w:r>
          </w:p>
          <w:p w:rsidR="008962F5" w:rsidRPr="001D61F9" w:rsidRDefault="008962F5" w:rsidP="00E346B0">
            <w:pPr>
              <w:pStyle w:val="31"/>
              <w:shd w:val="clear" w:color="auto" w:fill="auto"/>
              <w:spacing w:before="0" w:after="0" w:line="240" w:lineRule="auto"/>
              <w:ind w:firstLine="0"/>
              <w:jc w:val="left"/>
              <w:rPr>
                <w:sz w:val="24"/>
                <w:szCs w:val="22"/>
              </w:rPr>
            </w:pPr>
          </w:p>
        </w:tc>
        <w:tc>
          <w:tcPr>
            <w:tcW w:w="7513" w:type="dxa"/>
          </w:tcPr>
          <w:p w:rsidR="001C2904" w:rsidRPr="001D61F9" w:rsidRDefault="001C2904" w:rsidP="00E346B0">
            <w:pPr>
              <w:autoSpaceDE w:val="0"/>
              <w:autoSpaceDN w:val="0"/>
              <w:adjustRightInd w:val="0"/>
              <w:jc w:val="both"/>
            </w:pPr>
            <w:r w:rsidRPr="001D61F9">
              <w:rPr>
                <w:szCs w:val="22"/>
              </w:rPr>
              <w:t xml:space="preserve">Объем финансирования Программы на весь период ее реализации составляет </w:t>
            </w:r>
            <w:r w:rsidR="00D51638" w:rsidRPr="001D61F9">
              <w:rPr>
                <w:b/>
                <w:szCs w:val="22"/>
              </w:rPr>
              <w:t xml:space="preserve"> </w:t>
            </w:r>
            <w:r w:rsidR="004C228D" w:rsidRPr="00AC0506">
              <w:rPr>
                <w:b/>
                <w:szCs w:val="22"/>
                <w:highlight w:val="yellow"/>
              </w:rPr>
              <w:t>14 </w:t>
            </w:r>
            <w:r w:rsidR="004C228D" w:rsidRPr="00803C97">
              <w:rPr>
                <w:b/>
                <w:szCs w:val="22"/>
                <w:highlight w:val="yellow"/>
              </w:rPr>
              <w:t>336</w:t>
            </w:r>
            <w:r w:rsidR="00803C97" w:rsidRPr="00803C97">
              <w:rPr>
                <w:b/>
                <w:szCs w:val="22"/>
                <w:highlight w:val="yellow"/>
              </w:rPr>
              <w:t> </w:t>
            </w:r>
            <w:r w:rsidR="00803C97" w:rsidRPr="00803C97">
              <w:rPr>
                <w:b/>
                <w:color w:val="000000" w:themeColor="text1"/>
                <w:szCs w:val="22"/>
                <w:highlight w:val="yellow"/>
              </w:rPr>
              <w:t>708,18</w:t>
            </w:r>
            <w:r w:rsidR="00291104" w:rsidRPr="001D61F9">
              <w:rPr>
                <w:b/>
                <w:szCs w:val="22"/>
              </w:rPr>
              <w:t xml:space="preserve"> </w:t>
            </w:r>
            <w:r w:rsidR="00CB22CB" w:rsidRPr="001D61F9">
              <w:rPr>
                <w:b/>
                <w:szCs w:val="22"/>
              </w:rPr>
              <w:t xml:space="preserve"> </w:t>
            </w:r>
            <w:r w:rsidRPr="001D61F9">
              <w:rPr>
                <w:szCs w:val="22"/>
              </w:rPr>
              <w:t>руб. в том числе:</w:t>
            </w:r>
          </w:p>
          <w:p w:rsidR="00FA2023" w:rsidRPr="001D61F9" w:rsidRDefault="00FA2023" w:rsidP="00E346B0">
            <w:pPr>
              <w:autoSpaceDE w:val="0"/>
              <w:autoSpaceDN w:val="0"/>
              <w:adjustRightInd w:val="0"/>
              <w:jc w:val="both"/>
            </w:pPr>
          </w:p>
          <w:p w:rsidR="00B6487D" w:rsidRPr="001D61F9" w:rsidRDefault="001C2904" w:rsidP="00657887">
            <w:pPr>
              <w:keepNext/>
              <w:autoSpaceDE w:val="0"/>
              <w:autoSpaceDN w:val="0"/>
              <w:adjustRightInd w:val="0"/>
              <w:jc w:val="both"/>
            </w:pPr>
            <w:r w:rsidRPr="001D61F9">
              <w:rPr>
                <w:szCs w:val="22"/>
              </w:rPr>
              <w:t xml:space="preserve">- </w:t>
            </w:r>
            <w:r w:rsidRPr="001D61F9">
              <w:rPr>
                <w:i/>
                <w:szCs w:val="22"/>
                <w:u w:val="single"/>
              </w:rPr>
              <w:t>федерального бюджета</w:t>
            </w:r>
            <w:r w:rsidRPr="001D61F9">
              <w:rPr>
                <w:szCs w:val="22"/>
              </w:rPr>
              <w:t xml:space="preserve">  </w:t>
            </w:r>
            <w:r w:rsidR="006D620E" w:rsidRPr="001D61F9">
              <w:rPr>
                <w:b/>
                <w:szCs w:val="22"/>
              </w:rPr>
              <w:t>1</w:t>
            </w:r>
            <w:r w:rsidR="00A054B1" w:rsidRPr="001D61F9">
              <w:rPr>
                <w:b/>
                <w:szCs w:val="22"/>
              </w:rPr>
              <w:t> 637 874,31</w:t>
            </w:r>
            <w:r w:rsidRPr="001D61F9">
              <w:rPr>
                <w:szCs w:val="22"/>
              </w:rPr>
              <w:t xml:space="preserve"> рублей; в том числе по годам:</w:t>
            </w:r>
          </w:p>
          <w:p w:rsidR="001C2904" w:rsidRPr="001D61F9" w:rsidRDefault="001C2904" w:rsidP="00E346B0">
            <w:pPr>
              <w:autoSpaceDE w:val="0"/>
              <w:autoSpaceDN w:val="0"/>
              <w:adjustRightInd w:val="0"/>
              <w:jc w:val="both"/>
            </w:pPr>
            <w:r w:rsidRPr="001D61F9">
              <w:rPr>
                <w:b/>
                <w:szCs w:val="22"/>
                <w:u w:val="single"/>
              </w:rPr>
              <w:t>2019 год</w:t>
            </w:r>
            <w:r w:rsidRPr="001D61F9">
              <w:rPr>
                <w:szCs w:val="22"/>
              </w:rPr>
              <w:t xml:space="preserve">-  </w:t>
            </w:r>
            <w:r w:rsidR="00A054B1" w:rsidRPr="001D61F9">
              <w:rPr>
                <w:b/>
                <w:szCs w:val="22"/>
              </w:rPr>
              <w:t>1 637 874,31</w:t>
            </w:r>
            <w:r w:rsidR="00A054B1" w:rsidRPr="001D61F9">
              <w:rPr>
                <w:szCs w:val="22"/>
              </w:rPr>
              <w:t xml:space="preserve"> </w:t>
            </w:r>
            <w:r w:rsidRPr="001D61F9">
              <w:rPr>
                <w:szCs w:val="22"/>
              </w:rPr>
              <w:t>руб.;</w:t>
            </w:r>
          </w:p>
          <w:p w:rsidR="001C2904" w:rsidRPr="001D61F9" w:rsidRDefault="001C2904" w:rsidP="00E346B0">
            <w:pPr>
              <w:autoSpaceDE w:val="0"/>
              <w:autoSpaceDN w:val="0"/>
              <w:adjustRightInd w:val="0"/>
              <w:jc w:val="both"/>
            </w:pPr>
            <w:r w:rsidRPr="001D61F9">
              <w:rPr>
                <w:b/>
                <w:szCs w:val="22"/>
                <w:u w:val="single"/>
              </w:rPr>
              <w:t xml:space="preserve">2020 год </w:t>
            </w:r>
            <w:r w:rsidRPr="001D61F9">
              <w:rPr>
                <w:szCs w:val="22"/>
              </w:rPr>
              <w:t>– 0 руб.;</w:t>
            </w:r>
          </w:p>
          <w:p w:rsidR="001C2904" w:rsidRPr="001D61F9" w:rsidRDefault="001C2904" w:rsidP="00E346B0">
            <w:pPr>
              <w:autoSpaceDE w:val="0"/>
              <w:autoSpaceDN w:val="0"/>
              <w:adjustRightInd w:val="0"/>
              <w:jc w:val="both"/>
            </w:pPr>
            <w:r w:rsidRPr="001D61F9">
              <w:rPr>
                <w:b/>
                <w:szCs w:val="22"/>
                <w:u w:val="single"/>
              </w:rPr>
              <w:t>2021 год -</w:t>
            </w:r>
            <w:r w:rsidRPr="001D61F9">
              <w:rPr>
                <w:szCs w:val="22"/>
              </w:rPr>
              <w:t xml:space="preserve">   0 руб.;</w:t>
            </w:r>
          </w:p>
          <w:p w:rsidR="001C2904" w:rsidRPr="001D61F9" w:rsidRDefault="001C2904" w:rsidP="00E346B0">
            <w:pPr>
              <w:autoSpaceDE w:val="0"/>
              <w:autoSpaceDN w:val="0"/>
              <w:adjustRightInd w:val="0"/>
              <w:jc w:val="both"/>
            </w:pPr>
            <w:r w:rsidRPr="001D61F9">
              <w:rPr>
                <w:b/>
                <w:szCs w:val="22"/>
                <w:u w:val="single"/>
              </w:rPr>
              <w:t>2022 го</w:t>
            </w:r>
            <w:r w:rsidRPr="001D61F9">
              <w:rPr>
                <w:b/>
                <w:szCs w:val="22"/>
              </w:rPr>
              <w:t xml:space="preserve">д-  </w:t>
            </w:r>
            <w:r w:rsidRPr="001D61F9">
              <w:rPr>
                <w:szCs w:val="22"/>
              </w:rPr>
              <w:t>0 руб.;</w:t>
            </w:r>
          </w:p>
          <w:p w:rsidR="00A054B1" w:rsidRPr="001D61F9" w:rsidRDefault="00291104" w:rsidP="00E346B0">
            <w:pPr>
              <w:autoSpaceDE w:val="0"/>
              <w:autoSpaceDN w:val="0"/>
              <w:adjustRightInd w:val="0"/>
              <w:jc w:val="both"/>
            </w:pPr>
            <w:r w:rsidRPr="001D61F9">
              <w:rPr>
                <w:b/>
                <w:szCs w:val="22"/>
                <w:u w:val="single"/>
              </w:rPr>
              <w:t>2023 го</w:t>
            </w:r>
            <w:r w:rsidRPr="001D61F9">
              <w:rPr>
                <w:b/>
                <w:szCs w:val="22"/>
              </w:rPr>
              <w:t xml:space="preserve">д-  </w:t>
            </w:r>
            <w:r w:rsidRPr="001D61F9">
              <w:rPr>
                <w:szCs w:val="22"/>
              </w:rPr>
              <w:t>0 руб.;</w:t>
            </w:r>
          </w:p>
          <w:p w:rsidR="00291104" w:rsidRPr="001D61F9" w:rsidRDefault="00291104" w:rsidP="00E346B0">
            <w:pPr>
              <w:autoSpaceDE w:val="0"/>
              <w:autoSpaceDN w:val="0"/>
              <w:adjustRightInd w:val="0"/>
              <w:jc w:val="both"/>
            </w:pPr>
            <w:r w:rsidRPr="001D61F9">
              <w:rPr>
                <w:b/>
                <w:szCs w:val="22"/>
                <w:u w:val="single"/>
              </w:rPr>
              <w:t>2024 го</w:t>
            </w:r>
            <w:r w:rsidRPr="001D61F9">
              <w:rPr>
                <w:b/>
                <w:szCs w:val="22"/>
              </w:rPr>
              <w:t xml:space="preserve">д-  </w:t>
            </w:r>
            <w:r w:rsidRPr="001D61F9">
              <w:rPr>
                <w:szCs w:val="22"/>
              </w:rPr>
              <w:t>0 руб.</w:t>
            </w:r>
          </w:p>
          <w:p w:rsidR="001C2904" w:rsidRPr="00803C97" w:rsidRDefault="001C2904" w:rsidP="00E346B0">
            <w:pPr>
              <w:autoSpaceDE w:val="0"/>
              <w:autoSpaceDN w:val="0"/>
              <w:adjustRightInd w:val="0"/>
              <w:jc w:val="both"/>
            </w:pPr>
            <w:r w:rsidRPr="001D61F9">
              <w:rPr>
                <w:szCs w:val="22"/>
              </w:rPr>
              <w:t xml:space="preserve">- </w:t>
            </w:r>
            <w:r w:rsidRPr="001D61F9">
              <w:rPr>
                <w:i/>
                <w:szCs w:val="22"/>
                <w:u w:val="single"/>
              </w:rPr>
              <w:t xml:space="preserve">областного </w:t>
            </w:r>
            <w:r w:rsidRPr="00803C97">
              <w:rPr>
                <w:i/>
                <w:szCs w:val="22"/>
                <w:u w:val="single"/>
              </w:rPr>
              <w:t>бюджета</w:t>
            </w:r>
            <w:r w:rsidRPr="00803C97">
              <w:rPr>
                <w:szCs w:val="22"/>
              </w:rPr>
              <w:t xml:space="preserve"> </w:t>
            </w:r>
            <w:r w:rsidR="00803C97" w:rsidRPr="00803C97">
              <w:rPr>
                <w:b/>
                <w:szCs w:val="22"/>
              </w:rPr>
              <w:t>9 369 476</w:t>
            </w:r>
            <w:r w:rsidR="00AC0506" w:rsidRPr="00803C97">
              <w:rPr>
                <w:b/>
                <w:szCs w:val="22"/>
              </w:rPr>
              <w:t>,</w:t>
            </w:r>
            <w:r w:rsidR="00803C97" w:rsidRPr="00803C97">
              <w:rPr>
                <w:b/>
                <w:szCs w:val="22"/>
              </w:rPr>
              <w:t>91</w:t>
            </w:r>
            <w:r w:rsidRPr="00803C97">
              <w:rPr>
                <w:szCs w:val="22"/>
              </w:rPr>
              <w:t xml:space="preserve"> рублей, в том числе по годам: </w:t>
            </w:r>
          </w:p>
          <w:p w:rsidR="001C2904" w:rsidRPr="00803C97" w:rsidRDefault="001C2904" w:rsidP="00E346B0">
            <w:pPr>
              <w:autoSpaceDE w:val="0"/>
              <w:autoSpaceDN w:val="0"/>
              <w:adjustRightInd w:val="0"/>
              <w:jc w:val="both"/>
            </w:pPr>
            <w:r w:rsidRPr="00803C97">
              <w:rPr>
                <w:b/>
                <w:szCs w:val="22"/>
                <w:u w:val="single"/>
              </w:rPr>
              <w:t>2019 год</w:t>
            </w:r>
            <w:r w:rsidRPr="00803C97">
              <w:rPr>
                <w:szCs w:val="22"/>
              </w:rPr>
              <w:t xml:space="preserve"> –</w:t>
            </w:r>
            <w:r w:rsidR="00CB22CB" w:rsidRPr="00803C97">
              <w:rPr>
                <w:szCs w:val="22"/>
              </w:rPr>
              <w:t xml:space="preserve"> </w:t>
            </w:r>
            <w:r w:rsidR="00A054B1" w:rsidRPr="00803C97">
              <w:rPr>
                <w:szCs w:val="22"/>
              </w:rPr>
              <w:t>683 324,51</w:t>
            </w:r>
            <w:r w:rsidR="00CB22CB" w:rsidRPr="00803C97">
              <w:rPr>
                <w:szCs w:val="22"/>
              </w:rPr>
              <w:t xml:space="preserve"> </w:t>
            </w:r>
            <w:r w:rsidRPr="00803C97">
              <w:rPr>
                <w:szCs w:val="22"/>
              </w:rPr>
              <w:t xml:space="preserve">руб.; </w:t>
            </w:r>
          </w:p>
          <w:p w:rsidR="001C2904" w:rsidRPr="00803C97" w:rsidRDefault="001C2904" w:rsidP="00E346B0">
            <w:pPr>
              <w:autoSpaceDE w:val="0"/>
              <w:autoSpaceDN w:val="0"/>
              <w:adjustRightInd w:val="0"/>
              <w:jc w:val="both"/>
            </w:pPr>
            <w:r w:rsidRPr="00803C97">
              <w:rPr>
                <w:b/>
                <w:szCs w:val="22"/>
                <w:u w:val="single"/>
              </w:rPr>
              <w:t>2020 год</w:t>
            </w:r>
            <w:r w:rsidR="00563443" w:rsidRPr="00803C97">
              <w:rPr>
                <w:szCs w:val="22"/>
              </w:rPr>
              <w:t xml:space="preserve"> – 1 983 742,40</w:t>
            </w:r>
            <w:r w:rsidRPr="00803C97">
              <w:rPr>
                <w:szCs w:val="22"/>
              </w:rPr>
              <w:t xml:space="preserve"> руб.;</w:t>
            </w:r>
          </w:p>
          <w:p w:rsidR="001C2904" w:rsidRPr="001D61F9" w:rsidRDefault="001C2904" w:rsidP="00E346B0">
            <w:pPr>
              <w:autoSpaceDE w:val="0"/>
              <w:autoSpaceDN w:val="0"/>
              <w:adjustRightInd w:val="0"/>
              <w:jc w:val="both"/>
            </w:pPr>
            <w:r w:rsidRPr="00803C97">
              <w:rPr>
                <w:b/>
                <w:szCs w:val="22"/>
                <w:u w:val="single"/>
              </w:rPr>
              <w:t>2021 год</w:t>
            </w:r>
            <w:r w:rsidR="00CB22CB" w:rsidRPr="00803C97">
              <w:rPr>
                <w:szCs w:val="22"/>
              </w:rPr>
              <w:t xml:space="preserve"> – </w:t>
            </w:r>
            <w:r w:rsidR="00143A95" w:rsidRPr="00803C97">
              <w:rPr>
                <w:szCs w:val="22"/>
              </w:rPr>
              <w:t>2</w:t>
            </w:r>
            <w:r w:rsidR="00803C97" w:rsidRPr="00803C97">
              <w:rPr>
                <w:szCs w:val="22"/>
              </w:rPr>
              <w:t> 428 210,00</w:t>
            </w:r>
            <w:r w:rsidR="00CB22CB" w:rsidRPr="00803C97">
              <w:rPr>
                <w:szCs w:val="22"/>
              </w:rPr>
              <w:t xml:space="preserve">  </w:t>
            </w:r>
            <w:r w:rsidRPr="00803C97">
              <w:rPr>
                <w:szCs w:val="22"/>
              </w:rPr>
              <w:t>руб.;</w:t>
            </w:r>
          </w:p>
          <w:p w:rsidR="001C2904" w:rsidRPr="001D61F9" w:rsidRDefault="001C2904" w:rsidP="00E346B0">
            <w:pPr>
              <w:autoSpaceDE w:val="0"/>
              <w:autoSpaceDN w:val="0"/>
              <w:adjustRightInd w:val="0"/>
              <w:jc w:val="both"/>
            </w:pPr>
            <w:r w:rsidRPr="001D61F9">
              <w:rPr>
                <w:b/>
                <w:szCs w:val="22"/>
                <w:u w:val="single"/>
              </w:rPr>
              <w:t>2022 год</w:t>
            </w:r>
            <w:r w:rsidRPr="001D61F9">
              <w:rPr>
                <w:szCs w:val="22"/>
              </w:rPr>
              <w:t xml:space="preserve"> – </w:t>
            </w:r>
            <w:r w:rsidR="003E721F" w:rsidRPr="001D61F9">
              <w:rPr>
                <w:szCs w:val="22"/>
              </w:rPr>
              <w:t>1 412 800,00</w:t>
            </w:r>
            <w:r w:rsidR="00CB22CB" w:rsidRPr="001D61F9">
              <w:rPr>
                <w:szCs w:val="22"/>
              </w:rPr>
              <w:t xml:space="preserve"> </w:t>
            </w:r>
            <w:r w:rsidRPr="001D61F9">
              <w:rPr>
                <w:szCs w:val="22"/>
              </w:rPr>
              <w:t xml:space="preserve"> руб.;</w:t>
            </w:r>
          </w:p>
          <w:p w:rsidR="00A054B1" w:rsidRPr="001D61F9" w:rsidRDefault="003E721F" w:rsidP="00E346B0">
            <w:pPr>
              <w:keepNext/>
              <w:autoSpaceDE w:val="0"/>
              <w:autoSpaceDN w:val="0"/>
              <w:adjustRightInd w:val="0"/>
              <w:jc w:val="both"/>
            </w:pPr>
            <w:r w:rsidRPr="001D61F9">
              <w:rPr>
                <w:b/>
                <w:szCs w:val="22"/>
                <w:u w:val="single"/>
              </w:rPr>
              <w:t>2023 год</w:t>
            </w:r>
            <w:r w:rsidRPr="001D61F9">
              <w:rPr>
                <w:szCs w:val="22"/>
              </w:rPr>
              <w:t xml:space="preserve"> – 1 430 700,00  руб.;</w:t>
            </w:r>
          </w:p>
          <w:p w:rsidR="00291104" w:rsidRPr="001D61F9" w:rsidRDefault="00291104" w:rsidP="00E346B0">
            <w:pPr>
              <w:keepNext/>
              <w:autoSpaceDE w:val="0"/>
              <w:autoSpaceDN w:val="0"/>
              <w:adjustRightInd w:val="0"/>
              <w:jc w:val="both"/>
            </w:pPr>
            <w:r w:rsidRPr="001D61F9">
              <w:rPr>
                <w:b/>
                <w:szCs w:val="22"/>
                <w:u w:val="single"/>
              </w:rPr>
              <w:lastRenderedPageBreak/>
              <w:t>2024 год</w:t>
            </w:r>
            <w:r w:rsidRPr="001D61F9">
              <w:rPr>
                <w:szCs w:val="22"/>
              </w:rPr>
              <w:t xml:space="preserve"> – 1 430 700,00  руб.;</w:t>
            </w:r>
          </w:p>
          <w:p w:rsidR="001C2904" w:rsidRPr="001D61F9" w:rsidRDefault="001C2904" w:rsidP="00E346B0">
            <w:pPr>
              <w:keepNext/>
              <w:autoSpaceDE w:val="0"/>
              <w:autoSpaceDN w:val="0"/>
              <w:adjustRightInd w:val="0"/>
              <w:jc w:val="both"/>
              <w:rPr>
                <w:b/>
              </w:rPr>
            </w:pPr>
            <w:r w:rsidRPr="001D61F9">
              <w:rPr>
                <w:szCs w:val="22"/>
              </w:rPr>
              <w:t xml:space="preserve">- </w:t>
            </w:r>
            <w:r w:rsidRPr="001D61F9">
              <w:rPr>
                <w:i/>
                <w:szCs w:val="22"/>
                <w:u w:val="single"/>
              </w:rPr>
              <w:t xml:space="preserve">средства бюджета МО </w:t>
            </w:r>
            <w:r w:rsidRPr="001D61F9">
              <w:rPr>
                <w:szCs w:val="22"/>
              </w:rPr>
              <w:t xml:space="preserve">Балакирево </w:t>
            </w:r>
            <w:r w:rsidR="00AC0506" w:rsidRPr="00AC0506">
              <w:rPr>
                <w:b/>
                <w:szCs w:val="22"/>
                <w:highlight w:val="yellow"/>
              </w:rPr>
              <w:t>3 329</w:t>
            </w:r>
            <w:r w:rsidR="00803C97">
              <w:rPr>
                <w:b/>
                <w:szCs w:val="22"/>
                <w:highlight w:val="yellow"/>
              </w:rPr>
              <w:t> </w:t>
            </w:r>
            <w:r w:rsidR="00803C97" w:rsidRPr="00803C97">
              <w:rPr>
                <w:b/>
                <w:szCs w:val="22"/>
                <w:highlight w:val="yellow"/>
              </w:rPr>
              <w:t>356,96</w:t>
            </w:r>
            <w:r w:rsidR="00F7503D" w:rsidRPr="001D61F9">
              <w:rPr>
                <w:rFonts w:ascii="Calibri" w:hAnsi="Calibri" w:cs="Calibri"/>
                <w:color w:val="000000"/>
                <w:sz w:val="22"/>
                <w:szCs w:val="22"/>
              </w:rPr>
              <w:t xml:space="preserve">  </w:t>
            </w:r>
            <w:r w:rsidRPr="001D61F9">
              <w:rPr>
                <w:szCs w:val="22"/>
              </w:rPr>
              <w:t>руб.; в том числе по годам:</w:t>
            </w:r>
          </w:p>
          <w:p w:rsidR="001C2904" w:rsidRPr="001D61F9" w:rsidRDefault="001C2904" w:rsidP="00E346B0">
            <w:pPr>
              <w:pStyle w:val="ConsPlusNormal"/>
              <w:widowControl/>
              <w:ind w:firstLine="0"/>
              <w:rPr>
                <w:rFonts w:ascii="Times New Roman" w:hAnsi="Times New Roman" w:cs="Times New Roman"/>
                <w:sz w:val="24"/>
                <w:szCs w:val="22"/>
              </w:rPr>
            </w:pPr>
            <w:r w:rsidRPr="001D61F9">
              <w:rPr>
                <w:rFonts w:ascii="Times New Roman" w:hAnsi="Times New Roman" w:cs="Times New Roman"/>
                <w:b/>
                <w:sz w:val="24"/>
                <w:szCs w:val="22"/>
                <w:u w:val="single"/>
              </w:rPr>
              <w:t>2019 год</w:t>
            </w:r>
            <w:r w:rsidR="00CB22CB" w:rsidRPr="001D61F9">
              <w:rPr>
                <w:rFonts w:ascii="Times New Roman" w:hAnsi="Times New Roman" w:cs="Times New Roman"/>
                <w:sz w:val="24"/>
                <w:szCs w:val="22"/>
              </w:rPr>
              <w:t xml:space="preserve"> – </w:t>
            </w:r>
            <w:r w:rsidR="00A054B1" w:rsidRPr="001D61F9">
              <w:rPr>
                <w:rFonts w:ascii="Times New Roman" w:hAnsi="Times New Roman" w:cs="Times New Roman"/>
                <w:sz w:val="24"/>
                <w:szCs w:val="22"/>
              </w:rPr>
              <w:t>43 001,50</w:t>
            </w:r>
            <w:r w:rsidRPr="001D61F9">
              <w:rPr>
                <w:rFonts w:ascii="Times New Roman" w:hAnsi="Times New Roman" w:cs="Times New Roman"/>
                <w:sz w:val="24"/>
                <w:szCs w:val="22"/>
              </w:rPr>
              <w:t xml:space="preserve"> руб.;  </w:t>
            </w:r>
          </w:p>
          <w:p w:rsidR="001C2904" w:rsidRPr="001D61F9" w:rsidRDefault="001C2904" w:rsidP="00E346B0">
            <w:pPr>
              <w:pStyle w:val="ConsPlusNormal"/>
              <w:widowControl/>
              <w:ind w:firstLine="0"/>
              <w:rPr>
                <w:rFonts w:ascii="Times New Roman" w:hAnsi="Times New Roman" w:cs="Times New Roman"/>
                <w:sz w:val="24"/>
                <w:szCs w:val="22"/>
              </w:rPr>
            </w:pPr>
            <w:r w:rsidRPr="001D61F9">
              <w:rPr>
                <w:rFonts w:ascii="Times New Roman" w:hAnsi="Times New Roman" w:cs="Times New Roman"/>
                <w:b/>
                <w:sz w:val="24"/>
                <w:szCs w:val="22"/>
                <w:u w:val="single"/>
              </w:rPr>
              <w:t>2020 год</w:t>
            </w:r>
            <w:r w:rsidR="00F7503D" w:rsidRPr="001D61F9">
              <w:rPr>
                <w:rFonts w:ascii="Times New Roman" w:hAnsi="Times New Roman" w:cs="Times New Roman"/>
                <w:sz w:val="24"/>
                <w:szCs w:val="22"/>
              </w:rPr>
              <w:t xml:space="preserve"> – 1 71</w:t>
            </w:r>
            <w:r w:rsidR="003E721F" w:rsidRPr="001D61F9">
              <w:rPr>
                <w:rFonts w:ascii="Times New Roman" w:hAnsi="Times New Roman" w:cs="Times New Roman"/>
                <w:sz w:val="24"/>
                <w:szCs w:val="22"/>
              </w:rPr>
              <w:t>4</w:t>
            </w:r>
            <w:r w:rsidR="00F7503D" w:rsidRPr="001D61F9">
              <w:rPr>
                <w:rFonts w:ascii="Times New Roman" w:hAnsi="Times New Roman" w:cs="Times New Roman"/>
                <w:sz w:val="24"/>
                <w:szCs w:val="22"/>
              </w:rPr>
              <w:t> </w:t>
            </w:r>
            <w:r w:rsidR="003E721F" w:rsidRPr="001D61F9">
              <w:rPr>
                <w:rFonts w:ascii="Times New Roman" w:hAnsi="Times New Roman" w:cs="Times New Roman"/>
                <w:sz w:val="24"/>
                <w:szCs w:val="22"/>
              </w:rPr>
              <w:t>185</w:t>
            </w:r>
            <w:r w:rsidR="00F7503D" w:rsidRPr="001D61F9">
              <w:rPr>
                <w:rFonts w:ascii="Times New Roman" w:hAnsi="Times New Roman" w:cs="Times New Roman"/>
                <w:sz w:val="24"/>
                <w:szCs w:val="22"/>
              </w:rPr>
              <w:t>,2</w:t>
            </w:r>
            <w:r w:rsidR="003E721F" w:rsidRPr="001D61F9">
              <w:rPr>
                <w:rFonts w:ascii="Times New Roman" w:hAnsi="Times New Roman" w:cs="Times New Roman"/>
                <w:sz w:val="24"/>
                <w:szCs w:val="22"/>
              </w:rPr>
              <w:t>2</w:t>
            </w:r>
            <w:r w:rsidR="000D7A55" w:rsidRPr="001D61F9">
              <w:rPr>
                <w:rFonts w:ascii="Calibri" w:hAnsi="Calibri" w:cs="Calibri"/>
                <w:color w:val="000000"/>
                <w:sz w:val="22"/>
                <w:szCs w:val="22"/>
              </w:rPr>
              <w:t xml:space="preserve">  </w:t>
            </w:r>
            <w:r w:rsidRPr="001D61F9">
              <w:rPr>
                <w:rFonts w:ascii="Times New Roman" w:hAnsi="Times New Roman" w:cs="Times New Roman"/>
                <w:sz w:val="24"/>
                <w:szCs w:val="22"/>
              </w:rPr>
              <w:t>руб.;</w:t>
            </w:r>
          </w:p>
          <w:p w:rsidR="001C2904" w:rsidRPr="00AE1AB2" w:rsidRDefault="001C2904" w:rsidP="00E346B0">
            <w:pPr>
              <w:autoSpaceDE w:val="0"/>
              <w:autoSpaceDN w:val="0"/>
              <w:adjustRightInd w:val="0"/>
              <w:jc w:val="both"/>
            </w:pPr>
            <w:r w:rsidRPr="001D61F9">
              <w:rPr>
                <w:b/>
                <w:szCs w:val="22"/>
                <w:u w:val="single"/>
              </w:rPr>
              <w:t>2021 год</w:t>
            </w:r>
            <w:r w:rsidR="00900A37" w:rsidRPr="001D61F9">
              <w:rPr>
                <w:szCs w:val="22"/>
              </w:rPr>
              <w:t xml:space="preserve"> – </w:t>
            </w:r>
            <w:r w:rsidR="00143A95" w:rsidRPr="00AE1AB2">
              <w:rPr>
                <w:szCs w:val="22"/>
                <w:highlight w:val="yellow"/>
              </w:rPr>
              <w:t>569</w:t>
            </w:r>
            <w:r w:rsidR="00803C97">
              <w:rPr>
                <w:szCs w:val="22"/>
                <w:highlight w:val="yellow"/>
              </w:rPr>
              <w:t> </w:t>
            </w:r>
            <w:r w:rsidR="00803C97" w:rsidRPr="00803C97">
              <w:rPr>
                <w:szCs w:val="22"/>
                <w:highlight w:val="yellow"/>
              </w:rPr>
              <w:t>580,12</w:t>
            </w:r>
            <w:r w:rsidR="00F7503D" w:rsidRPr="001D61F9">
              <w:rPr>
                <w:szCs w:val="22"/>
              </w:rPr>
              <w:t xml:space="preserve"> руб</w:t>
            </w:r>
            <w:r w:rsidRPr="001D61F9">
              <w:rPr>
                <w:szCs w:val="22"/>
              </w:rPr>
              <w:t>.;</w:t>
            </w:r>
          </w:p>
          <w:p w:rsidR="001C2904" w:rsidRPr="001D61F9" w:rsidRDefault="001C2904" w:rsidP="00E346B0">
            <w:pPr>
              <w:pStyle w:val="ConsPlusNormal"/>
              <w:widowControl/>
              <w:ind w:firstLine="0"/>
              <w:rPr>
                <w:rFonts w:ascii="Times New Roman" w:hAnsi="Times New Roman" w:cs="Times New Roman"/>
                <w:sz w:val="24"/>
                <w:szCs w:val="22"/>
              </w:rPr>
            </w:pPr>
            <w:r w:rsidRPr="001D61F9">
              <w:rPr>
                <w:rFonts w:ascii="Times New Roman" w:hAnsi="Times New Roman" w:cs="Times New Roman"/>
                <w:b/>
                <w:sz w:val="24"/>
                <w:szCs w:val="22"/>
                <w:u w:val="single"/>
              </w:rPr>
              <w:t>2022 год</w:t>
            </w:r>
            <w:r w:rsidRPr="001D61F9">
              <w:rPr>
                <w:rFonts w:ascii="Times New Roman" w:hAnsi="Times New Roman" w:cs="Times New Roman"/>
                <w:sz w:val="24"/>
                <w:szCs w:val="22"/>
              </w:rPr>
              <w:t xml:space="preserve"> – </w:t>
            </w:r>
            <w:r w:rsidR="003E721F" w:rsidRPr="001D61F9">
              <w:rPr>
                <w:rFonts w:ascii="Times New Roman" w:hAnsi="Times New Roman" w:cs="Times New Roman"/>
                <w:sz w:val="24"/>
                <w:szCs w:val="22"/>
              </w:rPr>
              <w:t>331 397,53</w:t>
            </w:r>
            <w:r w:rsidR="00900A37" w:rsidRPr="001D61F9">
              <w:rPr>
                <w:rFonts w:ascii="Times New Roman" w:hAnsi="Times New Roman" w:cs="Times New Roman"/>
                <w:sz w:val="24"/>
                <w:szCs w:val="22"/>
              </w:rPr>
              <w:t xml:space="preserve"> </w:t>
            </w:r>
            <w:r w:rsidRPr="001D61F9">
              <w:rPr>
                <w:rFonts w:ascii="Times New Roman" w:hAnsi="Times New Roman" w:cs="Times New Roman"/>
                <w:sz w:val="24"/>
                <w:szCs w:val="22"/>
              </w:rPr>
              <w:t>руб.;</w:t>
            </w:r>
          </w:p>
          <w:p w:rsidR="003E721F" w:rsidRPr="001D61F9" w:rsidRDefault="003E721F" w:rsidP="003E721F">
            <w:pPr>
              <w:pStyle w:val="ConsPlusNormal"/>
              <w:widowControl/>
              <w:ind w:firstLine="0"/>
              <w:rPr>
                <w:rFonts w:ascii="Times New Roman" w:hAnsi="Times New Roman" w:cs="Times New Roman"/>
                <w:sz w:val="24"/>
                <w:szCs w:val="22"/>
              </w:rPr>
            </w:pPr>
            <w:r w:rsidRPr="001D61F9">
              <w:rPr>
                <w:rFonts w:ascii="Times New Roman" w:hAnsi="Times New Roman" w:cs="Times New Roman"/>
                <w:b/>
                <w:sz w:val="24"/>
                <w:szCs w:val="22"/>
                <w:u w:val="single"/>
              </w:rPr>
              <w:t>2023 год</w:t>
            </w:r>
            <w:r w:rsidRPr="001D61F9">
              <w:rPr>
                <w:rFonts w:ascii="Times New Roman" w:hAnsi="Times New Roman" w:cs="Times New Roman"/>
                <w:sz w:val="24"/>
                <w:szCs w:val="22"/>
              </w:rPr>
              <w:t xml:space="preserve"> – 335 596,30 руб..</w:t>
            </w:r>
          </w:p>
          <w:p w:rsidR="00291104" w:rsidRPr="001D61F9" w:rsidRDefault="00291104" w:rsidP="00291104">
            <w:pPr>
              <w:pStyle w:val="ConsPlusNormal"/>
              <w:widowControl/>
              <w:ind w:firstLine="0"/>
              <w:rPr>
                <w:rFonts w:ascii="Times New Roman" w:hAnsi="Times New Roman" w:cs="Times New Roman"/>
                <w:sz w:val="24"/>
                <w:szCs w:val="22"/>
              </w:rPr>
            </w:pPr>
            <w:r w:rsidRPr="001D61F9">
              <w:rPr>
                <w:rFonts w:ascii="Times New Roman" w:hAnsi="Times New Roman" w:cs="Times New Roman"/>
                <w:b/>
                <w:sz w:val="24"/>
                <w:szCs w:val="22"/>
                <w:u w:val="single"/>
              </w:rPr>
              <w:t>2024 год</w:t>
            </w:r>
            <w:r w:rsidRPr="001D61F9">
              <w:rPr>
                <w:rFonts w:ascii="Times New Roman" w:hAnsi="Times New Roman" w:cs="Times New Roman"/>
                <w:sz w:val="24"/>
                <w:szCs w:val="22"/>
              </w:rPr>
              <w:t xml:space="preserve"> – 335 596,30 руб..</w:t>
            </w:r>
          </w:p>
          <w:p w:rsidR="00A054B1" w:rsidRPr="001D61F9" w:rsidRDefault="00A054B1" w:rsidP="00E346B0">
            <w:pPr>
              <w:pStyle w:val="ConsPlusNormal"/>
              <w:widowControl/>
              <w:ind w:firstLine="0"/>
              <w:rPr>
                <w:rFonts w:ascii="Times New Roman" w:hAnsi="Times New Roman" w:cs="Times New Roman"/>
                <w:b/>
                <w:sz w:val="24"/>
                <w:szCs w:val="22"/>
              </w:rPr>
            </w:pPr>
          </w:p>
          <w:p w:rsidR="001C2904" w:rsidRPr="001D61F9" w:rsidRDefault="001C2904" w:rsidP="00E346B0">
            <w:pPr>
              <w:pStyle w:val="ConsPlusNormal"/>
              <w:widowControl/>
              <w:ind w:firstLine="0"/>
              <w:rPr>
                <w:rFonts w:ascii="Times New Roman" w:hAnsi="Times New Roman" w:cs="Times New Roman"/>
                <w:b/>
                <w:sz w:val="24"/>
                <w:szCs w:val="22"/>
              </w:rPr>
            </w:pPr>
            <w:r w:rsidRPr="001D61F9">
              <w:rPr>
                <w:rFonts w:ascii="Times New Roman" w:hAnsi="Times New Roman" w:cs="Times New Roman"/>
                <w:b/>
                <w:sz w:val="24"/>
                <w:szCs w:val="22"/>
              </w:rPr>
              <w:t xml:space="preserve">Итого: </w:t>
            </w:r>
          </w:p>
          <w:p w:rsidR="001C2904" w:rsidRPr="001D61F9" w:rsidRDefault="001C2904" w:rsidP="00E346B0">
            <w:pPr>
              <w:pStyle w:val="ConsPlusNormal"/>
              <w:widowControl/>
              <w:ind w:firstLine="0"/>
              <w:rPr>
                <w:rFonts w:ascii="Times New Roman" w:hAnsi="Times New Roman" w:cs="Times New Roman"/>
                <w:sz w:val="24"/>
                <w:szCs w:val="22"/>
              </w:rPr>
            </w:pPr>
            <w:r w:rsidRPr="001D61F9">
              <w:rPr>
                <w:rFonts w:ascii="Times New Roman" w:hAnsi="Times New Roman" w:cs="Times New Roman"/>
                <w:b/>
                <w:sz w:val="24"/>
                <w:szCs w:val="22"/>
                <w:u w:val="single"/>
              </w:rPr>
              <w:t>2019 год</w:t>
            </w:r>
            <w:r w:rsidRPr="001D61F9">
              <w:rPr>
                <w:rFonts w:ascii="Times New Roman" w:hAnsi="Times New Roman" w:cs="Times New Roman"/>
                <w:b/>
                <w:sz w:val="24"/>
                <w:szCs w:val="22"/>
              </w:rPr>
              <w:t xml:space="preserve"> –</w:t>
            </w:r>
            <w:r w:rsidR="008C5AA2" w:rsidRPr="001D61F9">
              <w:rPr>
                <w:rFonts w:ascii="Times New Roman" w:hAnsi="Times New Roman" w:cs="Times New Roman"/>
                <w:b/>
                <w:sz w:val="24"/>
                <w:szCs w:val="22"/>
              </w:rPr>
              <w:t xml:space="preserve"> </w:t>
            </w:r>
            <w:r w:rsidR="006E14BE" w:rsidRPr="001D61F9">
              <w:rPr>
                <w:rFonts w:ascii="Times New Roman" w:hAnsi="Times New Roman" w:cs="Times New Roman"/>
                <w:sz w:val="24"/>
                <w:szCs w:val="22"/>
              </w:rPr>
              <w:t>2 364 200,32</w:t>
            </w:r>
            <w:r w:rsidR="008C5AA2" w:rsidRPr="001D61F9">
              <w:rPr>
                <w:rFonts w:ascii="Times New Roman" w:hAnsi="Times New Roman" w:cs="Times New Roman"/>
                <w:b/>
                <w:sz w:val="24"/>
                <w:szCs w:val="22"/>
              </w:rPr>
              <w:t xml:space="preserve"> </w:t>
            </w:r>
            <w:r w:rsidRPr="001D61F9">
              <w:rPr>
                <w:rFonts w:ascii="Times New Roman" w:hAnsi="Times New Roman" w:cs="Times New Roman"/>
                <w:sz w:val="24"/>
                <w:szCs w:val="22"/>
              </w:rPr>
              <w:t xml:space="preserve">руб.;  </w:t>
            </w:r>
          </w:p>
          <w:p w:rsidR="001C2904" w:rsidRPr="001D61F9" w:rsidRDefault="001C2904" w:rsidP="00E346B0">
            <w:pPr>
              <w:pStyle w:val="ConsPlusNormal"/>
              <w:widowControl/>
              <w:ind w:firstLine="0"/>
              <w:rPr>
                <w:rFonts w:ascii="Times New Roman" w:hAnsi="Times New Roman" w:cs="Times New Roman"/>
                <w:sz w:val="24"/>
                <w:szCs w:val="22"/>
              </w:rPr>
            </w:pPr>
            <w:r w:rsidRPr="001D61F9">
              <w:rPr>
                <w:rFonts w:ascii="Times New Roman" w:hAnsi="Times New Roman" w:cs="Times New Roman"/>
                <w:b/>
                <w:sz w:val="24"/>
                <w:szCs w:val="22"/>
                <w:u w:val="single"/>
              </w:rPr>
              <w:t>2020 год</w:t>
            </w:r>
            <w:r w:rsidRPr="001D61F9">
              <w:rPr>
                <w:rFonts w:ascii="Times New Roman" w:hAnsi="Times New Roman" w:cs="Times New Roman"/>
                <w:sz w:val="24"/>
                <w:szCs w:val="22"/>
              </w:rPr>
              <w:t xml:space="preserve"> –</w:t>
            </w:r>
            <w:r w:rsidR="00900A37" w:rsidRPr="001D61F9">
              <w:rPr>
                <w:rFonts w:ascii="Times New Roman" w:hAnsi="Times New Roman" w:cs="Times New Roman"/>
                <w:sz w:val="24"/>
                <w:szCs w:val="22"/>
              </w:rPr>
              <w:t xml:space="preserve"> </w:t>
            </w:r>
            <w:r w:rsidR="00F7503D" w:rsidRPr="001D61F9">
              <w:rPr>
                <w:rFonts w:ascii="Times New Roman" w:hAnsi="Times New Roman" w:cs="Times New Roman"/>
                <w:sz w:val="24"/>
                <w:szCs w:val="22"/>
              </w:rPr>
              <w:t>3</w:t>
            </w:r>
            <w:r w:rsidR="003E721F" w:rsidRPr="001D61F9">
              <w:rPr>
                <w:rFonts w:ascii="Times New Roman" w:hAnsi="Times New Roman" w:cs="Times New Roman"/>
                <w:sz w:val="24"/>
                <w:szCs w:val="22"/>
              </w:rPr>
              <w:t> 697 927,62</w:t>
            </w:r>
            <w:r w:rsidR="00900A37" w:rsidRPr="001D61F9">
              <w:rPr>
                <w:rFonts w:ascii="Times New Roman" w:hAnsi="Times New Roman" w:cs="Times New Roman"/>
                <w:sz w:val="24"/>
                <w:szCs w:val="22"/>
              </w:rPr>
              <w:t xml:space="preserve"> </w:t>
            </w:r>
            <w:r w:rsidRPr="001D61F9">
              <w:rPr>
                <w:rFonts w:ascii="Times New Roman" w:hAnsi="Times New Roman" w:cs="Times New Roman"/>
                <w:sz w:val="24"/>
                <w:szCs w:val="22"/>
              </w:rPr>
              <w:t>руб.</w:t>
            </w:r>
          </w:p>
          <w:p w:rsidR="001C2904" w:rsidRPr="001D61F9" w:rsidRDefault="001C2904" w:rsidP="00E346B0">
            <w:pPr>
              <w:autoSpaceDE w:val="0"/>
              <w:autoSpaceDN w:val="0"/>
              <w:adjustRightInd w:val="0"/>
              <w:jc w:val="both"/>
            </w:pPr>
            <w:r w:rsidRPr="001D61F9">
              <w:rPr>
                <w:b/>
                <w:szCs w:val="22"/>
                <w:u w:val="single"/>
              </w:rPr>
              <w:t>2021 год</w:t>
            </w:r>
            <w:r w:rsidRPr="001D61F9">
              <w:rPr>
                <w:szCs w:val="22"/>
              </w:rPr>
              <w:t xml:space="preserve"> –</w:t>
            </w:r>
            <w:r w:rsidR="00900A37" w:rsidRPr="001D61F9">
              <w:rPr>
                <w:szCs w:val="22"/>
              </w:rPr>
              <w:t xml:space="preserve"> </w:t>
            </w:r>
            <w:r w:rsidR="003E721F" w:rsidRPr="00AE1AB2">
              <w:rPr>
                <w:szCs w:val="22"/>
                <w:highlight w:val="yellow"/>
              </w:rPr>
              <w:t>2</w:t>
            </w:r>
            <w:r w:rsidR="00143A95" w:rsidRPr="00AE1AB2">
              <w:rPr>
                <w:szCs w:val="22"/>
                <w:highlight w:val="yellow"/>
              </w:rPr>
              <w:t> 997</w:t>
            </w:r>
            <w:r w:rsidR="00384FB0">
              <w:rPr>
                <w:szCs w:val="22"/>
                <w:highlight w:val="yellow"/>
              </w:rPr>
              <w:t> </w:t>
            </w:r>
            <w:r w:rsidR="00384FB0" w:rsidRPr="00384FB0">
              <w:rPr>
                <w:szCs w:val="22"/>
                <w:highlight w:val="yellow"/>
              </w:rPr>
              <w:t>790,12</w:t>
            </w:r>
            <w:r w:rsidR="008C5AA2" w:rsidRPr="001D61F9">
              <w:rPr>
                <w:szCs w:val="22"/>
              </w:rPr>
              <w:t xml:space="preserve"> </w:t>
            </w:r>
            <w:r w:rsidRPr="001D61F9">
              <w:rPr>
                <w:szCs w:val="22"/>
              </w:rPr>
              <w:t>руб.</w:t>
            </w:r>
          </w:p>
          <w:p w:rsidR="001C2904" w:rsidRPr="001D61F9" w:rsidRDefault="001C2904" w:rsidP="00E346B0">
            <w:pPr>
              <w:autoSpaceDE w:val="0"/>
              <w:autoSpaceDN w:val="0"/>
              <w:adjustRightInd w:val="0"/>
              <w:jc w:val="both"/>
            </w:pPr>
            <w:r w:rsidRPr="001D61F9">
              <w:rPr>
                <w:b/>
                <w:szCs w:val="22"/>
                <w:u w:val="single"/>
              </w:rPr>
              <w:t>2022 год</w:t>
            </w:r>
            <w:r w:rsidR="00900A37" w:rsidRPr="001D61F9">
              <w:rPr>
                <w:szCs w:val="22"/>
              </w:rPr>
              <w:t xml:space="preserve"> </w:t>
            </w:r>
            <w:r w:rsidR="003E721F" w:rsidRPr="001D61F9">
              <w:rPr>
                <w:szCs w:val="22"/>
              </w:rPr>
              <w:t>–</w:t>
            </w:r>
            <w:r w:rsidR="00900A37" w:rsidRPr="001D61F9">
              <w:rPr>
                <w:szCs w:val="22"/>
              </w:rPr>
              <w:t xml:space="preserve"> </w:t>
            </w:r>
            <w:r w:rsidR="003E721F" w:rsidRPr="001D61F9">
              <w:rPr>
                <w:szCs w:val="22"/>
              </w:rPr>
              <w:t>1 744 197,53</w:t>
            </w:r>
            <w:r w:rsidR="00900A37" w:rsidRPr="001D61F9">
              <w:rPr>
                <w:szCs w:val="22"/>
              </w:rPr>
              <w:t xml:space="preserve"> </w:t>
            </w:r>
            <w:r w:rsidRPr="001D61F9">
              <w:rPr>
                <w:szCs w:val="22"/>
              </w:rPr>
              <w:t>руб.</w:t>
            </w:r>
          </w:p>
          <w:p w:rsidR="003E721F" w:rsidRPr="001D61F9" w:rsidRDefault="003E721F" w:rsidP="003E721F">
            <w:pPr>
              <w:pStyle w:val="ConsPlusNormal"/>
              <w:widowControl/>
              <w:ind w:firstLine="0"/>
              <w:rPr>
                <w:rFonts w:ascii="Times New Roman" w:hAnsi="Times New Roman" w:cs="Times New Roman"/>
                <w:sz w:val="24"/>
                <w:szCs w:val="22"/>
              </w:rPr>
            </w:pPr>
            <w:r w:rsidRPr="001D61F9">
              <w:rPr>
                <w:rFonts w:ascii="Times New Roman" w:hAnsi="Times New Roman" w:cs="Times New Roman"/>
                <w:b/>
                <w:sz w:val="24"/>
                <w:szCs w:val="22"/>
                <w:u w:val="single"/>
              </w:rPr>
              <w:t>2023 год</w:t>
            </w:r>
            <w:r w:rsidRPr="001D61F9">
              <w:rPr>
                <w:rFonts w:ascii="Times New Roman" w:hAnsi="Times New Roman" w:cs="Times New Roman"/>
                <w:sz w:val="24"/>
                <w:szCs w:val="22"/>
              </w:rPr>
              <w:t xml:space="preserve"> – 1 766 296,30 руб..</w:t>
            </w:r>
          </w:p>
          <w:p w:rsidR="006E14BE" w:rsidRPr="001D61F9" w:rsidRDefault="00091C7A" w:rsidP="00E346B0">
            <w:pPr>
              <w:autoSpaceDE w:val="0"/>
              <w:autoSpaceDN w:val="0"/>
              <w:adjustRightInd w:val="0"/>
              <w:jc w:val="both"/>
              <w:rPr>
                <w:rFonts w:eastAsiaTheme="minorHAnsi"/>
                <w:b/>
                <w:lang w:eastAsia="en-US"/>
              </w:rPr>
            </w:pPr>
            <w:r w:rsidRPr="001D61F9">
              <w:rPr>
                <w:b/>
                <w:szCs w:val="22"/>
                <w:u w:val="single"/>
              </w:rPr>
              <w:t>202</w:t>
            </w:r>
            <w:r w:rsidR="004173C9" w:rsidRPr="001D61F9">
              <w:rPr>
                <w:b/>
                <w:szCs w:val="22"/>
                <w:u w:val="single"/>
              </w:rPr>
              <w:t>4</w:t>
            </w:r>
            <w:r w:rsidRPr="001D61F9">
              <w:rPr>
                <w:b/>
                <w:szCs w:val="22"/>
                <w:u w:val="single"/>
              </w:rPr>
              <w:t xml:space="preserve"> год</w:t>
            </w:r>
            <w:r w:rsidRPr="001D61F9">
              <w:rPr>
                <w:szCs w:val="22"/>
              </w:rPr>
              <w:t xml:space="preserve"> – 1 766 296,30 руб.</w:t>
            </w:r>
          </w:p>
          <w:p w:rsidR="001C2904" w:rsidRPr="001D61F9" w:rsidRDefault="001C2904" w:rsidP="00E346B0">
            <w:pPr>
              <w:autoSpaceDE w:val="0"/>
              <w:autoSpaceDN w:val="0"/>
              <w:adjustRightInd w:val="0"/>
              <w:jc w:val="both"/>
              <w:rPr>
                <w:rFonts w:eastAsiaTheme="minorHAnsi"/>
                <w:b/>
                <w:lang w:eastAsia="en-US"/>
              </w:rPr>
            </w:pPr>
            <w:r w:rsidRPr="001D61F9">
              <w:rPr>
                <w:rFonts w:eastAsiaTheme="minorHAnsi"/>
                <w:b/>
                <w:szCs w:val="22"/>
                <w:lang w:eastAsia="en-US"/>
              </w:rPr>
              <w:t>Финансовыми источниками Программы являются:</w:t>
            </w:r>
          </w:p>
          <w:p w:rsidR="001C2904" w:rsidRPr="001D61F9" w:rsidRDefault="001C2904" w:rsidP="00E346B0">
            <w:pPr>
              <w:autoSpaceDE w:val="0"/>
              <w:autoSpaceDN w:val="0"/>
              <w:adjustRightInd w:val="0"/>
              <w:jc w:val="both"/>
              <w:rPr>
                <w:rFonts w:eastAsiaTheme="minorHAnsi"/>
                <w:lang w:eastAsia="en-US"/>
              </w:rPr>
            </w:pPr>
            <w:r w:rsidRPr="001D61F9">
              <w:rPr>
                <w:rFonts w:eastAsiaTheme="minorHAnsi"/>
                <w:szCs w:val="22"/>
                <w:lang w:eastAsia="en-US"/>
              </w:rPr>
              <w:t>- средства федерального бюджета;</w:t>
            </w:r>
          </w:p>
          <w:p w:rsidR="001C2904" w:rsidRPr="001D61F9" w:rsidRDefault="001C2904" w:rsidP="00E346B0">
            <w:pPr>
              <w:autoSpaceDE w:val="0"/>
              <w:autoSpaceDN w:val="0"/>
              <w:adjustRightInd w:val="0"/>
              <w:rPr>
                <w:rFonts w:eastAsiaTheme="minorHAnsi"/>
                <w:lang w:eastAsia="en-US"/>
              </w:rPr>
            </w:pPr>
            <w:r w:rsidRPr="001D61F9">
              <w:rPr>
                <w:rFonts w:eastAsiaTheme="minorHAnsi"/>
                <w:szCs w:val="22"/>
                <w:lang w:eastAsia="en-US"/>
              </w:rPr>
              <w:t>- средства областного бюджета;</w:t>
            </w:r>
          </w:p>
          <w:p w:rsidR="001C2904" w:rsidRPr="001D61F9" w:rsidRDefault="001C2904" w:rsidP="00E346B0">
            <w:pPr>
              <w:autoSpaceDE w:val="0"/>
              <w:autoSpaceDN w:val="0"/>
              <w:adjustRightInd w:val="0"/>
              <w:rPr>
                <w:rFonts w:eastAsiaTheme="minorHAnsi"/>
                <w:lang w:eastAsia="en-US"/>
              </w:rPr>
            </w:pPr>
            <w:r w:rsidRPr="001D61F9">
              <w:rPr>
                <w:rFonts w:eastAsiaTheme="minorHAnsi"/>
                <w:szCs w:val="22"/>
                <w:lang w:eastAsia="en-US"/>
              </w:rPr>
              <w:t>- средства МО Балакирево</w:t>
            </w:r>
          </w:p>
          <w:p w:rsidR="001C2904" w:rsidRPr="001D61F9" w:rsidRDefault="001C2904" w:rsidP="00E346B0">
            <w:pPr>
              <w:autoSpaceDE w:val="0"/>
              <w:autoSpaceDN w:val="0"/>
              <w:adjustRightInd w:val="0"/>
              <w:rPr>
                <w:rFonts w:eastAsiaTheme="minorHAnsi"/>
                <w:lang w:eastAsia="en-US"/>
              </w:rPr>
            </w:pPr>
          </w:p>
          <w:p w:rsidR="001C2904" w:rsidRPr="001D61F9" w:rsidRDefault="001C2904" w:rsidP="00E346B0">
            <w:pPr>
              <w:autoSpaceDE w:val="0"/>
              <w:autoSpaceDN w:val="0"/>
              <w:adjustRightInd w:val="0"/>
              <w:rPr>
                <w:rFonts w:eastAsiaTheme="minorHAnsi"/>
                <w:lang w:eastAsia="en-US"/>
              </w:rPr>
            </w:pPr>
            <w:r w:rsidRPr="001D61F9">
              <w:rPr>
                <w:rFonts w:eastAsiaTheme="minorHAnsi"/>
                <w:szCs w:val="22"/>
                <w:lang w:eastAsia="en-US"/>
              </w:rPr>
              <w:t>Объемы и источники  финансирования ежегодно  уточняются при формировании бюджетов разных уровней на соответствующий год.</w:t>
            </w:r>
          </w:p>
        </w:tc>
      </w:tr>
      <w:tr w:rsidR="001C2904" w:rsidRPr="001D61F9" w:rsidTr="00FA2023">
        <w:tc>
          <w:tcPr>
            <w:tcW w:w="2943" w:type="dxa"/>
            <w:vAlign w:val="bottom"/>
          </w:tcPr>
          <w:p w:rsidR="001C2904" w:rsidRPr="001D61F9" w:rsidRDefault="001C2904" w:rsidP="00E346B0">
            <w:pPr>
              <w:pStyle w:val="31"/>
              <w:shd w:val="clear" w:color="auto" w:fill="auto"/>
              <w:spacing w:before="0" w:after="0" w:line="240" w:lineRule="auto"/>
              <w:ind w:firstLine="0"/>
              <w:jc w:val="left"/>
              <w:rPr>
                <w:sz w:val="24"/>
                <w:szCs w:val="22"/>
              </w:rPr>
            </w:pPr>
            <w:r w:rsidRPr="001D61F9">
              <w:rPr>
                <w:rStyle w:val="11"/>
                <w:rFonts w:eastAsiaTheme="minorHAnsi"/>
                <w:sz w:val="24"/>
                <w:szCs w:val="22"/>
              </w:rPr>
              <w:lastRenderedPageBreak/>
              <w:t>Администратор муниципальной программы</w:t>
            </w:r>
          </w:p>
        </w:tc>
        <w:tc>
          <w:tcPr>
            <w:tcW w:w="7513" w:type="dxa"/>
            <w:vAlign w:val="bottom"/>
          </w:tcPr>
          <w:p w:rsidR="001C2904" w:rsidRPr="001D61F9" w:rsidRDefault="001C2904" w:rsidP="00900FED">
            <w:pPr>
              <w:pStyle w:val="31"/>
              <w:shd w:val="clear" w:color="auto" w:fill="auto"/>
              <w:spacing w:before="0" w:after="0" w:line="240" w:lineRule="auto"/>
              <w:ind w:firstLine="0"/>
              <w:jc w:val="left"/>
              <w:rPr>
                <w:rFonts w:ascii="Times New Roman" w:hAnsi="Times New Roman" w:cs="Times New Roman"/>
                <w:b w:val="0"/>
                <w:bCs w:val="0"/>
                <w:color w:val="000000"/>
                <w:sz w:val="24"/>
                <w:szCs w:val="22"/>
                <w:shd w:val="clear" w:color="auto" w:fill="FFFFFF"/>
                <w:lang w:eastAsia="ru-RU" w:bidi="ru-RU"/>
              </w:rPr>
            </w:pPr>
            <w:r w:rsidRPr="001D61F9">
              <w:rPr>
                <w:rStyle w:val="11"/>
                <w:rFonts w:eastAsiaTheme="minorHAnsi"/>
                <w:sz w:val="24"/>
                <w:szCs w:val="22"/>
              </w:rPr>
              <w:t>Администрация поселка Балакирево</w:t>
            </w:r>
          </w:p>
        </w:tc>
      </w:tr>
      <w:tr w:rsidR="001C2904" w:rsidRPr="001D61F9" w:rsidTr="00FA2023">
        <w:tc>
          <w:tcPr>
            <w:tcW w:w="2943" w:type="dxa"/>
            <w:vAlign w:val="bottom"/>
          </w:tcPr>
          <w:p w:rsidR="001C2904" w:rsidRPr="001D61F9" w:rsidRDefault="001C2904" w:rsidP="00E346B0">
            <w:r w:rsidRPr="001D61F9">
              <w:rPr>
                <w:szCs w:val="22"/>
              </w:rPr>
              <w:t>Ожидаемые конечные результаты реализации</w:t>
            </w:r>
          </w:p>
          <w:p w:rsidR="001C2904" w:rsidRPr="001D61F9" w:rsidRDefault="001C2904" w:rsidP="00E346B0"/>
        </w:tc>
        <w:tc>
          <w:tcPr>
            <w:tcW w:w="7513" w:type="dxa"/>
            <w:vAlign w:val="bottom"/>
          </w:tcPr>
          <w:p w:rsidR="001C2904" w:rsidRPr="001D61F9" w:rsidRDefault="001C2904" w:rsidP="00900FED">
            <w:pPr>
              <w:pStyle w:val="31"/>
              <w:shd w:val="clear" w:color="auto" w:fill="auto"/>
              <w:tabs>
                <w:tab w:val="left" w:pos="3742"/>
                <w:tab w:val="right" w:pos="9672"/>
              </w:tabs>
              <w:spacing w:before="0" w:after="0" w:line="240" w:lineRule="auto"/>
              <w:ind w:firstLine="0"/>
              <w:jc w:val="left"/>
              <w:rPr>
                <w:rFonts w:ascii="Times New Roman" w:hAnsi="Times New Roman" w:cs="Times New Roman"/>
                <w:sz w:val="24"/>
                <w:szCs w:val="22"/>
              </w:rPr>
            </w:pPr>
            <w:r w:rsidRPr="001D61F9">
              <w:rPr>
                <w:rFonts w:ascii="Times New Roman" w:hAnsi="Times New Roman" w:cs="Times New Roman"/>
                <w:b w:val="0"/>
                <w:sz w:val="24"/>
                <w:szCs w:val="22"/>
              </w:rPr>
              <w:t>Обеспечение населения жилыми</w:t>
            </w:r>
            <w:r w:rsidRPr="001D61F9">
              <w:rPr>
                <w:rFonts w:ascii="Times New Roman" w:hAnsi="Times New Roman" w:cs="Times New Roman"/>
                <w:b w:val="0"/>
                <w:sz w:val="24"/>
                <w:szCs w:val="22"/>
              </w:rPr>
              <w:tab/>
              <w:t xml:space="preserve"> помещениями, отвечающими санитарным и техническим  требованиям; сокращение объемов аварийного ж</w:t>
            </w:r>
            <w:r w:rsidRPr="001D61F9">
              <w:rPr>
                <w:rStyle w:val="2"/>
                <w:rFonts w:eastAsiaTheme="minorHAnsi"/>
                <w:sz w:val="24"/>
                <w:szCs w:val="22"/>
                <w:u w:val="none"/>
              </w:rPr>
              <w:t>илищного фонда</w:t>
            </w:r>
            <w:r w:rsidRPr="001D61F9">
              <w:rPr>
                <w:rFonts w:ascii="Times New Roman" w:hAnsi="Times New Roman" w:cs="Times New Roman"/>
                <w:b w:val="0"/>
                <w:sz w:val="24"/>
                <w:szCs w:val="22"/>
              </w:rPr>
              <w:t xml:space="preserve"> </w:t>
            </w:r>
          </w:p>
        </w:tc>
      </w:tr>
    </w:tbl>
    <w:p w:rsidR="001C2904" w:rsidRPr="001D61F9" w:rsidRDefault="001C2904" w:rsidP="001C2904">
      <w:pPr>
        <w:rPr>
          <w:b/>
          <w:sz w:val="28"/>
          <w:szCs w:val="28"/>
        </w:rPr>
      </w:pPr>
    </w:p>
    <w:p w:rsidR="001C2904" w:rsidRPr="001D61F9" w:rsidRDefault="001C2904" w:rsidP="001C2904">
      <w:pPr>
        <w:jc w:val="center"/>
        <w:rPr>
          <w:b/>
          <w:sz w:val="28"/>
          <w:szCs w:val="28"/>
        </w:rPr>
      </w:pPr>
      <w:r w:rsidRPr="001D61F9">
        <w:rPr>
          <w:b/>
          <w:sz w:val="28"/>
          <w:szCs w:val="28"/>
        </w:rPr>
        <w:t>2. ХАРАКТЕРИСТИКА ПРОБЛЕМЫ И ОБОСНОВАНИЕ НЕОБХОДИМОСТИ ЕЕ РЕШЕНИЯ ПРОГРАММНЫМ МЕТОДОМ</w:t>
      </w:r>
    </w:p>
    <w:p w:rsidR="001C2904" w:rsidRPr="001D61F9" w:rsidRDefault="001C2904" w:rsidP="001C2904">
      <w:pPr>
        <w:rPr>
          <w:b/>
          <w:sz w:val="28"/>
          <w:szCs w:val="28"/>
        </w:rPr>
      </w:pPr>
    </w:p>
    <w:p w:rsidR="001C2904" w:rsidRPr="001D61F9"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1D61F9">
        <w:rPr>
          <w:rFonts w:ascii="Times New Roman" w:hAnsi="Times New Roman" w:cs="Times New Roman"/>
          <w:b w:val="0"/>
          <w:sz w:val="28"/>
          <w:szCs w:val="28"/>
        </w:rPr>
        <w:t>Муниципальная программа разработана с учетом основных направлений социально-экономического развития поселка Балакирево и нацелена на создание условий по обеспечению жителей доступным и качественным жильем.</w:t>
      </w:r>
    </w:p>
    <w:p w:rsidR="001C2904" w:rsidRPr="001D61F9" w:rsidRDefault="001C2904" w:rsidP="001C2904">
      <w:pPr>
        <w:pStyle w:val="31"/>
        <w:shd w:val="clear" w:color="auto" w:fill="auto"/>
        <w:tabs>
          <w:tab w:val="right" w:pos="9672"/>
        </w:tabs>
        <w:spacing w:before="0" w:after="0" w:line="324" w:lineRule="exact"/>
        <w:ind w:left="40" w:right="460" w:firstLine="680"/>
        <w:rPr>
          <w:rFonts w:ascii="Times New Roman" w:hAnsi="Times New Roman" w:cs="Times New Roman"/>
          <w:b w:val="0"/>
          <w:sz w:val="28"/>
          <w:szCs w:val="28"/>
        </w:rPr>
      </w:pPr>
      <w:r w:rsidRPr="001D61F9">
        <w:rPr>
          <w:rFonts w:ascii="Times New Roman" w:hAnsi="Times New Roman" w:cs="Times New Roman"/>
          <w:b w:val="0"/>
          <w:sz w:val="28"/>
          <w:szCs w:val="28"/>
        </w:rPr>
        <w:t>Улучшение жилищных условий и повышение качества услуг жилищно- коммунального хозяйства - важные факторы, определяющие уровень жизни населения. Особо актуальны и первостепенны проблемы переселения граждан, проживающих в аварийном жилищном фонде поселка Балакирево.</w:t>
      </w:r>
    </w:p>
    <w:p w:rsidR="001C2904" w:rsidRPr="001D61F9" w:rsidRDefault="001C2904" w:rsidP="00FA2023">
      <w:pPr>
        <w:pStyle w:val="31"/>
        <w:shd w:val="clear" w:color="auto" w:fill="auto"/>
        <w:spacing w:before="0" w:after="0" w:line="324" w:lineRule="exact"/>
        <w:ind w:left="40" w:right="460" w:firstLine="720"/>
        <w:rPr>
          <w:rFonts w:ascii="Times New Roman" w:hAnsi="Times New Roman" w:cs="Times New Roman"/>
          <w:b w:val="0"/>
          <w:sz w:val="28"/>
          <w:szCs w:val="28"/>
        </w:rPr>
      </w:pPr>
      <w:r w:rsidRPr="001D61F9">
        <w:rPr>
          <w:rFonts w:ascii="Times New Roman" w:hAnsi="Times New Roman" w:cs="Times New Roman"/>
          <w:b w:val="0"/>
          <w:sz w:val="28"/>
          <w:szCs w:val="28"/>
        </w:rPr>
        <w:t>Непригодный для проживания и подлежащий сносу аварийным жилищный фонд создает угрозу безопасного и благоприятного проживания граждан, а также ухудшает внешний облик его территории.</w:t>
      </w:r>
      <w:r w:rsidR="00FA2023" w:rsidRPr="001D61F9">
        <w:rPr>
          <w:rFonts w:ascii="Times New Roman" w:hAnsi="Times New Roman" w:cs="Times New Roman"/>
          <w:b w:val="0"/>
          <w:sz w:val="28"/>
          <w:szCs w:val="28"/>
        </w:rPr>
        <w:t xml:space="preserve"> </w:t>
      </w:r>
      <w:r w:rsidRPr="001D61F9">
        <w:rPr>
          <w:rFonts w:ascii="Times New Roman" w:hAnsi="Times New Roman" w:cs="Times New Roman"/>
          <w:b w:val="0"/>
          <w:sz w:val="28"/>
          <w:szCs w:val="28"/>
        </w:rPr>
        <w:t>Проблема аварийного жилищного фонда поселка Балакирево носит межотраслевой и межведомственный характер, требует значительных расходов за счет бюджетных финансовых ресурсов и не может быть решена в пределах одного финансового года.</w:t>
      </w:r>
      <w:r w:rsidR="00FA2023" w:rsidRPr="001D61F9">
        <w:rPr>
          <w:rFonts w:ascii="Times New Roman" w:hAnsi="Times New Roman" w:cs="Times New Roman"/>
          <w:b w:val="0"/>
          <w:sz w:val="28"/>
          <w:szCs w:val="28"/>
        </w:rPr>
        <w:t xml:space="preserve"> </w:t>
      </w:r>
      <w:r w:rsidRPr="001D61F9">
        <w:rPr>
          <w:rFonts w:ascii="Times New Roman" w:hAnsi="Times New Roman" w:cs="Times New Roman"/>
          <w:b w:val="0"/>
          <w:sz w:val="28"/>
          <w:szCs w:val="28"/>
        </w:rPr>
        <w:t>Решение проблемы отселения граждан из аварийного жилья возможно реализовать, используя программно-целевой метод.</w:t>
      </w:r>
    </w:p>
    <w:p w:rsidR="001C2904" w:rsidRPr="001D61F9"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1D61F9">
        <w:rPr>
          <w:rFonts w:ascii="Times New Roman" w:hAnsi="Times New Roman" w:cs="Times New Roman"/>
          <w:b w:val="0"/>
          <w:sz w:val="28"/>
          <w:szCs w:val="28"/>
        </w:rPr>
        <w:t xml:space="preserve">Использование данного метода позволит обеспечить целенаправленную реализацию жилищной политики в сфере переселения граждан из аварийного жилья </w:t>
      </w:r>
      <w:r w:rsidRPr="001D61F9">
        <w:rPr>
          <w:rFonts w:ascii="Times New Roman" w:hAnsi="Times New Roman" w:cs="Times New Roman"/>
          <w:b w:val="0"/>
          <w:sz w:val="28"/>
          <w:szCs w:val="28"/>
        </w:rPr>
        <w:lastRenderedPageBreak/>
        <w:t>за счет создания адекватных механизмов управления программой, окажет положительный эффект на социальное благополучие жителей города, предотвратит угрозу жизни и безопасности граждан, проживающих в аварий</w:t>
      </w:r>
      <w:r w:rsidRPr="001D61F9">
        <w:rPr>
          <w:rFonts w:ascii="Times New Roman" w:hAnsi="Times New Roman" w:cs="Times New Roman"/>
          <w:b w:val="0"/>
          <w:sz w:val="28"/>
          <w:szCs w:val="28"/>
        </w:rPr>
        <w:softHyphen/>
        <w:t>ном жилищном фонде поселка Балакирево.</w:t>
      </w:r>
    </w:p>
    <w:p w:rsidR="001C2904" w:rsidRPr="001D61F9" w:rsidRDefault="001C2904" w:rsidP="001C2904">
      <w:pPr>
        <w:pStyle w:val="31"/>
        <w:shd w:val="clear" w:color="auto" w:fill="auto"/>
        <w:spacing w:before="0" w:after="0" w:line="324" w:lineRule="exact"/>
        <w:ind w:left="40" w:right="460" w:firstLine="540"/>
        <w:jc w:val="left"/>
        <w:rPr>
          <w:rFonts w:ascii="Times New Roman" w:hAnsi="Times New Roman" w:cs="Times New Roman"/>
          <w:b w:val="0"/>
          <w:sz w:val="28"/>
          <w:szCs w:val="28"/>
        </w:rPr>
      </w:pPr>
      <w:r w:rsidRPr="001D61F9">
        <w:rPr>
          <w:rFonts w:ascii="Times New Roman" w:hAnsi="Times New Roman" w:cs="Times New Roman"/>
          <w:b w:val="0"/>
          <w:sz w:val="28"/>
          <w:szCs w:val="28"/>
        </w:rPr>
        <w:t>Основными причинами возникновения непригодного для проживания жилья являются:</w:t>
      </w:r>
    </w:p>
    <w:p w:rsidR="001C2904" w:rsidRPr="001D61F9"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1D61F9">
        <w:rPr>
          <w:rFonts w:ascii="Times New Roman" w:hAnsi="Times New Roman" w:cs="Times New Roman"/>
          <w:b w:val="0"/>
          <w:sz w:val="28"/>
          <w:szCs w:val="28"/>
        </w:rPr>
        <w:t>естественное старение зданий;</w:t>
      </w:r>
    </w:p>
    <w:p w:rsidR="001C2904" w:rsidRPr="001D61F9"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1D61F9">
        <w:rPr>
          <w:rFonts w:ascii="Times New Roman" w:hAnsi="Times New Roman" w:cs="Times New Roman"/>
          <w:b w:val="0"/>
          <w:sz w:val="28"/>
          <w:szCs w:val="28"/>
        </w:rPr>
        <w:t xml:space="preserve">эксплуатация жилищного фонда без капитального ремонта по </w:t>
      </w:r>
      <w:r w:rsidRPr="001D61F9">
        <w:rPr>
          <w:rStyle w:val="2pt"/>
          <w:rFonts w:eastAsiaTheme="minorHAnsi"/>
          <w:b/>
          <w:sz w:val="28"/>
          <w:szCs w:val="28"/>
        </w:rPr>
        <w:t>40-50</w:t>
      </w:r>
      <w:r w:rsidRPr="001D61F9">
        <w:rPr>
          <w:rFonts w:ascii="Times New Roman" w:hAnsi="Times New Roman" w:cs="Times New Roman"/>
          <w:b w:val="0"/>
          <w:sz w:val="28"/>
          <w:szCs w:val="28"/>
        </w:rPr>
        <w:t>лет.</w:t>
      </w:r>
    </w:p>
    <w:p w:rsidR="001C2904" w:rsidRPr="001D61F9"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1D61F9">
        <w:rPr>
          <w:rFonts w:ascii="Times New Roman" w:hAnsi="Times New Roman" w:cs="Times New Roman"/>
          <w:b w:val="0"/>
          <w:sz w:val="28"/>
          <w:szCs w:val="28"/>
        </w:rPr>
        <w:t>Аварийный жилищный фонд сдерживает развитие городской инфра</w:t>
      </w:r>
      <w:r w:rsidRPr="001D61F9">
        <w:rPr>
          <w:rFonts w:ascii="Times New Roman" w:hAnsi="Times New Roman" w:cs="Times New Roman"/>
          <w:b w:val="0"/>
          <w:sz w:val="28"/>
          <w:szCs w:val="28"/>
        </w:rPr>
        <w:softHyphen/>
        <w:t>структуры, понижает инвестиционную привлекательность.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1C2904" w:rsidRPr="001D61F9" w:rsidRDefault="009C28E9"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1D61F9">
        <w:rPr>
          <w:rFonts w:ascii="Times New Roman" w:hAnsi="Times New Roman" w:cs="Times New Roman"/>
          <w:b w:val="0"/>
          <w:sz w:val="28"/>
          <w:szCs w:val="28"/>
        </w:rPr>
        <w:t>По состоянию на 01.</w:t>
      </w:r>
      <w:r w:rsidR="004173C9" w:rsidRPr="001D61F9">
        <w:rPr>
          <w:rFonts w:ascii="Times New Roman" w:hAnsi="Times New Roman" w:cs="Times New Roman"/>
          <w:b w:val="0"/>
          <w:sz w:val="28"/>
          <w:szCs w:val="28"/>
        </w:rPr>
        <w:t>10</w:t>
      </w:r>
      <w:r w:rsidRPr="001D61F9">
        <w:rPr>
          <w:rFonts w:ascii="Times New Roman" w:hAnsi="Times New Roman" w:cs="Times New Roman"/>
          <w:b w:val="0"/>
          <w:sz w:val="28"/>
          <w:szCs w:val="28"/>
        </w:rPr>
        <w:t>.202</w:t>
      </w:r>
      <w:r w:rsidR="00143A95" w:rsidRPr="001D61F9">
        <w:rPr>
          <w:rFonts w:ascii="Times New Roman" w:hAnsi="Times New Roman" w:cs="Times New Roman"/>
          <w:b w:val="0"/>
          <w:sz w:val="28"/>
          <w:szCs w:val="28"/>
        </w:rPr>
        <w:t>1</w:t>
      </w:r>
      <w:r w:rsidR="001C2904" w:rsidRPr="001D61F9">
        <w:rPr>
          <w:rFonts w:ascii="Times New Roman" w:hAnsi="Times New Roman" w:cs="Times New Roman"/>
          <w:b w:val="0"/>
          <w:sz w:val="28"/>
          <w:szCs w:val="28"/>
        </w:rPr>
        <w:t xml:space="preserve"> в поселке Балакирево признаны аварийными и подлежащими сносу в установленном действующим законодательством порядке </w:t>
      </w:r>
      <w:r w:rsidR="00143A95" w:rsidRPr="001D61F9">
        <w:rPr>
          <w:rFonts w:ascii="Times New Roman" w:hAnsi="Times New Roman" w:cs="Times New Roman"/>
          <w:b w:val="0"/>
          <w:sz w:val="28"/>
          <w:szCs w:val="28"/>
        </w:rPr>
        <w:t>2</w:t>
      </w:r>
      <w:r w:rsidR="001C2904" w:rsidRPr="001D61F9">
        <w:rPr>
          <w:rFonts w:ascii="Times New Roman" w:hAnsi="Times New Roman" w:cs="Times New Roman"/>
          <w:b w:val="0"/>
          <w:sz w:val="28"/>
          <w:szCs w:val="28"/>
        </w:rPr>
        <w:t xml:space="preserve"> жилых дома.</w:t>
      </w:r>
    </w:p>
    <w:p w:rsidR="001C2904" w:rsidRPr="001D61F9"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1D61F9">
        <w:rPr>
          <w:rFonts w:ascii="Times New Roman" w:hAnsi="Times New Roman" w:cs="Times New Roman"/>
          <w:b w:val="0"/>
          <w:sz w:val="28"/>
          <w:szCs w:val="28"/>
        </w:rPr>
        <w:t>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 86, 89 Жилищного кодекса Российской Федерации.</w:t>
      </w:r>
    </w:p>
    <w:p w:rsidR="001C2904" w:rsidRPr="001D61F9"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1D61F9">
        <w:rPr>
          <w:rFonts w:ascii="Times New Roman" w:hAnsi="Times New Roman" w:cs="Times New Roman"/>
          <w:b w:val="0"/>
          <w:sz w:val="28"/>
          <w:szCs w:val="28"/>
        </w:rPr>
        <w:t>Гражданам, проживающим в муниципальных жилых помещениях, в домах, признанных аварийными и подлежащими сносу, предоставляются по договорам социального найма жилые помещения, приобретенные на первичном и вторичном рынке жилья, или жилые помещения из свободного муниципаль</w:t>
      </w:r>
      <w:r w:rsidRPr="001D61F9">
        <w:rPr>
          <w:rFonts w:ascii="Times New Roman" w:hAnsi="Times New Roman" w:cs="Times New Roman"/>
          <w:b w:val="0"/>
          <w:sz w:val="28"/>
          <w:szCs w:val="28"/>
        </w:rPr>
        <w:softHyphen/>
        <w:t>ного фонда поселка Балакирево в соответствии с действующим законодательством.</w:t>
      </w:r>
    </w:p>
    <w:p w:rsidR="001C2904" w:rsidRPr="001D61F9"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1D61F9">
        <w:rPr>
          <w:rFonts w:ascii="Times New Roman" w:hAnsi="Times New Roman" w:cs="Times New Roman"/>
          <w:b w:val="0"/>
          <w:sz w:val="28"/>
          <w:szCs w:val="28"/>
        </w:rPr>
        <w:t>Гражданам, являющимся собственниками жилых помещений в домах, признанных аварийными и подлежащими сносу, предоставляются по договорам мены жилые помещения, приобретенные на первичном и вторичном рынке жилья взамен занимаемых.</w:t>
      </w:r>
    </w:p>
    <w:p w:rsidR="001C2904" w:rsidRPr="001D61F9"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1D61F9">
        <w:rPr>
          <w:rFonts w:ascii="Times New Roman" w:hAnsi="Times New Roman" w:cs="Times New Roman"/>
          <w:b w:val="0"/>
          <w:sz w:val="28"/>
          <w:szCs w:val="28"/>
        </w:rPr>
        <w:t>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w:t>
      </w:r>
    </w:p>
    <w:p w:rsidR="001C2904" w:rsidRPr="001D61F9" w:rsidRDefault="001C2904" w:rsidP="001C2904">
      <w:pPr>
        <w:pStyle w:val="31"/>
        <w:shd w:val="clear" w:color="auto" w:fill="auto"/>
        <w:spacing w:before="0" w:after="0" w:line="312" w:lineRule="exact"/>
        <w:ind w:left="20" w:right="20" w:firstLine="540"/>
        <w:rPr>
          <w:rFonts w:ascii="Times New Roman" w:hAnsi="Times New Roman" w:cs="Times New Roman"/>
          <w:b w:val="0"/>
          <w:sz w:val="28"/>
          <w:szCs w:val="28"/>
        </w:rPr>
      </w:pPr>
      <w:r w:rsidRPr="001D61F9">
        <w:rPr>
          <w:rFonts w:ascii="Times New Roman" w:hAnsi="Times New Roman" w:cs="Times New Roman"/>
          <w:b w:val="0"/>
          <w:sz w:val="28"/>
          <w:szCs w:val="28"/>
        </w:rPr>
        <w:t>Переселение граждан из аварийного жилищного фонда осуществляется следующими способами:</w:t>
      </w:r>
    </w:p>
    <w:p w:rsidR="001C2904" w:rsidRPr="001D61F9"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1D61F9">
        <w:rPr>
          <w:rFonts w:ascii="Times New Roman" w:hAnsi="Times New Roman" w:cs="Times New Roman"/>
          <w:b w:val="0"/>
          <w:sz w:val="28"/>
          <w:szCs w:val="28"/>
        </w:rPr>
        <w:t>а) предоставление жилых помещений по договору социального найма нанимателям жилых помещений;</w:t>
      </w:r>
    </w:p>
    <w:p w:rsidR="001C2904" w:rsidRPr="001D61F9"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1D61F9">
        <w:rPr>
          <w:rFonts w:ascii="Times New Roman" w:hAnsi="Times New Roman" w:cs="Times New Roman"/>
          <w:b w:val="0"/>
          <w:sz w:val="28"/>
          <w:szCs w:val="28"/>
        </w:rPr>
        <w:t>б) предоставление жилых помещений путем заключения соглашения о выплате выкупной цены за изымаемое жилое помещение;</w:t>
      </w:r>
    </w:p>
    <w:p w:rsidR="001C2904" w:rsidRPr="001D61F9"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1D61F9">
        <w:rPr>
          <w:rFonts w:ascii="Times New Roman" w:hAnsi="Times New Roman" w:cs="Times New Roman"/>
          <w:b w:val="0"/>
          <w:sz w:val="28"/>
          <w:szCs w:val="28"/>
        </w:rPr>
        <w:t>в) предоставление жилых помещений по договору мены собственникам жилых помещений.</w:t>
      </w:r>
    </w:p>
    <w:p w:rsidR="001C2904" w:rsidRPr="001D61F9"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1D61F9">
        <w:rPr>
          <w:rFonts w:ascii="Times New Roman" w:hAnsi="Times New Roman" w:cs="Times New Roman"/>
          <w:b w:val="0"/>
          <w:sz w:val="28"/>
          <w:szCs w:val="28"/>
        </w:rPr>
        <w:t>Жилые помещения, приобретенные за счет средств, предусмотренных муниципальной программой,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1C2904" w:rsidRPr="001D61F9" w:rsidRDefault="001C2904" w:rsidP="00EE09DB">
      <w:pPr>
        <w:pStyle w:val="31"/>
        <w:shd w:val="clear" w:color="auto" w:fill="auto"/>
        <w:spacing w:before="0" w:after="240" w:line="324" w:lineRule="exact"/>
        <w:ind w:left="23" w:right="23" w:firstLine="539"/>
        <w:rPr>
          <w:rFonts w:ascii="Times New Roman" w:hAnsi="Times New Roman" w:cs="Times New Roman"/>
          <w:b w:val="0"/>
          <w:sz w:val="28"/>
          <w:szCs w:val="28"/>
        </w:rPr>
      </w:pPr>
      <w:r w:rsidRPr="001D61F9">
        <w:rPr>
          <w:rFonts w:ascii="Times New Roman" w:hAnsi="Times New Roman" w:cs="Times New Roman"/>
          <w:b w:val="0"/>
          <w:sz w:val="28"/>
          <w:szCs w:val="28"/>
        </w:rPr>
        <w:lastRenderedPageBreak/>
        <w:t>С учетом приобретения жилых помещений для расселения граждан из аварийного жилищного фонда возникает необходимость сноса аварийных жилых домов, в связи, с чем необходимы значительные финансовые ресурсы.</w:t>
      </w:r>
    </w:p>
    <w:p w:rsidR="001C2904" w:rsidRPr="001D61F9" w:rsidRDefault="001C2904" w:rsidP="001C2904">
      <w:pPr>
        <w:pStyle w:val="a7"/>
        <w:jc w:val="center"/>
        <w:rPr>
          <w:b/>
          <w:sz w:val="28"/>
          <w:szCs w:val="28"/>
        </w:rPr>
      </w:pPr>
      <w:r w:rsidRPr="001D61F9">
        <w:rPr>
          <w:b/>
          <w:sz w:val="28"/>
          <w:szCs w:val="28"/>
        </w:rPr>
        <w:t>3. ПРИОРИТЕТЫ МУНИЦИПАЛЬНОЙ ПОЛИТИКИ В СФЕРЕ РЕАЛИЗАЦИИ ПРОГРАММЫ, ЦЕЛИ И ЗАДАЧИ РЕАЛИЗАЦИИ ПРОГРАММЫ, ЦЕЛЕВЫЕ ПОКАЗАТЕЛИ, ОЖИДАНИЕ КОНЕЧНЫХ РЕЗУЛЬТАТОВ, СРОКИ И ЭТАПЫ РЕАЛИЗАЦИИ</w:t>
      </w:r>
    </w:p>
    <w:p w:rsidR="001C2904" w:rsidRPr="001D61F9" w:rsidRDefault="001C2904" w:rsidP="001C2904">
      <w:pPr>
        <w:jc w:val="both"/>
        <w:rPr>
          <w:sz w:val="28"/>
          <w:szCs w:val="28"/>
        </w:rPr>
      </w:pPr>
      <w:r w:rsidRPr="001D61F9">
        <w:rPr>
          <w:sz w:val="28"/>
          <w:szCs w:val="28"/>
        </w:rPr>
        <w:t xml:space="preserve">                                                                                         </w:t>
      </w:r>
    </w:p>
    <w:p w:rsidR="001C2904" w:rsidRPr="001D61F9" w:rsidRDefault="001C2904" w:rsidP="001C2904">
      <w:pPr>
        <w:pStyle w:val="31"/>
        <w:shd w:val="clear" w:color="auto" w:fill="auto"/>
        <w:spacing w:before="0" w:after="0" w:line="322" w:lineRule="exact"/>
        <w:ind w:left="20" w:right="20" w:firstLine="700"/>
        <w:rPr>
          <w:rFonts w:ascii="Times New Roman" w:hAnsi="Times New Roman" w:cs="Times New Roman"/>
          <w:b w:val="0"/>
          <w:sz w:val="28"/>
          <w:szCs w:val="28"/>
        </w:rPr>
      </w:pPr>
      <w:r w:rsidRPr="001D61F9">
        <w:rPr>
          <w:rFonts w:ascii="Times New Roman" w:hAnsi="Times New Roman" w:cs="Times New Roman"/>
          <w:b w:val="0"/>
          <w:sz w:val="28"/>
          <w:szCs w:val="28"/>
        </w:rPr>
        <w:t>Приведенная выше характеристика текущего состояния жилищного фонда определяет стратегию развития жилищной сферы, основанную на следующих приоритетах:</w:t>
      </w:r>
    </w:p>
    <w:p w:rsidR="001C2904" w:rsidRPr="001D61F9"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1D61F9">
        <w:rPr>
          <w:rFonts w:ascii="Times New Roman" w:hAnsi="Times New Roman" w:cs="Times New Roman"/>
          <w:b w:val="0"/>
          <w:sz w:val="28"/>
          <w:szCs w:val="28"/>
        </w:rPr>
        <w:t xml:space="preserve"> поддержка граждан путем улучшения жилищных условий за счет средств бюджета в пределах установленных социальных стандартов;</w:t>
      </w:r>
    </w:p>
    <w:p w:rsidR="001C2904" w:rsidRPr="001D61F9"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1D61F9">
        <w:rPr>
          <w:rFonts w:ascii="Times New Roman" w:hAnsi="Times New Roman" w:cs="Times New Roman"/>
          <w:b w:val="0"/>
          <w:sz w:val="28"/>
          <w:szCs w:val="28"/>
        </w:rPr>
        <w:t xml:space="preserve"> развитие нормативной правовой базы, создающей правовые, экономи</w:t>
      </w:r>
      <w:r w:rsidRPr="001D61F9">
        <w:rPr>
          <w:rFonts w:ascii="Times New Roman" w:hAnsi="Times New Roman" w:cs="Times New Roman"/>
          <w:b w:val="0"/>
          <w:sz w:val="28"/>
          <w:szCs w:val="28"/>
        </w:rPr>
        <w:softHyphen/>
        <w:t>ческие, социальные и организационные предпосылки для решения жилищной проблемы.</w:t>
      </w:r>
    </w:p>
    <w:p w:rsidR="001C2904" w:rsidRPr="001D61F9" w:rsidRDefault="001C2904" w:rsidP="006A2A68">
      <w:pPr>
        <w:pStyle w:val="31"/>
        <w:shd w:val="clear" w:color="auto" w:fill="auto"/>
        <w:spacing w:before="0" w:after="0" w:line="324" w:lineRule="exact"/>
        <w:ind w:left="20" w:right="20" w:firstLine="689"/>
        <w:rPr>
          <w:rFonts w:ascii="Times New Roman" w:hAnsi="Times New Roman" w:cs="Times New Roman"/>
          <w:b w:val="0"/>
          <w:sz w:val="28"/>
          <w:szCs w:val="28"/>
        </w:rPr>
      </w:pPr>
      <w:r w:rsidRPr="001D61F9">
        <w:rPr>
          <w:rFonts w:ascii="Times New Roman" w:hAnsi="Times New Roman" w:cs="Times New Roman"/>
          <w:b w:val="0"/>
          <w:sz w:val="28"/>
          <w:szCs w:val="28"/>
        </w:rPr>
        <w:t>Приоритеты муниципальной политики в сфере реализации муниципальной программы определены с учетом Указа Президента Российской Федерации от 07.05.2012 №</w:t>
      </w:r>
      <w:r w:rsidRPr="001D61F9">
        <w:rPr>
          <w:rFonts w:ascii="Times New Roman" w:hAnsi="Times New Roman" w:cs="Times New Roman"/>
          <w:b w:val="0"/>
          <w:sz w:val="28"/>
          <w:szCs w:val="28"/>
          <w:lang w:bidi="en-US"/>
        </w:rPr>
        <w:t xml:space="preserve"> </w:t>
      </w:r>
      <w:r w:rsidRPr="001D61F9">
        <w:rPr>
          <w:rFonts w:ascii="Times New Roman" w:hAnsi="Times New Roman" w:cs="Times New Roman"/>
          <w:b w:val="0"/>
          <w:sz w:val="28"/>
          <w:szCs w:val="28"/>
        </w:rPr>
        <w:t>600 «О мерах по обеспечению граждан Российской Федерации доступным и комфортным жильем и повышению качества жилищно - коммунальных услуг», Федерального закона от 06.10.2003 № 131-ФЗ «Об общих принципах организации местного самоуправления в Российской Федерации»,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1C2904" w:rsidRPr="001D61F9"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1D61F9">
        <w:rPr>
          <w:rFonts w:ascii="Times New Roman" w:hAnsi="Times New Roman" w:cs="Times New Roman"/>
          <w:b w:val="0"/>
          <w:sz w:val="28"/>
          <w:szCs w:val="28"/>
        </w:rPr>
        <w:t>Обозначенные приоритеты муниципальной политики определяются стратегическими целями и приоритетными задачами социально-эконо</w:t>
      </w:r>
      <w:r w:rsidRPr="001D61F9">
        <w:rPr>
          <w:rFonts w:ascii="Times New Roman" w:hAnsi="Times New Roman" w:cs="Times New Roman"/>
          <w:b w:val="0"/>
          <w:sz w:val="28"/>
          <w:szCs w:val="28"/>
        </w:rPr>
        <w:softHyphen/>
        <w:t>мического развития поселка Балакирево и направлены на достижение главной (основной) цели жилищной политики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1C2904" w:rsidRPr="001D61F9"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1D61F9">
        <w:rPr>
          <w:rFonts w:ascii="Times New Roman" w:hAnsi="Times New Roman" w:cs="Times New Roman"/>
          <w:b w:val="0"/>
          <w:sz w:val="28"/>
          <w:szCs w:val="28"/>
        </w:rPr>
        <w:t>Цель муниципальной программы - обеспечение стандартов качества жилищных условий и создание безопасных условий для проживания граждан.</w:t>
      </w:r>
    </w:p>
    <w:p w:rsidR="001C2904" w:rsidRPr="001D61F9" w:rsidRDefault="001C2904" w:rsidP="001C2904">
      <w:pPr>
        <w:pStyle w:val="31"/>
        <w:shd w:val="clear" w:color="auto" w:fill="auto"/>
        <w:spacing w:before="0" w:after="0" w:line="324" w:lineRule="exact"/>
        <w:ind w:left="20" w:firstLine="660"/>
        <w:rPr>
          <w:rFonts w:ascii="Times New Roman" w:hAnsi="Times New Roman" w:cs="Times New Roman"/>
          <w:b w:val="0"/>
          <w:sz w:val="28"/>
          <w:szCs w:val="28"/>
        </w:rPr>
      </w:pPr>
      <w:r w:rsidRPr="001D61F9">
        <w:rPr>
          <w:rFonts w:ascii="Times New Roman" w:hAnsi="Times New Roman" w:cs="Times New Roman"/>
          <w:b w:val="0"/>
          <w:sz w:val="28"/>
          <w:szCs w:val="28"/>
        </w:rPr>
        <w:t>Целевые показатели реализации муниципальной программы:</w:t>
      </w:r>
    </w:p>
    <w:p w:rsidR="001C2904" w:rsidRPr="001D61F9"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1D61F9">
        <w:rPr>
          <w:rFonts w:ascii="Times New Roman" w:hAnsi="Times New Roman" w:cs="Times New Roman"/>
          <w:b w:val="0"/>
          <w:sz w:val="28"/>
          <w:szCs w:val="28"/>
        </w:rPr>
        <w:t xml:space="preserve"> количество жилых помещений, приобретаемых в муниципальную собственность;</w:t>
      </w:r>
    </w:p>
    <w:p w:rsidR="001C2904" w:rsidRPr="001D61F9" w:rsidRDefault="001C2904" w:rsidP="00900FED">
      <w:pPr>
        <w:pStyle w:val="31"/>
        <w:numPr>
          <w:ilvl w:val="0"/>
          <w:numId w:val="1"/>
        </w:numPr>
        <w:shd w:val="clear" w:color="auto" w:fill="auto"/>
        <w:spacing w:before="0" w:after="0" w:line="324" w:lineRule="exact"/>
        <w:ind w:left="426" w:hanging="284"/>
        <w:rPr>
          <w:rFonts w:ascii="Times New Roman" w:hAnsi="Times New Roman" w:cs="Times New Roman"/>
          <w:b w:val="0"/>
          <w:sz w:val="28"/>
          <w:szCs w:val="28"/>
        </w:rPr>
      </w:pPr>
      <w:r w:rsidRPr="001D61F9">
        <w:rPr>
          <w:rFonts w:ascii="Times New Roman" w:hAnsi="Times New Roman" w:cs="Times New Roman"/>
          <w:b w:val="0"/>
          <w:sz w:val="28"/>
          <w:szCs w:val="28"/>
        </w:rPr>
        <w:t xml:space="preserve"> количество переселяемых граждан;</w:t>
      </w:r>
    </w:p>
    <w:p w:rsidR="001C2904" w:rsidRPr="001D61F9"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1D61F9">
        <w:rPr>
          <w:rFonts w:ascii="Times New Roman" w:hAnsi="Times New Roman" w:cs="Times New Roman"/>
          <w:b w:val="0"/>
          <w:sz w:val="28"/>
          <w:szCs w:val="28"/>
        </w:rPr>
        <w:t xml:space="preserve"> количество аварийных жилых домов, подлежащих сносу.</w:t>
      </w:r>
    </w:p>
    <w:p w:rsidR="001C2904" w:rsidRPr="001D61F9"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1D61F9">
        <w:rPr>
          <w:rFonts w:ascii="Times New Roman" w:hAnsi="Times New Roman" w:cs="Times New Roman"/>
          <w:b w:val="0"/>
          <w:sz w:val="28"/>
          <w:szCs w:val="28"/>
        </w:rPr>
        <w:t>Сведения о целевых показателях реализации муниципальной программы отражены в п. 9  муниципальной программы.</w:t>
      </w:r>
    </w:p>
    <w:p w:rsidR="001C2904" w:rsidRPr="001D61F9"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1D61F9">
        <w:rPr>
          <w:rFonts w:ascii="Times New Roman" w:hAnsi="Times New Roman" w:cs="Times New Roman"/>
          <w:b w:val="0"/>
          <w:sz w:val="28"/>
          <w:szCs w:val="28"/>
        </w:rPr>
        <w:t>В результате реализации программных мероприятий планируется достижение следующих конечных результатов:</w:t>
      </w:r>
    </w:p>
    <w:p w:rsidR="001C2904" w:rsidRPr="001D61F9"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1D61F9">
        <w:rPr>
          <w:rFonts w:ascii="Times New Roman" w:hAnsi="Times New Roman" w:cs="Times New Roman"/>
          <w:b w:val="0"/>
          <w:sz w:val="28"/>
          <w:szCs w:val="28"/>
        </w:rPr>
        <w:t xml:space="preserve"> обеспечение населения жилыми помещениями, отвечающими санитар</w:t>
      </w:r>
      <w:r w:rsidRPr="001D61F9">
        <w:rPr>
          <w:rFonts w:ascii="Times New Roman" w:hAnsi="Times New Roman" w:cs="Times New Roman"/>
          <w:b w:val="0"/>
          <w:sz w:val="28"/>
          <w:szCs w:val="28"/>
        </w:rPr>
        <w:softHyphen/>
        <w:t>ным и техническим требованиям (приобретение в муниципальную собствен</w:t>
      </w:r>
      <w:r w:rsidRPr="001D61F9">
        <w:rPr>
          <w:rFonts w:ascii="Times New Roman" w:hAnsi="Times New Roman" w:cs="Times New Roman"/>
          <w:b w:val="0"/>
          <w:sz w:val="28"/>
          <w:szCs w:val="28"/>
        </w:rPr>
        <w:softHyphen/>
        <w:t>ность жилых помещений);</w:t>
      </w:r>
    </w:p>
    <w:p w:rsidR="001C2904" w:rsidRPr="001D61F9"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1D61F9">
        <w:rPr>
          <w:rFonts w:ascii="Times New Roman" w:hAnsi="Times New Roman" w:cs="Times New Roman"/>
          <w:b w:val="0"/>
          <w:sz w:val="28"/>
          <w:szCs w:val="28"/>
        </w:rPr>
        <w:t xml:space="preserve"> сокращение объемов аварийного жилищного фонда (снос 2 аварийных жилых </w:t>
      </w:r>
      <w:r w:rsidRPr="001D61F9">
        <w:rPr>
          <w:rFonts w:ascii="Times New Roman" w:hAnsi="Times New Roman" w:cs="Times New Roman"/>
          <w:b w:val="0"/>
          <w:sz w:val="28"/>
          <w:szCs w:val="28"/>
        </w:rPr>
        <w:lastRenderedPageBreak/>
        <w:t>домов).</w:t>
      </w:r>
    </w:p>
    <w:p w:rsidR="00FA2023" w:rsidRPr="001D61F9" w:rsidRDefault="001C2904" w:rsidP="00900FED">
      <w:pPr>
        <w:pStyle w:val="31"/>
        <w:shd w:val="clear" w:color="auto" w:fill="auto"/>
        <w:spacing w:before="0" w:after="351" w:line="324" w:lineRule="exact"/>
        <w:ind w:left="20" w:firstLine="660"/>
        <w:rPr>
          <w:rFonts w:ascii="Times New Roman" w:hAnsi="Times New Roman" w:cs="Times New Roman"/>
          <w:b w:val="0"/>
          <w:sz w:val="28"/>
          <w:szCs w:val="28"/>
        </w:rPr>
      </w:pPr>
      <w:r w:rsidRPr="001D61F9">
        <w:rPr>
          <w:rFonts w:ascii="Times New Roman" w:hAnsi="Times New Roman" w:cs="Times New Roman"/>
          <w:b w:val="0"/>
          <w:sz w:val="28"/>
          <w:szCs w:val="28"/>
        </w:rPr>
        <w:t>Срок реализации Программы - 2019-202</w:t>
      </w:r>
      <w:r w:rsidR="00143A95" w:rsidRPr="001D61F9">
        <w:rPr>
          <w:rFonts w:ascii="Times New Roman" w:hAnsi="Times New Roman" w:cs="Times New Roman"/>
          <w:b w:val="0"/>
          <w:sz w:val="28"/>
          <w:szCs w:val="28"/>
        </w:rPr>
        <w:t>4</w:t>
      </w:r>
      <w:r w:rsidRPr="001D61F9">
        <w:rPr>
          <w:rFonts w:ascii="Times New Roman" w:hAnsi="Times New Roman" w:cs="Times New Roman"/>
          <w:b w:val="0"/>
          <w:sz w:val="28"/>
          <w:szCs w:val="28"/>
        </w:rPr>
        <w:t xml:space="preserve"> годы.</w:t>
      </w:r>
    </w:p>
    <w:p w:rsidR="001C2904" w:rsidRPr="001D61F9" w:rsidRDefault="001C2904" w:rsidP="001C2904">
      <w:pPr>
        <w:jc w:val="center"/>
        <w:rPr>
          <w:b/>
          <w:sz w:val="28"/>
          <w:szCs w:val="28"/>
        </w:rPr>
      </w:pPr>
      <w:r w:rsidRPr="001D61F9">
        <w:rPr>
          <w:b/>
          <w:sz w:val="28"/>
          <w:szCs w:val="28"/>
        </w:rPr>
        <w:t>4. ОСНОВНЫЕ НАПРАВЛЕНИЯ ПРОГРАММЫ</w:t>
      </w:r>
    </w:p>
    <w:p w:rsidR="001C2904" w:rsidRPr="001D61F9" w:rsidRDefault="001C2904" w:rsidP="001C2904">
      <w:pPr>
        <w:rPr>
          <w:b/>
          <w:sz w:val="28"/>
          <w:szCs w:val="28"/>
        </w:rPr>
      </w:pPr>
    </w:p>
    <w:p w:rsidR="001C2904" w:rsidRPr="001D61F9" w:rsidRDefault="001C2904" w:rsidP="006A2A68">
      <w:pPr>
        <w:pStyle w:val="31"/>
        <w:shd w:val="clear" w:color="auto" w:fill="auto"/>
        <w:spacing w:before="0" w:after="0" w:line="322" w:lineRule="exact"/>
        <w:ind w:left="20" w:firstLine="547"/>
        <w:rPr>
          <w:rFonts w:ascii="Times New Roman" w:hAnsi="Times New Roman" w:cs="Times New Roman"/>
          <w:b w:val="0"/>
          <w:sz w:val="28"/>
          <w:szCs w:val="28"/>
        </w:rPr>
      </w:pPr>
      <w:r w:rsidRPr="001D61F9">
        <w:rPr>
          <w:rFonts w:ascii="Times New Roman" w:hAnsi="Times New Roman" w:cs="Times New Roman"/>
          <w:b w:val="0"/>
          <w:sz w:val="28"/>
          <w:szCs w:val="28"/>
        </w:rPr>
        <w:t>Основное мероприятие муниципальной программы - переселение граждан, проживающих в аварийных жилых домах, в благоустроенные жилые помещения, предполагает:</w:t>
      </w:r>
    </w:p>
    <w:p w:rsidR="001C2904" w:rsidRPr="001D61F9"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1D61F9">
        <w:rPr>
          <w:rFonts w:ascii="Times New Roman" w:hAnsi="Times New Roman" w:cs="Times New Roman"/>
          <w:b w:val="0"/>
          <w:sz w:val="28"/>
          <w:szCs w:val="28"/>
        </w:rPr>
        <w:t xml:space="preserve"> приобретение жилых помещений на рынке жилья;</w:t>
      </w:r>
    </w:p>
    <w:p w:rsidR="001C2904" w:rsidRPr="001D61F9"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1D61F9">
        <w:rPr>
          <w:rFonts w:ascii="Times New Roman" w:hAnsi="Times New Roman" w:cs="Times New Roman"/>
          <w:b w:val="0"/>
          <w:sz w:val="28"/>
          <w:szCs w:val="28"/>
        </w:rPr>
        <w:t xml:space="preserve"> предоставление жилых помещений гражданам по договорам социального найма;</w:t>
      </w:r>
    </w:p>
    <w:p w:rsidR="001C2904" w:rsidRPr="001D61F9"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1D61F9">
        <w:rPr>
          <w:rFonts w:ascii="Times New Roman" w:hAnsi="Times New Roman" w:cs="Times New Roman"/>
          <w:b w:val="0"/>
          <w:sz w:val="28"/>
          <w:szCs w:val="28"/>
        </w:rPr>
        <w:t xml:space="preserve"> регистрацию права муниципальной собственности на приобретенное имущество;</w:t>
      </w:r>
    </w:p>
    <w:p w:rsidR="001C2904" w:rsidRPr="001D61F9"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1D61F9">
        <w:rPr>
          <w:rFonts w:ascii="Times New Roman" w:hAnsi="Times New Roman" w:cs="Times New Roman"/>
          <w:b w:val="0"/>
          <w:sz w:val="28"/>
          <w:szCs w:val="28"/>
        </w:rPr>
        <w:t xml:space="preserve"> заключение договоров мены;</w:t>
      </w:r>
    </w:p>
    <w:p w:rsidR="001C2904" w:rsidRPr="001D61F9"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1D61F9">
        <w:rPr>
          <w:rFonts w:ascii="Times New Roman" w:hAnsi="Times New Roman" w:cs="Times New Roman"/>
          <w:b w:val="0"/>
          <w:sz w:val="28"/>
          <w:szCs w:val="28"/>
        </w:rPr>
        <w:t xml:space="preserve"> принятие решения об изъятии земельного участка для муниципальных нужд и об изъятии жилого помещения у собственников жилых помещений путем выкупа;</w:t>
      </w:r>
    </w:p>
    <w:p w:rsidR="001C2904" w:rsidRPr="001D61F9"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1D61F9">
        <w:rPr>
          <w:rFonts w:ascii="Times New Roman" w:hAnsi="Times New Roman" w:cs="Times New Roman"/>
          <w:b w:val="0"/>
          <w:sz w:val="28"/>
          <w:szCs w:val="28"/>
        </w:rPr>
        <w:t xml:space="preserve"> обеспечение определения выкупной цены жилого помещения;</w:t>
      </w:r>
    </w:p>
    <w:p w:rsidR="001C2904" w:rsidRPr="001D61F9"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1D61F9">
        <w:rPr>
          <w:rFonts w:ascii="Times New Roman" w:hAnsi="Times New Roman" w:cs="Times New Roman"/>
          <w:b w:val="0"/>
          <w:sz w:val="28"/>
          <w:szCs w:val="28"/>
        </w:rPr>
        <w:t xml:space="preserve"> подготовку соглашений о выкупной цене жилого помещения, сроках и иных условиях выкупа.</w:t>
      </w:r>
    </w:p>
    <w:p w:rsidR="001C2904" w:rsidRPr="001D61F9" w:rsidRDefault="001C2904" w:rsidP="001C2904">
      <w:pPr>
        <w:pStyle w:val="31"/>
        <w:shd w:val="clear" w:color="auto" w:fill="auto"/>
        <w:spacing w:before="0" w:after="0" w:line="324" w:lineRule="exact"/>
        <w:ind w:left="20" w:right="20" w:firstLine="560"/>
        <w:rPr>
          <w:rFonts w:ascii="Times New Roman" w:hAnsi="Times New Roman" w:cs="Times New Roman"/>
          <w:b w:val="0"/>
          <w:sz w:val="28"/>
          <w:szCs w:val="28"/>
        </w:rPr>
      </w:pPr>
      <w:r w:rsidRPr="001D61F9">
        <w:rPr>
          <w:rFonts w:ascii="Times New Roman" w:hAnsi="Times New Roman" w:cs="Times New Roman"/>
          <w:b w:val="0"/>
          <w:sz w:val="28"/>
          <w:szCs w:val="28"/>
        </w:rPr>
        <w:t>Основное мероприятие  муниципальной программы - ликвидация аварийного жилищного фонда поселка Балакирево предполагает снос аварийных жилых домов.</w:t>
      </w:r>
    </w:p>
    <w:p w:rsidR="001C2904" w:rsidRPr="001D61F9" w:rsidRDefault="001C2904" w:rsidP="001C2904">
      <w:pPr>
        <w:jc w:val="both"/>
        <w:rPr>
          <w:sz w:val="28"/>
          <w:szCs w:val="28"/>
        </w:rPr>
      </w:pPr>
    </w:p>
    <w:p w:rsidR="001C2904" w:rsidRPr="001D61F9" w:rsidRDefault="001C2904" w:rsidP="001C2904">
      <w:pPr>
        <w:pStyle w:val="ConsPlusNormal"/>
        <w:jc w:val="center"/>
        <w:outlineLvl w:val="1"/>
        <w:rPr>
          <w:rFonts w:ascii="Times New Roman" w:hAnsi="Times New Roman" w:cs="Times New Roman"/>
          <w:b/>
          <w:sz w:val="28"/>
          <w:szCs w:val="28"/>
        </w:rPr>
      </w:pPr>
      <w:r w:rsidRPr="001D61F9">
        <w:rPr>
          <w:rFonts w:ascii="Times New Roman" w:hAnsi="Times New Roman" w:cs="Times New Roman"/>
          <w:b/>
          <w:sz w:val="28"/>
          <w:szCs w:val="28"/>
        </w:rPr>
        <w:t>5. РЕСУРСНОЕ ОБЕСПЕЧЕНИЕ И ОСНОВНЫЕ МЕРОПРИЯТИЯ</w:t>
      </w:r>
    </w:p>
    <w:p w:rsidR="001C2904" w:rsidRPr="001D61F9" w:rsidRDefault="001C2904" w:rsidP="001C2904">
      <w:pPr>
        <w:pStyle w:val="ConsPlusNormal"/>
        <w:jc w:val="both"/>
        <w:rPr>
          <w:rFonts w:ascii="Times New Roman" w:hAnsi="Times New Roman" w:cs="Times New Roman"/>
          <w:b/>
          <w:sz w:val="28"/>
          <w:szCs w:val="28"/>
        </w:rPr>
      </w:pPr>
    </w:p>
    <w:p w:rsidR="001C2904" w:rsidRPr="001D61F9" w:rsidRDefault="001C2904" w:rsidP="001C2904">
      <w:pPr>
        <w:pStyle w:val="31"/>
        <w:shd w:val="clear" w:color="auto" w:fill="auto"/>
        <w:spacing w:before="0" w:after="0" w:line="322" w:lineRule="exact"/>
        <w:ind w:left="140" w:right="20" w:firstLine="700"/>
        <w:rPr>
          <w:rFonts w:ascii="Times New Roman" w:hAnsi="Times New Roman" w:cs="Times New Roman"/>
          <w:b w:val="0"/>
          <w:sz w:val="28"/>
          <w:szCs w:val="28"/>
        </w:rPr>
      </w:pPr>
      <w:r w:rsidRPr="001D61F9">
        <w:rPr>
          <w:rFonts w:ascii="Times New Roman" w:hAnsi="Times New Roman" w:cs="Times New Roman"/>
          <w:b w:val="0"/>
          <w:sz w:val="28"/>
          <w:szCs w:val="28"/>
        </w:rPr>
        <w:t xml:space="preserve">Объем финансирования муниципальной программы </w:t>
      </w:r>
      <w:r w:rsidR="007A4630" w:rsidRPr="001D61F9">
        <w:rPr>
          <w:rFonts w:ascii="Times New Roman" w:hAnsi="Times New Roman" w:cs="Times New Roman"/>
          <w:b w:val="0"/>
          <w:sz w:val="28"/>
          <w:szCs w:val="28"/>
        </w:rPr>
        <w:t>осуществляется по двум направлениям:</w:t>
      </w:r>
    </w:p>
    <w:p w:rsidR="0088143A" w:rsidRPr="001D61F9" w:rsidRDefault="00462218" w:rsidP="00900FED">
      <w:pPr>
        <w:pStyle w:val="31"/>
        <w:shd w:val="clear" w:color="auto" w:fill="auto"/>
        <w:spacing w:before="0" w:after="0" w:line="322" w:lineRule="exact"/>
        <w:ind w:left="140" w:right="20" w:firstLine="700"/>
        <w:rPr>
          <w:rFonts w:ascii="Times New Roman" w:hAnsi="Times New Roman" w:cs="Times New Roman"/>
          <w:b w:val="0"/>
          <w:sz w:val="28"/>
          <w:szCs w:val="28"/>
        </w:rPr>
      </w:pPr>
      <w:r w:rsidRPr="001D61F9">
        <w:rPr>
          <w:rFonts w:ascii="Times New Roman" w:hAnsi="Times New Roman" w:cs="Times New Roman"/>
          <w:b w:val="0"/>
          <w:sz w:val="28"/>
          <w:szCs w:val="28"/>
        </w:rPr>
        <w:t>1)</w:t>
      </w:r>
      <w:r w:rsidR="00812CF6" w:rsidRPr="001D61F9">
        <w:rPr>
          <w:rFonts w:ascii="Times New Roman" w:hAnsi="Times New Roman" w:cs="Times New Roman"/>
          <w:b w:val="0"/>
          <w:sz w:val="28"/>
          <w:szCs w:val="28"/>
        </w:rPr>
        <w:t xml:space="preserve"> «Переселение  граждан из аварийного жилищного фонда Владимирской области»</w:t>
      </w:r>
      <w:r w:rsidR="007A4630" w:rsidRPr="001D61F9">
        <w:rPr>
          <w:rFonts w:ascii="Times New Roman" w:hAnsi="Times New Roman" w:cs="Times New Roman"/>
          <w:b w:val="0"/>
          <w:sz w:val="28"/>
          <w:szCs w:val="28"/>
        </w:rPr>
        <w:t xml:space="preserve">   (при участии средств</w:t>
      </w:r>
      <w:r w:rsidR="00CB22CB" w:rsidRPr="001D61F9">
        <w:rPr>
          <w:rFonts w:ascii="Times New Roman" w:hAnsi="Times New Roman" w:cs="Times New Roman"/>
          <w:b w:val="0"/>
          <w:sz w:val="28"/>
          <w:szCs w:val="28"/>
        </w:rPr>
        <w:t xml:space="preserve"> </w:t>
      </w:r>
      <w:r w:rsidR="007A4630" w:rsidRPr="001D61F9">
        <w:rPr>
          <w:rFonts w:ascii="Times New Roman" w:hAnsi="Times New Roman" w:cs="Times New Roman"/>
          <w:b w:val="0"/>
          <w:sz w:val="28"/>
          <w:szCs w:val="28"/>
        </w:rPr>
        <w:t xml:space="preserve"> </w:t>
      </w:r>
      <w:r w:rsidR="00CB22CB" w:rsidRPr="001D61F9">
        <w:rPr>
          <w:rFonts w:ascii="Times New Roman" w:hAnsi="Times New Roman" w:cs="Times New Roman"/>
          <w:b w:val="0"/>
          <w:sz w:val="28"/>
          <w:szCs w:val="28"/>
        </w:rPr>
        <w:t xml:space="preserve">государственной корпорации «Фонда содействия реформированию ЖКХ», далее средств </w:t>
      </w:r>
      <w:r w:rsidR="007A4630" w:rsidRPr="001D61F9">
        <w:rPr>
          <w:rFonts w:ascii="Times New Roman" w:hAnsi="Times New Roman" w:cs="Times New Roman"/>
          <w:b w:val="0"/>
          <w:sz w:val="28"/>
          <w:szCs w:val="28"/>
        </w:rPr>
        <w:t>Фонда)</w:t>
      </w:r>
      <w:r w:rsidR="00812CF6" w:rsidRPr="001D61F9">
        <w:rPr>
          <w:rFonts w:ascii="Times New Roman" w:hAnsi="Times New Roman" w:cs="Times New Roman"/>
          <w:b w:val="0"/>
          <w:sz w:val="28"/>
          <w:szCs w:val="28"/>
        </w:rPr>
        <w:t>:</w:t>
      </w:r>
    </w:p>
    <w:tbl>
      <w:tblPr>
        <w:tblStyle w:val="a3"/>
        <w:tblW w:w="0" w:type="auto"/>
        <w:tblInd w:w="140" w:type="dxa"/>
        <w:tblLook w:val="04A0"/>
      </w:tblPr>
      <w:tblGrid>
        <w:gridCol w:w="2018"/>
        <w:gridCol w:w="2121"/>
        <w:gridCol w:w="2251"/>
        <w:gridCol w:w="1958"/>
        <w:gridCol w:w="1934"/>
      </w:tblGrid>
      <w:tr w:rsidR="001A2549" w:rsidRPr="001D61F9" w:rsidTr="001A2549">
        <w:tc>
          <w:tcPr>
            <w:tcW w:w="2134" w:type="dxa"/>
          </w:tcPr>
          <w:p w:rsidR="001A2549" w:rsidRPr="001D61F9"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год</w:t>
            </w:r>
          </w:p>
        </w:tc>
        <w:tc>
          <w:tcPr>
            <w:tcW w:w="2166" w:type="dxa"/>
          </w:tcPr>
          <w:p w:rsidR="001A2549" w:rsidRPr="001D61F9"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Всего</w:t>
            </w:r>
          </w:p>
        </w:tc>
        <w:tc>
          <w:tcPr>
            <w:tcW w:w="1994" w:type="dxa"/>
          </w:tcPr>
          <w:p w:rsidR="001A2549" w:rsidRPr="001D61F9"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 xml:space="preserve">За счет средств  </w:t>
            </w:r>
            <w:r w:rsidR="00CB22CB" w:rsidRPr="001D61F9">
              <w:rPr>
                <w:rFonts w:ascii="Times New Roman" w:hAnsi="Times New Roman" w:cs="Times New Roman"/>
                <w:b w:val="0"/>
                <w:sz w:val="28"/>
                <w:szCs w:val="24"/>
              </w:rPr>
              <w:t>государственной корпорации «</w:t>
            </w:r>
            <w:r w:rsidRPr="001D61F9">
              <w:rPr>
                <w:rFonts w:ascii="Times New Roman" w:hAnsi="Times New Roman" w:cs="Times New Roman"/>
                <w:b w:val="0"/>
                <w:sz w:val="28"/>
                <w:szCs w:val="24"/>
              </w:rPr>
              <w:t>Фонда</w:t>
            </w:r>
            <w:r w:rsidR="00CB22CB" w:rsidRPr="001D61F9">
              <w:rPr>
                <w:rFonts w:ascii="Times New Roman" w:hAnsi="Times New Roman" w:cs="Times New Roman"/>
                <w:b w:val="0"/>
                <w:sz w:val="28"/>
                <w:szCs w:val="24"/>
              </w:rPr>
              <w:t xml:space="preserve"> содействия реформированию ЖКХ»</w:t>
            </w:r>
          </w:p>
        </w:tc>
        <w:tc>
          <w:tcPr>
            <w:tcW w:w="1994" w:type="dxa"/>
          </w:tcPr>
          <w:p w:rsidR="001A2549" w:rsidRPr="001D61F9"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За счет средств бюджета  субъекта Российской Федерации</w:t>
            </w:r>
          </w:p>
        </w:tc>
        <w:tc>
          <w:tcPr>
            <w:tcW w:w="1994" w:type="dxa"/>
          </w:tcPr>
          <w:p w:rsidR="001A2549" w:rsidRPr="001D61F9"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За счет средств местного бюджета</w:t>
            </w:r>
          </w:p>
        </w:tc>
      </w:tr>
      <w:tr w:rsidR="001A2549" w:rsidRPr="001D61F9" w:rsidTr="001A2549">
        <w:tc>
          <w:tcPr>
            <w:tcW w:w="2134" w:type="dxa"/>
          </w:tcPr>
          <w:p w:rsidR="001A2549" w:rsidRPr="001D61F9"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2019 год</w:t>
            </w:r>
          </w:p>
        </w:tc>
        <w:tc>
          <w:tcPr>
            <w:tcW w:w="2166" w:type="dxa"/>
          </w:tcPr>
          <w:p w:rsidR="001A2549" w:rsidRPr="001D61F9"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1 671 300,32</w:t>
            </w:r>
          </w:p>
        </w:tc>
        <w:tc>
          <w:tcPr>
            <w:tcW w:w="1994" w:type="dxa"/>
          </w:tcPr>
          <w:p w:rsidR="001A2549" w:rsidRPr="001D61F9"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1 637 874,31</w:t>
            </w:r>
          </w:p>
        </w:tc>
        <w:tc>
          <w:tcPr>
            <w:tcW w:w="1994" w:type="dxa"/>
          </w:tcPr>
          <w:p w:rsidR="001A2549" w:rsidRPr="001D61F9"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25 069,51</w:t>
            </w:r>
          </w:p>
        </w:tc>
        <w:tc>
          <w:tcPr>
            <w:tcW w:w="1994" w:type="dxa"/>
          </w:tcPr>
          <w:p w:rsidR="001A2549" w:rsidRPr="001D61F9"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8 356,50</w:t>
            </w:r>
          </w:p>
        </w:tc>
      </w:tr>
      <w:tr w:rsidR="001A2549" w:rsidRPr="001D61F9" w:rsidTr="001A2549">
        <w:tc>
          <w:tcPr>
            <w:tcW w:w="2134" w:type="dxa"/>
          </w:tcPr>
          <w:p w:rsidR="001A2549" w:rsidRPr="001D61F9"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2020 год</w:t>
            </w:r>
          </w:p>
        </w:tc>
        <w:tc>
          <w:tcPr>
            <w:tcW w:w="2166"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r>
      <w:tr w:rsidR="001A2549" w:rsidRPr="001D61F9" w:rsidTr="001A2549">
        <w:tc>
          <w:tcPr>
            <w:tcW w:w="2134" w:type="dxa"/>
          </w:tcPr>
          <w:p w:rsidR="001A2549" w:rsidRPr="001D61F9"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2021 год</w:t>
            </w:r>
          </w:p>
        </w:tc>
        <w:tc>
          <w:tcPr>
            <w:tcW w:w="2166"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r>
      <w:tr w:rsidR="001A2549" w:rsidRPr="001D61F9" w:rsidTr="001A2549">
        <w:tc>
          <w:tcPr>
            <w:tcW w:w="2134" w:type="dxa"/>
          </w:tcPr>
          <w:p w:rsidR="001A2549" w:rsidRPr="001D61F9"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2022 год</w:t>
            </w:r>
          </w:p>
        </w:tc>
        <w:tc>
          <w:tcPr>
            <w:tcW w:w="2166"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r>
      <w:tr w:rsidR="001A2549" w:rsidRPr="001D61F9" w:rsidTr="001A2549">
        <w:tc>
          <w:tcPr>
            <w:tcW w:w="2134" w:type="dxa"/>
          </w:tcPr>
          <w:p w:rsidR="001A2549" w:rsidRPr="001D61F9"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2023 год</w:t>
            </w:r>
          </w:p>
        </w:tc>
        <w:tc>
          <w:tcPr>
            <w:tcW w:w="2166"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c>
          <w:tcPr>
            <w:tcW w:w="1994" w:type="dxa"/>
          </w:tcPr>
          <w:p w:rsidR="001A2549" w:rsidRPr="001D61F9"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1D61F9">
              <w:rPr>
                <w:rFonts w:ascii="Times New Roman" w:hAnsi="Times New Roman" w:cs="Times New Roman"/>
                <w:b w:val="0"/>
                <w:sz w:val="28"/>
                <w:szCs w:val="24"/>
              </w:rPr>
              <w:t>0</w:t>
            </w:r>
          </w:p>
        </w:tc>
      </w:tr>
    </w:tbl>
    <w:p w:rsidR="0086133D" w:rsidRPr="001D61F9" w:rsidRDefault="0086133D">
      <w:pPr>
        <w:spacing w:after="200" w:line="276" w:lineRule="auto"/>
        <w:rPr>
          <w:rFonts w:eastAsiaTheme="minorHAnsi"/>
          <w:bCs/>
          <w:spacing w:val="-6"/>
          <w:sz w:val="28"/>
          <w:szCs w:val="28"/>
          <w:lang w:eastAsia="en-US"/>
        </w:rPr>
      </w:pPr>
      <w:r w:rsidRPr="001D61F9">
        <w:rPr>
          <w:b/>
          <w:sz w:val="28"/>
          <w:szCs w:val="28"/>
        </w:rPr>
        <w:br w:type="page"/>
      </w:r>
    </w:p>
    <w:p w:rsidR="007A4630" w:rsidRPr="001D61F9" w:rsidRDefault="0086133D" w:rsidP="00462218">
      <w:pPr>
        <w:pStyle w:val="31"/>
        <w:numPr>
          <w:ilvl w:val="0"/>
          <w:numId w:val="8"/>
        </w:numPr>
        <w:shd w:val="clear" w:color="auto" w:fill="auto"/>
        <w:spacing w:before="0" w:after="0" w:line="322" w:lineRule="exact"/>
        <w:ind w:right="20"/>
        <w:rPr>
          <w:rFonts w:ascii="Times New Roman" w:hAnsi="Times New Roman" w:cs="Times New Roman"/>
          <w:b w:val="0"/>
          <w:sz w:val="28"/>
          <w:szCs w:val="28"/>
        </w:rPr>
      </w:pPr>
      <w:r w:rsidRPr="001D61F9">
        <w:rPr>
          <w:rFonts w:ascii="Times New Roman" w:hAnsi="Times New Roman" w:cs="Times New Roman"/>
          <w:b w:val="0"/>
          <w:sz w:val="28"/>
          <w:szCs w:val="28"/>
        </w:rPr>
        <w:lastRenderedPageBreak/>
        <w:t xml:space="preserve"> </w:t>
      </w:r>
      <w:r w:rsidR="007A4630" w:rsidRPr="001D61F9">
        <w:rPr>
          <w:rFonts w:ascii="Times New Roman" w:hAnsi="Times New Roman" w:cs="Times New Roman"/>
          <w:b w:val="0"/>
          <w:sz w:val="28"/>
          <w:szCs w:val="28"/>
        </w:rPr>
        <w:t>«Обеспечение  проживающих в аварийном  жилищном фонде  граждан жилыми помещениями» (без средств Фонда)</w:t>
      </w:r>
    </w:p>
    <w:tbl>
      <w:tblPr>
        <w:tblStyle w:val="a3"/>
        <w:tblW w:w="9648" w:type="dxa"/>
        <w:tblInd w:w="108" w:type="dxa"/>
        <w:tblLook w:val="04A0"/>
      </w:tblPr>
      <w:tblGrid>
        <w:gridCol w:w="1698"/>
        <w:gridCol w:w="1985"/>
        <w:gridCol w:w="3413"/>
        <w:gridCol w:w="2552"/>
      </w:tblGrid>
      <w:tr w:rsidR="009C7B65" w:rsidRPr="001D61F9" w:rsidTr="00900FED">
        <w:tc>
          <w:tcPr>
            <w:tcW w:w="1698" w:type="dxa"/>
          </w:tcPr>
          <w:p w:rsidR="009C7B65" w:rsidRPr="001D61F9"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1D61F9">
              <w:rPr>
                <w:rFonts w:ascii="Times New Roman" w:hAnsi="Times New Roman" w:cs="Times New Roman"/>
                <w:b w:val="0"/>
                <w:sz w:val="28"/>
                <w:szCs w:val="28"/>
              </w:rPr>
              <w:t>год</w:t>
            </w:r>
          </w:p>
        </w:tc>
        <w:tc>
          <w:tcPr>
            <w:tcW w:w="1985" w:type="dxa"/>
          </w:tcPr>
          <w:p w:rsidR="009C7B65" w:rsidRPr="001D61F9"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1D61F9">
              <w:rPr>
                <w:rFonts w:ascii="Times New Roman" w:hAnsi="Times New Roman" w:cs="Times New Roman"/>
                <w:b w:val="0"/>
                <w:sz w:val="22"/>
                <w:szCs w:val="28"/>
              </w:rPr>
              <w:t>Всего</w:t>
            </w:r>
          </w:p>
        </w:tc>
        <w:tc>
          <w:tcPr>
            <w:tcW w:w="3413" w:type="dxa"/>
          </w:tcPr>
          <w:p w:rsidR="009C7B65" w:rsidRPr="001D61F9"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1D61F9">
              <w:rPr>
                <w:rFonts w:ascii="Times New Roman" w:hAnsi="Times New Roman" w:cs="Times New Roman"/>
                <w:b w:val="0"/>
                <w:sz w:val="22"/>
                <w:szCs w:val="28"/>
              </w:rPr>
              <w:t>За счет средств бюджета  субъекта Российской Федерации</w:t>
            </w:r>
          </w:p>
        </w:tc>
        <w:tc>
          <w:tcPr>
            <w:tcW w:w="2552" w:type="dxa"/>
          </w:tcPr>
          <w:p w:rsidR="009C7B65" w:rsidRPr="001D61F9"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1D61F9">
              <w:rPr>
                <w:rFonts w:ascii="Times New Roman" w:hAnsi="Times New Roman" w:cs="Times New Roman"/>
                <w:b w:val="0"/>
                <w:sz w:val="22"/>
                <w:szCs w:val="28"/>
              </w:rPr>
              <w:t>За счет средств местного бюджета</w:t>
            </w:r>
          </w:p>
        </w:tc>
      </w:tr>
      <w:tr w:rsidR="00AE1AB2" w:rsidRPr="001D61F9" w:rsidTr="00900FED">
        <w:tc>
          <w:tcPr>
            <w:tcW w:w="1698" w:type="dxa"/>
          </w:tcPr>
          <w:p w:rsidR="00AE1AB2" w:rsidRPr="001D61F9" w:rsidRDefault="00AE1AB2">
            <w:pPr>
              <w:jc w:val="both"/>
              <w:rPr>
                <w:color w:val="000000"/>
                <w:sz w:val="28"/>
                <w:szCs w:val="28"/>
              </w:rPr>
            </w:pPr>
            <w:r w:rsidRPr="001D61F9">
              <w:rPr>
                <w:color w:val="000000"/>
                <w:sz w:val="28"/>
                <w:szCs w:val="28"/>
              </w:rPr>
              <w:t>2019 год</w:t>
            </w:r>
          </w:p>
        </w:tc>
        <w:tc>
          <w:tcPr>
            <w:tcW w:w="1985" w:type="dxa"/>
          </w:tcPr>
          <w:p w:rsidR="00AE1AB2" w:rsidRDefault="00AE1AB2" w:rsidP="00AE1AB2">
            <w:pPr>
              <w:rPr>
                <w:color w:val="000000"/>
                <w:sz w:val="28"/>
                <w:szCs w:val="28"/>
              </w:rPr>
            </w:pPr>
            <w:r>
              <w:rPr>
                <w:color w:val="000000"/>
                <w:sz w:val="28"/>
                <w:szCs w:val="28"/>
              </w:rPr>
              <w:t xml:space="preserve">683 324,51   </w:t>
            </w:r>
          </w:p>
        </w:tc>
        <w:tc>
          <w:tcPr>
            <w:tcW w:w="3413" w:type="dxa"/>
          </w:tcPr>
          <w:p w:rsidR="00AE1AB2" w:rsidRDefault="00AE1AB2" w:rsidP="00AE1AB2">
            <w:pPr>
              <w:rPr>
                <w:color w:val="000000"/>
                <w:sz w:val="28"/>
                <w:szCs w:val="28"/>
              </w:rPr>
            </w:pPr>
            <w:r>
              <w:rPr>
                <w:color w:val="000000"/>
                <w:sz w:val="28"/>
                <w:szCs w:val="28"/>
              </w:rPr>
              <w:t>658255,00</w:t>
            </w:r>
          </w:p>
        </w:tc>
        <w:tc>
          <w:tcPr>
            <w:tcW w:w="2552" w:type="dxa"/>
          </w:tcPr>
          <w:p w:rsidR="00AE1AB2" w:rsidRDefault="00AE1AB2" w:rsidP="00AE1AB2">
            <w:pPr>
              <w:rPr>
                <w:color w:val="000000"/>
                <w:sz w:val="28"/>
                <w:szCs w:val="28"/>
              </w:rPr>
            </w:pPr>
            <w:r>
              <w:rPr>
                <w:color w:val="000000"/>
                <w:sz w:val="28"/>
                <w:szCs w:val="28"/>
              </w:rPr>
              <w:t>25283,01</w:t>
            </w:r>
          </w:p>
        </w:tc>
      </w:tr>
      <w:tr w:rsidR="00AE1AB2" w:rsidRPr="001D61F9" w:rsidTr="00900FED">
        <w:tc>
          <w:tcPr>
            <w:tcW w:w="1698" w:type="dxa"/>
          </w:tcPr>
          <w:p w:rsidR="00AE1AB2" w:rsidRPr="001D61F9" w:rsidRDefault="00AE1AB2">
            <w:pPr>
              <w:jc w:val="both"/>
              <w:rPr>
                <w:color w:val="000000"/>
                <w:sz w:val="28"/>
                <w:szCs w:val="28"/>
              </w:rPr>
            </w:pPr>
            <w:r w:rsidRPr="001D61F9">
              <w:rPr>
                <w:color w:val="000000"/>
                <w:sz w:val="28"/>
                <w:szCs w:val="28"/>
              </w:rPr>
              <w:t>2020 год</w:t>
            </w:r>
          </w:p>
        </w:tc>
        <w:tc>
          <w:tcPr>
            <w:tcW w:w="1985" w:type="dxa"/>
          </w:tcPr>
          <w:p w:rsidR="00AE1AB2" w:rsidRDefault="00AE1AB2" w:rsidP="00AE1AB2">
            <w:pPr>
              <w:rPr>
                <w:color w:val="000000"/>
                <w:sz w:val="28"/>
                <w:szCs w:val="28"/>
              </w:rPr>
            </w:pPr>
            <w:r>
              <w:rPr>
                <w:color w:val="000000"/>
                <w:sz w:val="28"/>
                <w:szCs w:val="28"/>
              </w:rPr>
              <w:t>3697927,62</w:t>
            </w:r>
          </w:p>
        </w:tc>
        <w:tc>
          <w:tcPr>
            <w:tcW w:w="3413" w:type="dxa"/>
          </w:tcPr>
          <w:p w:rsidR="00AE1AB2" w:rsidRDefault="00AE1AB2" w:rsidP="00AE1AB2">
            <w:pPr>
              <w:rPr>
                <w:color w:val="000000"/>
                <w:sz w:val="28"/>
                <w:szCs w:val="28"/>
              </w:rPr>
            </w:pPr>
            <w:r>
              <w:rPr>
                <w:color w:val="000000"/>
                <w:sz w:val="28"/>
                <w:szCs w:val="28"/>
              </w:rPr>
              <w:t>1 983 742,40</w:t>
            </w:r>
          </w:p>
        </w:tc>
        <w:tc>
          <w:tcPr>
            <w:tcW w:w="2552" w:type="dxa"/>
          </w:tcPr>
          <w:p w:rsidR="00AE1AB2" w:rsidRDefault="00AE1AB2" w:rsidP="00AE1AB2">
            <w:pPr>
              <w:rPr>
                <w:color w:val="000000"/>
                <w:sz w:val="28"/>
                <w:szCs w:val="28"/>
              </w:rPr>
            </w:pPr>
            <w:r>
              <w:rPr>
                <w:color w:val="000000"/>
                <w:sz w:val="28"/>
                <w:szCs w:val="28"/>
              </w:rPr>
              <w:t>1714185,22</w:t>
            </w:r>
          </w:p>
        </w:tc>
      </w:tr>
      <w:tr w:rsidR="00384FB0" w:rsidRPr="001D61F9" w:rsidTr="00900FED">
        <w:tc>
          <w:tcPr>
            <w:tcW w:w="1698" w:type="dxa"/>
          </w:tcPr>
          <w:p w:rsidR="00384FB0" w:rsidRPr="00AE1AB2" w:rsidRDefault="00384FB0">
            <w:pPr>
              <w:jc w:val="both"/>
              <w:rPr>
                <w:color w:val="000000"/>
                <w:sz w:val="28"/>
                <w:szCs w:val="28"/>
                <w:highlight w:val="yellow"/>
              </w:rPr>
            </w:pPr>
            <w:r w:rsidRPr="00AE1AB2">
              <w:rPr>
                <w:color w:val="000000"/>
                <w:sz w:val="28"/>
                <w:szCs w:val="28"/>
                <w:highlight w:val="yellow"/>
              </w:rPr>
              <w:t>2021 год</w:t>
            </w:r>
          </w:p>
        </w:tc>
        <w:tc>
          <w:tcPr>
            <w:tcW w:w="1985" w:type="dxa"/>
          </w:tcPr>
          <w:p w:rsidR="00384FB0" w:rsidRPr="00384FB0" w:rsidRDefault="00384FB0">
            <w:pPr>
              <w:rPr>
                <w:color w:val="000000"/>
                <w:sz w:val="28"/>
                <w:szCs w:val="28"/>
                <w:highlight w:val="yellow"/>
              </w:rPr>
            </w:pPr>
            <w:r w:rsidRPr="00384FB0">
              <w:rPr>
                <w:color w:val="000000"/>
                <w:sz w:val="28"/>
                <w:szCs w:val="28"/>
                <w:highlight w:val="yellow"/>
              </w:rPr>
              <w:t>2</w:t>
            </w:r>
            <w:r>
              <w:rPr>
                <w:color w:val="000000"/>
                <w:sz w:val="28"/>
                <w:szCs w:val="28"/>
                <w:highlight w:val="yellow"/>
              </w:rPr>
              <w:t> </w:t>
            </w:r>
            <w:r w:rsidRPr="00384FB0">
              <w:rPr>
                <w:color w:val="000000"/>
                <w:sz w:val="28"/>
                <w:szCs w:val="28"/>
                <w:highlight w:val="yellow"/>
              </w:rPr>
              <w:t>997</w:t>
            </w:r>
            <w:r>
              <w:rPr>
                <w:color w:val="000000"/>
                <w:sz w:val="28"/>
                <w:szCs w:val="28"/>
                <w:highlight w:val="yellow"/>
              </w:rPr>
              <w:t xml:space="preserve"> </w:t>
            </w:r>
            <w:r w:rsidRPr="00384FB0">
              <w:rPr>
                <w:color w:val="000000"/>
                <w:sz w:val="28"/>
                <w:szCs w:val="28"/>
                <w:highlight w:val="yellow"/>
              </w:rPr>
              <w:t>790,12</w:t>
            </w:r>
          </w:p>
        </w:tc>
        <w:tc>
          <w:tcPr>
            <w:tcW w:w="3413" w:type="dxa"/>
          </w:tcPr>
          <w:p w:rsidR="00384FB0" w:rsidRPr="00384FB0" w:rsidRDefault="00384FB0">
            <w:pPr>
              <w:jc w:val="both"/>
              <w:rPr>
                <w:color w:val="000000"/>
                <w:sz w:val="28"/>
                <w:szCs w:val="28"/>
                <w:highlight w:val="yellow"/>
              </w:rPr>
            </w:pPr>
            <w:r w:rsidRPr="00384FB0">
              <w:rPr>
                <w:color w:val="000000"/>
                <w:sz w:val="28"/>
                <w:szCs w:val="28"/>
                <w:highlight w:val="yellow"/>
              </w:rPr>
              <w:t>2 428 210,00</w:t>
            </w:r>
          </w:p>
        </w:tc>
        <w:tc>
          <w:tcPr>
            <w:tcW w:w="2552" w:type="dxa"/>
          </w:tcPr>
          <w:p w:rsidR="00384FB0" w:rsidRPr="00384FB0" w:rsidRDefault="00384FB0">
            <w:pPr>
              <w:jc w:val="both"/>
              <w:rPr>
                <w:color w:val="000000"/>
                <w:sz w:val="28"/>
                <w:szCs w:val="28"/>
                <w:highlight w:val="yellow"/>
              </w:rPr>
            </w:pPr>
            <w:r w:rsidRPr="00384FB0">
              <w:rPr>
                <w:color w:val="000000"/>
                <w:sz w:val="28"/>
                <w:szCs w:val="28"/>
                <w:highlight w:val="yellow"/>
              </w:rPr>
              <w:t>569580,12</w:t>
            </w:r>
          </w:p>
        </w:tc>
      </w:tr>
      <w:tr w:rsidR="00AE1AB2" w:rsidRPr="001D61F9" w:rsidTr="00900FED">
        <w:tc>
          <w:tcPr>
            <w:tcW w:w="1698" w:type="dxa"/>
          </w:tcPr>
          <w:p w:rsidR="00AE1AB2" w:rsidRPr="001D61F9" w:rsidRDefault="00AE1AB2">
            <w:pPr>
              <w:jc w:val="both"/>
              <w:rPr>
                <w:color w:val="000000"/>
                <w:sz w:val="28"/>
                <w:szCs w:val="28"/>
              </w:rPr>
            </w:pPr>
            <w:r w:rsidRPr="001D61F9">
              <w:rPr>
                <w:color w:val="000000"/>
                <w:sz w:val="28"/>
                <w:szCs w:val="28"/>
              </w:rPr>
              <w:t>2022 год</w:t>
            </w:r>
          </w:p>
        </w:tc>
        <w:tc>
          <w:tcPr>
            <w:tcW w:w="1985" w:type="dxa"/>
          </w:tcPr>
          <w:p w:rsidR="00AE1AB2" w:rsidRDefault="00AE1AB2" w:rsidP="00AE1AB2">
            <w:pPr>
              <w:rPr>
                <w:color w:val="000000"/>
                <w:sz w:val="28"/>
                <w:szCs w:val="28"/>
              </w:rPr>
            </w:pPr>
            <w:r>
              <w:rPr>
                <w:color w:val="000000"/>
                <w:sz w:val="28"/>
                <w:szCs w:val="28"/>
              </w:rPr>
              <w:t>1744197,53</w:t>
            </w:r>
          </w:p>
        </w:tc>
        <w:tc>
          <w:tcPr>
            <w:tcW w:w="3413" w:type="dxa"/>
          </w:tcPr>
          <w:p w:rsidR="00AE1AB2" w:rsidRDefault="00AE1AB2" w:rsidP="00AE1AB2">
            <w:pPr>
              <w:rPr>
                <w:color w:val="000000"/>
                <w:sz w:val="28"/>
                <w:szCs w:val="28"/>
              </w:rPr>
            </w:pPr>
            <w:r>
              <w:rPr>
                <w:color w:val="000000"/>
                <w:sz w:val="28"/>
                <w:szCs w:val="28"/>
              </w:rPr>
              <w:t>1 412 800,00</w:t>
            </w:r>
          </w:p>
        </w:tc>
        <w:tc>
          <w:tcPr>
            <w:tcW w:w="2552" w:type="dxa"/>
          </w:tcPr>
          <w:p w:rsidR="00AE1AB2" w:rsidRDefault="00AE1AB2" w:rsidP="00AE1AB2">
            <w:pPr>
              <w:rPr>
                <w:color w:val="000000"/>
                <w:sz w:val="28"/>
                <w:szCs w:val="28"/>
              </w:rPr>
            </w:pPr>
            <w:r>
              <w:rPr>
                <w:color w:val="000000"/>
                <w:sz w:val="28"/>
                <w:szCs w:val="28"/>
              </w:rPr>
              <w:t>331397,53</w:t>
            </w:r>
          </w:p>
        </w:tc>
      </w:tr>
      <w:tr w:rsidR="00AE1AB2" w:rsidRPr="001D61F9" w:rsidTr="00900FED">
        <w:tc>
          <w:tcPr>
            <w:tcW w:w="1698" w:type="dxa"/>
          </w:tcPr>
          <w:p w:rsidR="00AE1AB2" w:rsidRPr="001D61F9" w:rsidRDefault="00AE1AB2">
            <w:pPr>
              <w:jc w:val="both"/>
              <w:rPr>
                <w:color w:val="000000"/>
                <w:sz w:val="28"/>
                <w:szCs w:val="28"/>
              </w:rPr>
            </w:pPr>
            <w:r w:rsidRPr="001D61F9">
              <w:rPr>
                <w:color w:val="000000"/>
                <w:sz w:val="28"/>
                <w:szCs w:val="28"/>
              </w:rPr>
              <w:t>2023 год</w:t>
            </w:r>
          </w:p>
        </w:tc>
        <w:tc>
          <w:tcPr>
            <w:tcW w:w="1985" w:type="dxa"/>
          </w:tcPr>
          <w:p w:rsidR="00AE1AB2" w:rsidRDefault="00AE1AB2" w:rsidP="00AE1AB2">
            <w:pPr>
              <w:rPr>
                <w:color w:val="000000"/>
                <w:sz w:val="28"/>
                <w:szCs w:val="28"/>
              </w:rPr>
            </w:pPr>
            <w:r>
              <w:rPr>
                <w:color w:val="000000"/>
                <w:sz w:val="28"/>
                <w:szCs w:val="28"/>
              </w:rPr>
              <w:t>1766296,30</w:t>
            </w:r>
          </w:p>
        </w:tc>
        <w:tc>
          <w:tcPr>
            <w:tcW w:w="3413" w:type="dxa"/>
          </w:tcPr>
          <w:p w:rsidR="00AE1AB2" w:rsidRDefault="00AE1AB2" w:rsidP="00AE1AB2">
            <w:pPr>
              <w:rPr>
                <w:color w:val="000000"/>
                <w:sz w:val="28"/>
                <w:szCs w:val="28"/>
              </w:rPr>
            </w:pPr>
            <w:r>
              <w:rPr>
                <w:color w:val="000000"/>
                <w:sz w:val="28"/>
                <w:szCs w:val="28"/>
              </w:rPr>
              <w:t>1 430 700,00</w:t>
            </w:r>
          </w:p>
        </w:tc>
        <w:tc>
          <w:tcPr>
            <w:tcW w:w="2552" w:type="dxa"/>
          </w:tcPr>
          <w:p w:rsidR="00AE1AB2" w:rsidRDefault="00AE1AB2" w:rsidP="00AE1AB2">
            <w:pPr>
              <w:rPr>
                <w:color w:val="000000"/>
                <w:sz w:val="28"/>
                <w:szCs w:val="28"/>
              </w:rPr>
            </w:pPr>
            <w:r>
              <w:rPr>
                <w:color w:val="000000"/>
                <w:sz w:val="28"/>
                <w:szCs w:val="28"/>
              </w:rPr>
              <w:t>335596,30</w:t>
            </w:r>
          </w:p>
        </w:tc>
      </w:tr>
      <w:tr w:rsidR="00AE1AB2" w:rsidRPr="001D61F9" w:rsidTr="00900FED">
        <w:tc>
          <w:tcPr>
            <w:tcW w:w="1698" w:type="dxa"/>
          </w:tcPr>
          <w:p w:rsidR="00AE1AB2" w:rsidRPr="001D61F9" w:rsidRDefault="00AE1AB2">
            <w:pPr>
              <w:jc w:val="both"/>
              <w:rPr>
                <w:color w:val="000000"/>
                <w:sz w:val="28"/>
                <w:szCs w:val="28"/>
              </w:rPr>
            </w:pPr>
            <w:r w:rsidRPr="001D61F9">
              <w:rPr>
                <w:color w:val="000000"/>
                <w:sz w:val="28"/>
                <w:szCs w:val="28"/>
              </w:rPr>
              <w:t>2024 год</w:t>
            </w:r>
          </w:p>
        </w:tc>
        <w:tc>
          <w:tcPr>
            <w:tcW w:w="1985" w:type="dxa"/>
          </w:tcPr>
          <w:p w:rsidR="00AE1AB2" w:rsidRDefault="00AE1AB2" w:rsidP="00AE1AB2">
            <w:pPr>
              <w:rPr>
                <w:color w:val="000000"/>
                <w:sz w:val="28"/>
                <w:szCs w:val="28"/>
              </w:rPr>
            </w:pPr>
            <w:r>
              <w:rPr>
                <w:color w:val="000000"/>
                <w:sz w:val="28"/>
                <w:szCs w:val="28"/>
              </w:rPr>
              <w:t>1766296,30</w:t>
            </w:r>
          </w:p>
        </w:tc>
        <w:tc>
          <w:tcPr>
            <w:tcW w:w="3413" w:type="dxa"/>
          </w:tcPr>
          <w:p w:rsidR="00AE1AB2" w:rsidRDefault="00AE1AB2" w:rsidP="00AE1AB2">
            <w:pPr>
              <w:rPr>
                <w:color w:val="000000"/>
                <w:sz w:val="28"/>
                <w:szCs w:val="28"/>
              </w:rPr>
            </w:pPr>
            <w:r>
              <w:rPr>
                <w:color w:val="000000"/>
                <w:sz w:val="28"/>
                <w:szCs w:val="28"/>
              </w:rPr>
              <w:t>1 430 700,00</w:t>
            </w:r>
          </w:p>
        </w:tc>
        <w:tc>
          <w:tcPr>
            <w:tcW w:w="2552" w:type="dxa"/>
          </w:tcPr>
          <w:p w:rsidR="00AE1AB2" w:rsidRDefault="00AE1AB2" w:rsidP="00AE1AB2">
            <w:pPr>
              <w:rPr>
                <w:color w:val="000000"/>
                <w:sz w:val="28"/>
                <w:szCs w:val="28"/>
              </w:rPr>
            </w:pPr>
            <w:r>
              <w:rPr>
                <w:color w:val="000000"/>
                <w:sz w:val="28"/>
                <w:szCs w:val="28"/>
              </w:rPr>
              <w:t>335596,30</w:t>
            </w:r>
          </w:p>
        </w:tc>
      </w:tr>
    </w:tbl>
    <w:p w:rsidR="00462218" w:rsidRPr="001D61F9" w:rsidRDefault="00462218" w:rsidP="001C2904">
      <w:pPr>
        <w:jc w:val="center"/>
        <w:rPr>
          <w:b/>
          <w:sz w:val="28"/>
        </w:rPr>
      </w:pPr>
    </w:p>
    <w:p w:rsidR="001C2904" w:rsidRPr="001D61F9" w:rsidRDefault="001C2904" w:rsidP="00EE09DB">
      <w:pPr>
        <w:jc w:val="center"/>
        <w:rPr>
          <w:rStyle w:val="20"/>
          <w:bCs w:val="0"/>
          <w:sz w:val="32"/>
          <w:szCs w:val="28"/>
        </w:rPr>
      </w:pPr>
      <w:r w:rsidRPr="001D61F9">
        <w:rPr>
          <w:b/>
          <w:sz w:val="28"/>
        </w:rPr>
        <w:t>Ресурсы, необходимые для реализации мероприятий муниципальной программы</w:t>
      </w:r>
    </w:p>
    <w:tbl>
      <w:tblPr>
        <w:tblW w:w="10503" w:type="dxa"/>
        <w:tblInd w:w="95" w:type="dxa"/>
        <w:tblLayout w:type="fixed"/>
        <w:tblLook w:val="04A0"/>
      </w:tblPr>
      <w:tblGrid>
        <w:gridCol w:w="1431"/>
        <w:gridCol w:w="1276"/>
        <w:gridCol w:w="1276"/>
        <w:gridCol w:w="1275"/>
        <w:gridCol w:w="1276"/>
        <w:gridCol w:w="1276"/>
        <w:gridCol w:w="1276"/>
        <w:gridCol w:w="1417"/>
      </w:tblGrid>
      <w:tr w:rsidR="0086133D" w:rsidRPr="001D61F9" w:rsidTr="00AE1AB2">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33D" w:rsidRPr="001D61F9" w:rsidRDefault="0086133D">
            <w:pPr>
              <w:jc w:val="both"/>
              <w:rPr>
                <w:b/>
                <w:bCs/>
                <w:color w:val="000000"/>
                <w:sz w:val="21"/>
                <w:szCs w:val="21"/>
              </w:rPr>
            </w:pPr>
            <w:r w:rsidRPr="001D61F9">
              <w:rPr>
                <w:b/>
                <w:bCs/>
                <w:color w:val="000000"/>
                <w:sz w:val="21"/>
                <w:szCs w:val="21"/>
              </w:rPr>
              <w:t>Источники финансирования</w:t>
            </w:r>
          </w:p>
        </w:tc>
        <w:tc>
          <w:tcPr>
            <w:tcW w:w="1276" w:type="dxa"/>
            <w:tcBorders>
              <w:top w:val="single" w:sz="8" w:space="0" w:color="auto"/>
              <w:left w:val="nil"/>
              <w:bottom w:val="single" w:sz="8" w:space="0" w:color="auto"/>
              <w:right w:val="nil"/>
            </w:tcBorders>
            <w:shd w:val="clear" w:color="auto" w:fill="auto"/>
            <w:hideMark/>
          </w:tcPr>
          <w:p w:rsidR="0086133D" w:rsidRPr="001D61F9" w:rsidRDefault="0086133D">
            <w:pPr>
              <w:jc w:val="center"/>
              <w:rPr>
                <w:color w:val="000000"/>
                <w:sz w:val="21"/>
                <w:szCs w:val="21"/>
              </w:rPr>
            </w:pPr>
            <w:r w:rsidRPr="001D61F9">
              <w:rPr>
                <w:color w:val="000000"/>
                <w:sz w:val="21"/>
                <w:szCs w:val="21"/>
              </w:rPr>
              <w:t> </w:t>
            </w:r>
          </w:p>
        </w:tc>
        <w:tc>
          <w:tcPr>
            <w:tcW w:w="3827" w:type="dxa"/>
            <w:gridSpan w:val="3"/>
            <w:tcBorders>
              <w:top w:val="single" w:sz="8" w:space="0" w:color="auto"/>
              <w:left w:val="single" w:sz="8" w:space="0" w:color="auto"/>
              <w:bottom w:val="single" w:sz="8" w:space="0" w:color="auto"/>
              <w:right w:val="nil"/>
            </w:tcBorders>
            <w:shd w:val="clear" w:color="auto" w:fill="auto"/>
            <w:hideMark/>
          </w:tcPr>
          <w:p w:rsidR="0086133D" w:rsidRPr="001D61F9" w:rsidRDefault="0086133D">
            <w:pPr>
              <w:jc w:val="center"/>
              <w:rPr>
                <w:b/>
                <w:bCs/>
                <w:color w:val="000000"/>
                <w:sz w:val="21"/>
                <w:szCs w:val="21"/>
              </w:rPr>
            </w:pPr>
            <w:r w:rsidRPr="001D61F9">
              <w:rPr>
                <w:b/>
                <w:bCs/>
                <w:color w:val="000000"/>
                <w:sz w:val="21"/>
                <w:szCs w:val="21"/>
              </w:rPr>
              <w:t>Годы</w:t>
            </w:r>
          </w:p>
        </w:tc>
        <w:tc>
          <w:tcPr>
            <w:tcW w:w="1276" w:type="dxa"/>
            <w:tcBorders>
              <w:top w:val="single" w:sz="8" w:space="0" w:color="auto"/>
              <w:left w:val="nil"/>
              <w:bottom w:val="single" w:sz="8" w:space="0" w:color="auto"/>
              <w:right w:val="nil"/>
            </w:tcBorders>
            <w:shd w:val="clear" w:color="auto" w:fill="auto"/>
            <w:hideMark/>
          </w:tcPr>
          <w:p w:rsidR="0086133D" w:rsidRPr="001D61F9" w:rsidRDefault="0086133D">
            <w:pPr>
              <w:jc w:val="center"/>
              <w:rPr>
                <w:b/>
                <w:bCs/>
                <w:color w:val="000000"/>
                <w:sz w:val="21"/>
                <w:szCs w:val="21"/>
              </w:rPr>
            </w:pPr>
            <w:r w:rsidRPr="001D61F9">
              <w:rPr>
                <w:b/>
                <w:bCs/>
                <w:color w:val="000000"/>
                <w:sz w:val="21"/>
                <w:szCs w:val="21"/>
              </w:rPr>
              <w:t> </w:t>
            </w:r>
          </w:p>
        </w:tc>
        <w:tc>
          <w:tcPr>
            <w:tcW w:w="1276" w:type="dxa"/>
            <w:tcBorders>
              <w:top w:val="single" w:sz="8" w:space="0" w:color="auto"/>
              <w:left w:val="nil"/>
              <w:bottom w:val="single" w:sz="8" w:space="0" w:color="auto"/>
              <w:right w:val="nil"/>
            </w:tcBorders>
            <w:shd w:val="clear" w:color="auto" w:fill="auto"/>
            <w:hideMark/>
          </w:tcPr>
          <w:p w:rsidR="0086133D" w:rsidRPr="001D61F9" w:rsidRDefault="0086133D">
            <w:pPr>
              <w:jc w:val="center"/>
              <w:rPr>
                <w:b/>
                <w:bCs/>
                <w:color w:val="000000"/>
                <w:sz w:val="21"/>
                <w:szCs w:val="21"/>
              </w:rPr>
            </w:pPr>
            <w:r w:rsidRPr="001D61F9">
              <w:rPr>
                <w:b/>
                <w:bCs/>
                <w:color w:val="000000"/>
                <w:sz w:val="21"/>
                <w:szCs w:val="21"/>
              </w:rPr>
              <w:t> </w:t>
            </w:r>
          </w:p>
        </w:tc>
        <w:tc>
          <w:tcPr>
            <w:tcW w:w="1417" w:type="dxa"/>
            <w:tcBorders>
              <w:top w:val="single" w:sz="8" w:space="0" w:color="auto"/>
              <w:left w:val="nil"/>
              <w:bottom w:val="single" w:sz="8" w:space="0" w:color="auto"/>
              <w:right w:val="single" w:sz="8" w:space="0" w:color="auto"/>
            </w:tcBorders>
            <w:shd w:val="clear" w:color="auto" w:fill="auto"/>
            <w:hideMark/>
          </w:tcPr>
          <w:p w:rsidR="0086133D" w:rsidRPr="001D61F9" w:rsidRDefault="0086133D">
            <w:pPr>
              <w:jc w:val="center"/>
              <w:rPr>
                <w:color w:val="000000"/>
                <w:sz w:val="21"/>
                <w:szCs w:val="21"/>
              </w:rPr>
            </w:pPr>
            <w:r w:rsidRPr="001D61F9">
              <w:rPr>
                <w:color w:val="000000"/>
                <w:sz w:val="21"/>
                <w:szCs w:val="21"/>
              </w:rPr>
              <w:t> </w:t>
            </w:r>
          </w:p>
        </w:tc>
      </w:tr>
      <w:tr w:rsidR="0086133D" w:rsidRPr="001D61F9" w:rsidTr="00AE1AB2">
        <w:trPr>
          <w:trHeight w:val="552"/>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1D61F9" w:rsidRDefault="0086133D">
            <w:pPr>
              <w:jc w:val="both"/>
              <w:rPr>
                <w:b/>
                <w:bCs/>
                <w:color w:val="000000"/>
                <w:sz w:val="21"/>
                <w:szCs w:val="21"/>
              </w:rPr>
            </w:pPr>
            <w:r w:rsidRPr="001D61F9">
              <w:rPr>
                <w:b/>
                <w:bCs/>
                <w:color w:val="000000"/>
                <w:sz w:val="21"/>
                <w:szCs w:val="21"/>
              </w:rPr>
              <w:t>2019 факт</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1D61F9" w:rsidRDefault="0086133D">
            <w:pPr>
              <w:jc w:val="both"/>
              <w:rPr>
                <w:b/>
                <w:bCs/>
                <w:color w:val="000000"/>
                <w:sz w:val="21"/>
                <w:szCs w:val="21"/>
              </w:rPr>
            </w:pPr>
            <w:r w:rsidRPr="001D61F9">
              <w:rPr>
                <w:b/>
                <w:bCs/>
                <w:color w:val="000000"/>
                <w:sz w:val="21"/>
                <w:szCs w:val="21"/>
              </w:rPr>
              <w:t>2020</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86133D" w:rsidRPr="001D61F9" w:rsidRDefault="0086133D" w:rsidP="0086133D">
            <w:pPr>
              <w:jc w:val="both"/>
              <w:rPr>
                <w:b/>
                <w:bCs/>
                <w:color w:val="000000"/>
                <w:sz w:val="21"/>
                <w:szCs w:val="21"/>
              </w:rPr>
            </w:pPr>
            <w:r w:rsidRPr="001D61F9">
              <w:rPr>
                <w:b/>
                <w:bCs/>
                <w:color w:val="000000"/>
                <w:sz w:val="21"/>
                <w:szCs w:val="21"/>
              </w:rPr>
              <w:t>2021</w:t>
            </w:r>
            <w:r w:rsidRPr="001D61F9">
              <w:rPr>
                <w:b/>
                <w:bCs/>
                <w:color w:val="000000"/>
                <w:sz w:val="21"/>
                <w:szCs w:val="21"/>
              </w:rPr>
              <w:br/>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1D61F9" w:rsidRDefault="0086133D" w:rsidP="0086133D">
            <w:pPr>
              <w:rPr>
                <w:b/>
                <w:bCs/>
                <w:color w:val="000000"/>
                <w:sz w:val="21"/>
                <w:szCs w:val="21"/>
              </w:rPr>
            </w:pPr>
            <w:r w:rsidRPr="001D61F9">
              <w:rPr>
                <w:b/>
                <w:bCs/>
                <w:color w:val="000000"/>
                <w:sz w:val="21"/>
                <w:szCs w:val="21"/>
              </w:rPr>
              <w:t>2022</w:t>
            </w:r>
            <w:r w:rsidRPr="001D61F9">
              <w:rPr>
                <w:b/>
                <w:bCs/>
                <w:color w:val="000000"/>
                <w:sz w:val="21"/>
                <w:szCs w:val="21"/>
              </w:rPr>
              <w:br/>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1D61F9" w:rsidRDefault="0086133D" w:rsidP="0086133D">
            <w:pPr>
              <w:rPr>
                <w:b/>
                <w:bCs/>
                <w:color w:val="000000"/>
                <w:sz w:val="21"/>
                <w:szCs w:val="21"/>
              </w:rPr>
            </w:pPr>
            <w:r w:rsidRPr="001D61F9">
              <w:rPr>
                <w:b/>
                <w:bCs/>
                <w:color w:val="000000"/>
                <w:sz w:val="21"/>
                <w:szCs w:val="21"/>
              </w:rPr>
              <w:t>2023</w:t>
            </w:r>
            <w:r w:rsidRPr="001D61F9">
              <w:rPr>
                <w:b/>
                <w:bCs/>
                <w:color w:val="000000"/>
                <w:sz w:val="21"/>
                <w:szCs w:val="21"/>
              </w:rPr>
              <w:br/>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1D61F9" w:rsidRDefault="0086133D" w:rsidP="0086133D">
            <w:pPr>
              <w:rPr>
                <w:b/>
                <w:bCs/>
                <w:color w:val="000000"/>
                <w:sz w:val="21"/>
                <w:szCs w:val="21"/>
              </w:rPr>
            </w:pPr>
            <w:r w:rsidRPr="001D61F9">
              <w:rPr>
                <w:b/>
                <w:bCs/>
                <w:color w:val="000000"/>
                <w:sz w:val="21"/>
                <w:szCs w:val="21"/>
              </w:rPr>
              <w:t>2024</w:t>
            </w:r>
            <w:r w:rsidRPr="001D61F9">
              <w:rPr>
                <w:b/>
                <w:bCs/>
                <w:color w:val="000000"/>
                <w:sz w:val="21"/>
                <w:szCs w:val="21"/>
              </w:rPr>
              <w:br/>
            </w:r>
          </w:p>
        </w:tc>
        <w:tc>
          <w:tcPr>
            <w:tcW w:w="1417" w:type="dxa"/>
            <w:tcBorders>
              <w:top w:val="nil"/>
              <w:left w:val="nil"/>
              <w:bottom w:val="nil"/>
              <w:right w:val="single" w:sz="8" w:space="0" w:color="auto"/>
            </w:tcBorders>
            <w:shd w:val="clear" w:color="auto" w:fill="auto"/>
            <w:hideMark/>
          </w:tcPr>
          <w:p w:rsidR="0086133D" w:rsidRPr="001D61F9" w:rsidRDefault="0086133D">
            <w:pPr>
              <w:jc w:val="center"/>
              <w:rPr>
                <w:b/>
                <w:bCs/>
                <w:color w:val="000000"/>
                <w:sz w:val="21"/>
                <w:szCs w:val="21"/>
              </w:rPr>
            </w:pPr>
            <w:r w:rsidRPr="001D61F9">
              <w:rPr>
                <w:b/>
                <w:bCs/>
                <w:color w:val="000000"/>
                <w:sz w:val="21"/>
                <w:szCs w:val="21"/>
              </w:rPr>
              <w:t>Всего за период</w:t>
            </w:r>
          </w:p>
        </w:tc>
      </w:tr>
      <w:tr w:rsidR="0086133D" w:rsidRPr="001D61F9" w:rsidTr="00AE1AB2">
        <w:trPr>
          <w:trHeight w:val="552"/>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417" w:type="dxa"/>
            <w:tcBorders>
              <w:top w:val="nil"/>
              <w:left w:val="nil"/>
              <w:bottom w:val="nil"/>
              <w:right w:val="single" w:sz="8" w:space="0" w:color="auto"/>
            </w:tcBorders>
            <w:shd w:val="clear" w:color="auto" w:fill="auto"/>
            <w:hideMark/>
          </w:tcPr>
          <w:p w:rsidR="0086133D" w:rsidRPr="001D61F9" w:rsidRDefault="0086133D">
            <w:pPr>
              <w:jc w:val="center"/>
              <w:rPr>
                <w:b/>
                <w:bCs/>
                <w:color w:val="000000"/>
                <w:sz w:val="21"/>
                <w:szCs w:val="21"/>
              </w:rPr>
            </w:pPr>
            <w:r w:rsidRPr="001D61F9">
              <w:rPr>
                <w:b/>
                <w:bCs/>
                <w:color w:val="000000"/>
                <w:sz w:val="21"/>
                <w:szCs w:val="21"/>
              </w:rPr>
              <w:t>реализации</w:t>
            </w:r>
          </w:p>
        </w:tc>
      </w:tr>
      <w:tr w:rsidR="0086133D" w:rsidRPr="001D61F9" w:rsidTr="00AE1AB2">
        <w:trPr>
          <w:trHeight w:val="552"/>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417" w:type="dxa"/>
            <w:tcBorders>
              <w:top w:val="nil"/>
              <w:left w:val="nil"/>
              <w:bottom w:val="nil"/>
              <w:right w:val="single" w:sz="8" w:space="0" w:color="auto"/>
            </w:tcBorders>
            <w:shd w:val="clear" w:color="auto" w:fill="auto"/>
            <w:hideMark/>
          </w:tcPr>
          <w:p w:rsidR="0086133D" w:rsidRPr="001D61F9" w:rsidRDefault="0086133D">
            <w:pPr>
              <w:jc w:val="center"/>
              <w:rPr>
                <w:b/>
                <w:bCs/>
                <w:color w:val="000000"/>
                <w:sz w:val="21"/>
                <w:szCs w:val="21"/>
              </w:rPr>
            </w:pPr>
            <w:r w:rsidRPr="001D61F9">
              <w:rPr>
                <w:b/>
                <w:bCs/>
                <w:color w:val="000000"/>
                <w:sz w:val="21"/>
                <w:szCs w:val="21"/>
              </w:rPr>
              <w:t>муниципальной</w:t>
            </w:r>
          </w:p>
        </w:tc>
      </w:tr>
      <w:tr w:rsidR="0086133D" w:rsidRPr="001D61F9" w:rsidTr="00AE1AB2">
        <w:trPr>
          <w:trHeight w:val="300"/>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1D61F9" w:rsidRDefault="0086133D">
            <w:pPr>
              <w:rPr>
                <w:b/>
                <w:bCs/>
                <w:color w:val="000000"/>
                <w:sz w:val="21"/>
                <w:szCs w:val="21"/>
              </w:rPr>
            </w:pPr>
          </w:p>
        </w:tc>
        <w:tc>
          <w:tcPr>
            <w:tcW w:w="1417" w:type="dxa"/>
            <w:tcBorders>
              <w:top w:val="nil"/>
              <w:left w:val="nil"/>
              <w:bottom w:val="single" w:sz="8" w:space="0" w:color="auto"/>
              <w:right w:val="single" w:sz="8" w:space="0" w:color="auto"/>
            </w:tcBorders>
            <w:shd w:val="clear" w:color="auto" w:fill="auto"/>
            <w:hideMark/>
          </w:tcPr>
          <w:p w:rsidR="0086133D" w:rsidRPr="001D61F9" w:rsidRDefault="0086133D">
            <w:pPr>
              <w:jc w:val="center"/>
              <w:rPr>
                <w:b/>
                <w:bCs/>
                <w:color w:val="000000"/>
                <w:sz w:val="21"/>
                <w:szCs w:val="21"/>
              </w:rPr>
            </w:pPr>
            <w:r w:rsidRPr="001D61F9">
              <w:rPr>
                <w:b/>
                <w:bCs/>
                <w:color w:val="000000"/>
                <w:sz w:val="21"/>
                <w:szCs w:val="21"/>
              </w:rPr>
              <w:t>программы</w:t>
            </w:r>
          </w:p>
        </w:tc>
      </w:tr>
      <w:tr w:rsidR="00384FB0" w:rsidRPr="001D61F9" w:rsidTr="0071295D">
        <w:trPr>
          <w:trHeight w:val="564"/>
        </w:trPr>
        <w:tc>
          <w:tcPr>
            <w:tcW w:w="1431" w:type="dxa"/>
            <w:tcBorders>
              <w:top w:val="nil"/>
              <w:left w:val="single" w:sz="8" w:space="0" w:color="auto"/>
              <w:bottom w:val="single" w:sz="8" w:space="0" w:color="auto"/>
              <w:right w:val="single" w:sz="8" w:space="0" w:color="auto"/>
            </w:tcBorders>
            <w:shd w:val="clear" w:color="auto" w:fill="auto"/>
            <w:hideMark/>
          </w:tcPr>
          <w:p w:rsidR="00384FB0" w:rsidRPr="001D61F9" w:rsidRDefault="00384FB0">
            <w:pPr>
              <w:jc w:val="both"/>
              <w:rPr>
                <w:b/>
                <w:bCs/>
                <w:color w:val="000000"/>
                <w:sz w:val="21"/>
                <w:szCs w:val="21"/>
              </w:rPr>
            </w:pPr>
            <w:r w:rsidRPr="001D61F9">
              <w:rPr>
                <w:b/>
                <w:bCs/>
                <w:color w:val="000000"/>
                <w:sz w:val="21"/>
                <w:szCs w:val="21"/>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1 637 874,31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                        -     </w:t>
            </w:r>
          </w:p>
        </w:tc>
        <w:tc>
          <w:tcPr>
            <w:tcW w:w="1275"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1 637 874,31   </w:t>
            </w:r>
          </w:p>
        </w:tc>
      </w:tr>
      <w:tr w:rsidR="00384FB0" w:rsidRPr="001D61F9" w:rsidTr="0071295D">
        <w:trPr>
          <w:trHeight w:val="564"/>
        </w:trPr>
        <w:tc>
          <w:tcPr>
            <w:tcW w:w="1431" w:type="dxa"/>
            <w:tcBorders>
              <w:top w:val="nil"/>
              <w:left w:val="single" w:sz="8" w:space="0" w:color="auto"/>
              <w:bottom w:val="single" w:sz="8" w:space="0" w:color="auto"/>
              <w:right w:val="single" w:sz="8" w:space="0" w:color="auto"/>
            </w:tcBorders>
            <w:shd w:val="clear" w:color="auto" w:fill="auto"/>
            <w:hideMark/>
          </w:tcPr>
          <w:p w:rsidR="00384FB0" w:rsidRPr="001D61F9" w:rsidRDefault="00384FB0">
            <w:pPr>
              <w:jc w:val="both"/>
              <w:rPr>
                <w:b/>
                <w:bCs/>
                <w:color w:val="000000"/>
                <w:sz w:val="21"/>
                <w:szCs w:val="21"/>
              </w:rPr>
            </w:pPr>
            <w:r w:rsidRPr="001D61F9">
              <w:rPr>
                <w:b/>
                <w:bCs/>
                <w:color w:val="000000"/>
                <w:sz w:val="21"/>
                <w:szCs w:val="21"/>
              </w:rPr>
              <w:t>Областной бюджет</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683 324,51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1 983 742,40   </w:t>
            </w:r>
          </w:p>
        </w:tc>
        <w:tc>
          <w:tcPr>
            <w:tcW w:w="1275" w:type="dxa"/>
            <w:tcBorders>
              <w:top w:val="nil"/>
              <w:left w:val="nil"/>
              <w:bottom w:val="single" w:sz="8" w:space="0" w:color="auto"/>
              <w:right w:val="single" w:sz="8" w:space="0" w:color="auto"/>
            </w:tcBorders>
            <w:shd w:val="clear" w:color="auto" w:fill="auto"/>
            <w:hideMark/>
          </w:tcPr>
          <w:p w:rsidR="00384FB0" w:rsidRDefault="00384FB0" w:rsidP="00384FB0">
            <w:pPr>
              <w:rPr>
                <w:b/>
                <w:bCs/>
                <w:color w:val="000000"/>
                <w:sz w:val="20"/>
                <w:szCs w:val="20"/>
              </w:rPr>
            </w:pPr>
            <w:r>
              <w:rPr>
                <w:b/>
                <w:bCs/>
                <w:color w:val="000000"/>
                <w:sz w:val="20"/>
                <w:szCs w:val="20"/>
              </w:rPr>
              <w:t>2 428 210,00</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 1412800,00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1 430 700,00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1 430 700,00   </w:t>
            </w:r>
          </w:p>
        </w:tc>
        <w:tc>
          <w:tcPr>
            <w:tcW w:w="1417"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9 369 476,91   </w:t>
            </w:r>
          </w:p>
        </w:tc>
      </w:tr>
      <w:tr w:rsidR="00384FB0" w:rsidRPr="001D61F9" w:rsidTr="0071295D">
        <w:trPr>
          <w:trHeight w:val="564"/>
        </w:trPr>
        <w:tc>
          <w:tcPr>
            <w:tcW w:w="1431" w:type="dxa"/>
            <w:tcBorders>
              <w:top w:val="nil"/>
              <w:left w:val="single" w:sz="8" w:space="0" w:color="auto"/>
              <w:bottom w:val="single" w:sz="8" w:space="0" w:color="auto"/>
              <w:right w:val="single" w:sz="8" w:space="0" w:color="auto"/>
            </w:tcBorders>
            <w:shd w:val="clear" w:color="auto" w:fill="auto"/>
            <w:hideMark/>
          </w:tcPr>
          <w:p w:rsidR="00384FB0" w:rsidRPr="001D61F9" w:rsidRDefault="00384FB0">
            <w:pPr>
              <w:jc w:val="both"/>
              <w:rPr>
                <w:b/>
                <w:bCs/>
                <w:color w:val="000000"/>
                <w:sz w:val="21"/>
                <w:szCs w:val="21"/>
              </w:rPr>
            </w:pPr>
            <w:r w:rsidRPr="001D61F9">
              <w:rPr>
                <w:b/>
                <w:bCs/>
                <w:color w:val="000000"/>
                <w:sz w:val="21"/>
                <w:szCs w:val="21"/>
              </w:rPr>
              <w:t>Бюджет МО Балакирево</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43 001,50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1 714 185,22   </w:t>
            </w:r>
          </w:p>
        </w:tc>
        <w:tc>
          <w:tcPr>
            <w:tcW w:w="1275" w:type="dxa"/>
            <w:tcBorders>
              <w:top w:val="nil"/>
              <w:left w:val="nil"/>
              <w:bottom w:val="single" w:sz="8" w:space="0" w:color="auto"/>
              <w:right w:val="single" w:sz="8" w:space="0" w:color="auto"/>
            </w:tcBorders>
            <w:shd w:val="clear" w:color="auto" w:fill="auto"/>
            <w:hideMark/>
          </w:tcPr>
          <w:p w:rsidR="00384FB0" w:rsidRPr="00AE6876" w:rsidRDefault="00384FB0">
            <w:pPr>
              <w:rPr>
                <w:b/>
                <w:bCs/>
                <w:color w:val="000000"/>
                <w:sz w:val="20"/>
                <w:szCs w:val="20"/>
                <w:highlight w:val="yellow"/>
              </w:rPr>
            </w:pPr>
            <w:r w:rsidRPr="00AE6876">
              <w:rPr>
                <w:b/>
                <w:bCs/>
                <w:color w:val="000000"/>
                <w:sz w:val="20"/>
                <w:szCs w:val="20"/>
                <w:highlight w:val="yellow"/>
              </w:rPr>
              <w:t>569 580,12</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   331 397,53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335 596,30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335 596,30   </w:t>
            </w:r>
          </w:p>
        </w:tc>
        <w:tc>
          <w:tcPr>
            <w:tcW w:w="1417" w:type="dxa"/>
            <w:tcBorders>
              <w:top w:val="nil"/>
              <w:left w:val="nil"/>
              <w:bottom w:val="single" w:sz="8" w:space="0" w:color="auto"/>
              <w:right w:val="single" w:sz="8" w:space="0" w:color="auto"/>
            </w:tcBorders>
            <w:shd w:val="clear" w:color="auto" w:fill="auto"/>
            <w:hideMark/>
          </w:tcPr>
          <w:p w:rsidR="00384FB0" w:rsidRPr="00AE6876" w:rsidRDefault="00384FB0">
            <w:pPr>
              <w:rPr>
                <w:b/>
                <w:bCs/>
                <w:color w:val="000000"/>
                <w:sz w:val="20"/>
                <w:szCs w:val="20"/>
                <w:highlight w:val="yellow"/>
              </w:rPr>
            </w:pPr>
            <w:r w:rsidRPr="00AE6876">
              <w:rPr>
                <w:b/>
                <w:bCs/>
                <w:color w:val="000000"/>
                <w:sz w:val="20"/>
                <w:szCs w:val="20"/>
                <w:highlight w:val="yellow"/>
              </w:rPr>
              <w:t xml:space="preserve">3 329 356,96   </w:t>
            </w:r>
          </w:p>
        </w:tc>
      </w:tr>
      <w:tr w:rsidR="00384FB0" w:rsidRPr="001D61F9" w:rsidTr="0071295D">
        <w:trPr>
          <w:trHeight w:val="300"/>
        </w:trPr>
        <w:tc>
          <w:tcPr>
            <w:tcW w:w="1431" w:type="dxa"/>
            <w:tcBorders>
              <w:top w:val="nil"/>
              <w:left w:val="single" w:sz="8" w:space="0" w:color="auto"/>
              <w:bottom w:val="single" w:sz="8" w:space="0" w:color="auto"/>
              <w:right w:val="single" w:sz="8" w:space="0" w:color="auto"/>
            </w:tcBorders>
            <w:shd w:val="clear" w:color="auto" w:fill="auto"/>
            <w:hideMark/>
          </w:tcPr>
          <w:p w:rsidR="00384FB0" w:rsidRPr="001D61F9" w:rsidRDefault="00384FB0">
            <w:pPr>
              <w:jc w:val="both"/>
              <w:rPr>
                <w:b/>
                <w:bCs/>
                <w:color w:val="000000"/>
                <w:sz w:val="21"/>
                <w:szCs w:val="21"/>
              </w:rPr>
            </w:pPr>
            <w:r w:rsidRPr="001D61F9">
              <w:rPr>
                <w:b/>
                <w:bCs/>
                <w:color w:val="000000"/>
                <w:sz w:val="21"/>
                <w:szCs w:val="21"/>
              </w:rPr>
              <w:t>Итого:</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2 364 200,32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3 697 927,62   </w:t>
            </w:r>
          </w:p>
        </w:tc>
        <w:tc>
          <w:tcPr>
            <w:tcW w:w="1275" w:type="dxa"/>
            <w:tcBorders>
              <w:top w:val="nil"/>
              <w:left w:val="nil"/>
              <w:bottom w:val="single" w:sz="8" w:space="0" w:color="auto"/>
              <w:right w:val="single" w:sz="8" w:space="0" w:color="auto"/>
            </w:tcBorders>
            <w:shd w:val="clear" w:color="auto" w:fill="auto"/>
            <w:hideMark/>
          </w:tcPr>
          <w:p w:rsidR="00384FB0" w:rsidRPr="00AE6876" w:rsidRDefault="00384FB0">
            <w:pPr>
              <w:rPr>
                <w:b/>
                <w:bCs/>
                <w:color w:val="000000"/>
                <w:sz w:val="20"/>
                <w:szCs w:val="20"/>
                <w:highlight w:val="yellow"/>
              </w:rPr>
            </w:pPr>
            <w:r w:rsidRPr="00AE6876">
              <w:rPr>
                <w:b/>
                <w:bCs/>
                <w:color w:val="000000"/>
                <w:sz w:val="20"/>
                <w:szCs w:val="20"/>
                <w:highlight w:val="yellow"/>
              </w:rPr>
              <w:t xml:space="preserve">2 997 790,12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1 744 197,53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1 766 296,30   </w:t>
            </w:r>
          </w:p>
        </w:tc>
        <w:tc>
          <w:tcPr>
            <w:tcW w:w="1276" w:type="dxa"/>
            <w:tcBorders>
              <w:top w:val="nil"/>
              <w:left w:val="nil"/>
              <w:bottom w:val="single" w:sz="8" w:space="0" w:color="auto"/>
              <w:right w:val="single" w:sz="8" w:space="0" w:color="auto"/>
            </w:tcBorders>
            <w:shd w:val="clear" w:color="auto" w:fill="auto"/>
            <w:hideMark/>
          </w:tcPr>
          <w:p w:rsidR="00384FB0" w:rsidRDefault="00384FB0">
            <w:pPr>
              <w:rPr>
                <w:b/>
                <w:bCs/>
                <w:color w:val="000000"/>
                <w:sz w:val="20"/>
                <w:szCs w:val="20"/>
              </w:rPr>
            </w:pPr>
            <w:r>
              <w:rPr>
                <w:b/>
                <w:bCs/>
                <w:color w:val="000000"/>
                <w:sz w:val="20"/>
                <w:szCs w:val="20"/>
              </w:rPr>
              <w:t xml:space="preserve">1 766 296,30   </w:t>
            </w:r>
          </w:p>
        </w:tc>
        <w:tc>
          <w:tcPr>
            <w:tcW w:w="1417" w:type="dxa"/>
            <w:tcBorders>
              <w:top w:val="nil"/>
              <w:left w:val="nil"/>
              <w:bottom w:val="single" w:sz="8" w:space="0" w:color="auto"/>
              <w:right w:val="single" w:sz="8" w:space="0" w:color="auto"/>
            </w:tcBorders>
            <w:shd w:val="clear" w:color="auto" w:fill="auto"/>
            <w:hideMark/>
          </w:tcPr>
          <w:p w:rsidR="00384FB0" w:rsidRPr="00AE6876" w:rsidRDefault="00384FB0">
            <w:pPr>
              <w:rPr>
                <w:b/>
                <w:bCs/>
                <w:color w:val="000000"/>
                <w:sz w:val="20"/>
                <w:szCs w:val="20"/>
                <w:highlight w:val="yellow"/>
              </w:rPr>
            </w:pPr>
            <w:r w:rsidRPr="00AE6876">
              <w:rPr>
                <w:b/>
                <w:bCs/>
                <w:color w:val="000000"/>
                <w:sz w:val="20"/>
                <w:szCs w:val="20"/>
                <w:highlight w:val="yellow"/>
              </w:rPr>
              <w:t xml:space="preserve">14 336 708,18   </w:t>
            </w:r>
          </w:p>
        </w:tc>
      </w:tr>
    </w:tbl>
    <w:p w:rsidR="001C2904" w:rsidRPr="001D61F9" w:rsidRDefault="001C2904" w:rsidP="001C2904">
      <w:pPr>
        <w:autoSpaceDE w:val="0"/>
        <w:autoSpaceDN w:val="0"/>
        <w:adjustRightInd w:val="0"/>
        <w:jc w:val="both"/>
        <w:rPr>
          <w:rFonts w:eastAsiaTheme="minorHAnsi"/>
          <w:sz w:val="28"/>
          <w:lang w:eastAsia="en-US"/>
        </w:rPr>
      </w:pPr>
    </w:p>
    <w:p w:rsidR="00462218" w:rsidRPr="001D61F9" w:rsidRDefault="00462218" w:rsidP="00462218">
      <w:pPr>
        <w:autoSpaceDE w:val="0"/>
        <w:autoSpaceDN w:val="0"/>
        <w:adjustRightInd w:val="0"/>
        <w:jc w:val="both"/>
        <w:rPr>
          <w:rFonts w:eastAsiaTheme="minorHAnsi"/>
          <w:b/>
          <w:sz w:val="28"/>
          <w:lang w:eastAsia="en-US"/>
        </w:rPr>
      </w:pPr>
      <w:r w:rsidRPr="001D61F9">
        <w:rPr>
          <w:rFonts w:eastAsiaTheme="minorHAnsi"/>
          <w:b/>
          <w:sz w:val="28"/>
          <w:lang w:eastAsia="en-US"/>
        </w:rPr>
        <w:t>Финансовыми источниками Программы являются:</w:t>
      </w:r>
    </w:p>
    <w:p w:rsidR="00462218" w:rsidRPr="001D61F9" w:rsidRDefault="00462218" w:rsidP="00462218">
      <w:pPr>
        <w:autoSpaceDE w:val="0"/>
        <w:autoSpaceDN w:val="0"/>
        <w:adjustRightInd w:val="0"/>
        <w:jc w:val="both"/>
        <w:rPr>
          <w:rFonts w:eastAsiaTheme="minorHAnsi"/>
          <w:sz w:val="36"/>
          <w:lang w:eastAsia="en-US"/>
        </w:rPr>
      </w:pPr>
      <w:r w:rsidRPr="001D61F9">
        <w:rPr>
          <w:rFonts w:eastAsiaTheme="minorHAnsi"/>
          <w:sz w:val="28"/>
          <w:lang w:eastAsia="en-US"/>
        </w:rPr>
        <w:t xml:space="preserve">- средства  бюджета </w:t>
      </w:r>
      <w:r w:rsidR="00CB22CB" w:rsidRPr="001D61F9">
        <w:rPr>
          <w:sz w:val="28"/>
          <w:szCs w:val="28"/>
        </w:rPr>
        <w:t>государственной корпорации</w:t>
      </w:r>
      <w:r w:rsidR="00CB22CB" w:rsidRPr="001D61F9">
        <w:rPr>
          <w:b/>
          <w:sz w:val="28"/>
          <w:szCs w:val="28"/>
        </w:rPr>
        <w:t xml:space="preserve"> «</w:t>
      </w:r>
      <w:r w:rsidR="00CB22CB" w:rsidRPr="001D61F9">
        <w:rPr>
          <w:sz w:val="28"/>
          <w:szCs w:val="28"/>
        </w:rPr>
        <w:t>Фонда</w:t>
      </w:r>
      <w:r w:rsidR="00CB22CB" w:rsidRPr="001D61F9">
        <w:rPr>
          <w:b/>
          <w:sz w:val="28"/>
          <w:szCs w:val="28"/>
        </w:rPr>
        <w:t xml:space="preserve"> </w:t>
      </w:r>
      <w:r w:rsidR="00CB22CB" w:rsidRPr="001D61F9">
        <w:rPr>
          <w:sz w:val="28"/>
          <w:szCs w:val="28"/>
        </w:rPr>
        <w:t>содействия реформированию ЖКХ</w:t>
      </w:r>
      <w:r w:rsidR="00CB22CB" w:rsidRPr="001D61F9">
        <w:rPr>
          <w:b/>
          <w:sz w:val="22"/>
          <w:szCs w:val="28"/>
        </w:rPr>
        <w:t xml:space="preserve">» </w:t>
      </w:r>
      <w:r w:rsidR="00CB22CB" w:rsidRPr="001D61F9">
        <w:rPr>
          <w:rFonts w:eastAsiaTheme="minorHAnsi"/>
          <w:sz w:val="28"/>
          <w:lang w:eastAsia="en-US"/>
        </w:rPr>
        <w:t>(федеральный бюджет)</w:t>
      </w:r>
      <w:r w:rsidR="00CA380F" w:rsidRPr="001D61F9">
        <w:rPr>
          <w:rFonts w:eastAsiaTheme="minorHAnsi"/>
          <w:sz w:val="28"/>
          <w:lang w:eastAsia="en-US"/>
        </w:rPr>
        <w:t>;</w:t>
      </w:r>
    </w:p>
    <w:p w:rsidR="00462218" w:rsidRPr="001D61F9" w:rsidRDefault="00462218" w:rsidP="00462218">
      <w:pPr>
        <w:autoSpaceDE w:val="0"/>
        <w:autoSpaceDN w:val="0"/>
        <w:adjustRightInd w:val="0"/>
        <w:rPr>
          <w:rFonts w:eastAsiaTheme="minorHAnsi"/>
          <w:sz w:val="28"/>
          <w:lang w:eastAsia="en-US"/>
        </w:rPr>
      </w:pPr>
      <w:r w:rsidRPr="001D61F9">
        <w:rPr>
          <w:rFonts w:eastAsiaTheme="minorHAnsi"/>
          <w:sz w:val="28"/>
          <w:lang w:eastAsia="en-US"/>
        </w:rPr>
        <w:t>- средства областного бюджета;</w:t>
      </w:r>
    </w:p>
    <w:p w:rsidR="006A2A68" w:rsidRPr="001D61F9" w:rsidRDefault="00462218" w:rsidP="00462218">
      <w:pPr>
        <w:autoSpaceDE w:val="0"/>
        <w:autoSpaceDN w:val="0"/>
        <w:adjustRightInd w:val="0"/>
        <w:rPr>
          <w:rFonts w:eastAsiaTheme="minorHAnsi"/>
          <w:b/>
          <w:sz w:val="28"/>
          <w:lang w:eastAsia="en-US"/>
        </w:rPr>
      </w:pPr>
      <w:r w:rsidRPr="001D61F9">
        <w:rPr>
          <w:rFonts w:eastAsiaTheme="minorHAnsi"/>
          <w:sz w:val="28"/>
          <w:lang w:eastAsia="en-US"/>
        </w:rPr>
        <w:t>- средства МО Балакирево</w:t>
      </w:r>
      <w:r w:rsidR="0086133D" w:rsidRPr="001D61F9">
        <w:rPr>
          <w:rFonts w:eastAsiaTheme="minorHAnsi"/>
          <w:sz w:val="28"/>
          <w:lang w:eastAsia="en-US"/>
        </w:rPr>
        <w:t xml:space="preserve"> (</w:t>
      </w:r>
      <w:r w:rsidR="00160972" w:rsidRPr="001D61F9">
        <w:rPr>
          <w:rFonts w:eastAsiaTheme="minorHAnsi"/>
          <w:sz w:val="28"/>
          <w:lang w:eastAsia="en-US"/>
        </w:rPr>
        <w:t xml:space="preserve">в т.ч.  </w:t>
      </w:r>
      <w:r w:rsidR="00160972" w:rsidRPr="001D61F9">
        <w:rPr>
          <w:sz w:val="28"/>
          <w:szCs w:val="28"/>
        </w:rPr>
        <w:t>иных межбюджетные трансферты из бюджета Александровского района).</w:t>
      </w:r>
    </w:p>
    <w:p w:rsidR="006A2A68" w:rsidRPr="001D61F9" w:rsidRDefault="006A2A68" w:rsidP="00462218">
      <w:pPr>
        <w:autoSpaceDE w:val="0"/>
        <w:autoSpaceDN w:val="0"/>
        <w:adjustRightInd w:val="0"/>
        <w:rPr>
          <w:rFonts w:eastAsiaTheme="minorHAnsi"/>
          <w:b/>
          <w:sz w:val="28"/>
          <w:lang w:eastAsia="en-US"/>
        </w:rPr>
      </w:pPr>
    </w:p>
    <w:p w:rsidR="00462218" w:rsidRPr="001D61F9" w:rsidRDefault="00462218" w:rsidP="006A2A68">
      <w:pPr>
        <w:autoSpaceDE w:val="0"/>
        <w:autoSpaceDN w:val="0"/>
        <w:adjustRightInd w:val="0"/>
        <w:ind w:firstLine="567"/>
        <w:jc w:val="both"/>
        <w:rPr>
          <w:rFonts w:eastAsiaTheme="minorHAnsi"/>
          <w:sz w:val="28"/>
          <w:lang w:eastAsia="en-US"/>
        </w:rPr>
      </w:pPr>
      <w:r w:rsidRPr="001D61F9">
        <w:rPr>
          <w:rFonts w:eastAsiaTheme="minorHAnsi"/>
          <w:sz w:val="28"/>
          <w:lang w:eastAsia="en-US"/>
        </w:rPr>
        <w:t>Объемы и источники  финансирования ежегодно  уточняются при формировании бюджетов разных уровней на соответствующий год.</w:t>
      </w:r>
    </w:p>
    <w:p w:rsidR="001C2904" w:rsidRPr="001D61F9" w:rsidRDefault="001C2904" w:rsidP="001C2904">
      <w:pPr>
        <w:pStyle w:val="31"/>
        <w:shd w:val="clear" w:color="auto" w:fill="auto"/>
        <w:spacing w:before="0" w:after="0" w:line="324" w:lineRule="exact"/>
        <w:ind w:firstLine="0"/>
        <w:rPr>
          <w:rFonts w:ascii="Arial" w:hAnsi="Arial" w:cs="Arial"/>
          <w:b w:val="0"/>
          <w:bCs w:val="0"/>
          <w:spacing w:val="0"/>
          <w:sz w:val="24"/>
          <w:szCs w:val="24"/>
        </w:rPr>
      </w:pPr>
    </w:p>
    <w:p w:rsidR="001C2904" w:rsidRPr="001D61F9" w:rsidRDefault="001C2904" w:rsidP="001C2904">
      <w:pPr>
        <w:pStyle w:val="31"/>
        <w:numPr>
          <w:ilvl w:val="0"/>
          <w:numId w:val="4"/>
        </w:numPr>
        <w:shd w:val="clear" w:color="auto" w:fill="auto"/>
        <w:spacing w:before="0" w:after="0" w:line="324" w:lineRule="exact"/>
        <w:rPr>
          <w:rFonts w:ascii="Times New Roman" w:hAnsi="Times New Roman" w:cs="Times New Roman"/>
          <w:sz w:val="28"/>
          <w:szCs w:val="28"/>
        </w:rPr>
      </w:pPr>
      <w:r w:rsidRPr="001D61F9">
        <w:rPr>
          <w:rFonts w:ascii="Times New Roman" w:hAnsi="Times New Roman" w:cs="Times New Roman"/>
          <w:sz w:val="28"/>
          <w:szCs w:val="28"/>
        </w:rPr>
        <w:t>ОСНОВНЫЕ МЕРЫ ПРАВОВОГО РЕГУЛИРОВАНИЯ В СФЕРЕ РЕАЛИЗАЦИИ ПРОГРАММЫ</w:t>
      </w:r>
    </w:p>
    <w:p w:rsidR="001C2904" w:rsidRPr="001D61F9" w:rsidRDefault="001C2904" w:rsidP="00900FED">
      <w:pPr>
        <w:pStyle w:val="31"/>
        <w:shd w:val="clear" w:color="auto" w:fill="auto"/>
        <w:spacing w:before="0" w:after="0" w:line="324" w:lineRule="exact"/>
        <w:ind w:firstLine="567"/>
        <w:rPr>
          <w:rFonts w:ascii="Times New Roman" w:hAnsi="Times New Roman" w:cs="Times New Roman"/>
          <w:b w:val="0"/>
          <w:sz w:val="28"/>
          <w:szCs w:val="28"/>
        </w:rPr>
      </w:pPr>
      <w:r w:rsidRPr="001D61F9">
        <w:rPr>
          <w:rFonts w:ascii="Times New Roman" w:hAnsi="Times New Roman" w:cs="Times New Roman"/>
          <w:b w:val="0"/>
          <w:sz w:val="28"/>
          <w:szCs w:val="28"/>
        </w:rPr>
        <w:t>Реализация мероприятий муниципальной программы регулируется следующими нормативными правовыми актами:</w:t>
      </w:r>
    </w:p>
    <w:p w:rsidR="001C2904" w:rsidRPr="001D61F9"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1D61F9">
        <w:rPr>
          <w:rFonts w:ascii="Times New Roman" w:hAnsi="Times New Roman" w:cs="Times New Roman"/>
          <w:b w:val="0"/>
          <w:sz w:val="28"/>
          <w:szCs w:val="28"/>
        </w:rPr>
        <w:t>Жилищным кодексом Российской Федерации;</w:t>
      </w:r>
    </w:p>
    <w:p w:rsidR="001C2904" w:rsidRPr="001D61F9"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1D61F9">
        <w:rPr>
          <w:rFonts w:ascii="Times New Roman" w:hAnsi="Times New Roman" w:cs="Times New Roman"/>
          <w:b w:val="0"/>
          <w:sz w:val="28"/>
          <w:szCs w:val="28"/>
        </w:rPr>
        <w:t>Бюджетным кодексом Российской Федерации;</w:t>
      </w:r>
    </w:p>
    <w:p w:rsidR="001C2904" w:rsidRPr="001D61F9"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1D61F9">
        <w:rPr>
          <w:rFonts w:ascii="Times New Roman" w:hAnsi="Times New Roman" w:cs="Times New Roman"/>
          <w:b w:val="0"/>
          <w:sz w:val="28"/>
          <w:szCs w:val="28"/>
        </w:rPr>
        <w:t xml:space="preserve">Федеральным законом от 06.10.2003 № 131-ФЗ «Об общих принципах </w:t>
      </w:r>
      <w:r w:rsidRPr="001D61F9">
        <w:rPr>
          <w:rFonts w:ascii="Times New Roman" w:hAnsi="Times New Roman" w:cs="Times New Roman"/>
          <w:b w:val="0"/>
          <w:sz w:val="28"/>
          <w:szCs w:val="28"/>
        </w:rPr>
        <w:lastRenderedPageBreak/>
        <w:t>организации местного самоуправления в Российской Федерации»;</w:t>
      </w:r>
    </w:p>
    <w:p w:rsidR="001C2904" w:rsidRPr="001D61F9"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1D61F9">
        <w:rPr>
          <w:rFonts w:ascii="Times New Roman" w:hAnsi="Times New Roman" w:cs="Times New Roman"/>
          <w:b w:val="0"/>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1C2904" w:rsidRPr="001D61F9" w:rsidRDefault="00900FED"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1D61F9">
        <w:rPr>
          <w:rFonts w:ascii="Times New Roman" w:hAnsi="Times New Roman" w:cs="Times New Roman"/>
          <w:b w:val="0"/>
          <w:sz w:val="28"/>
          <w:szCs w:val="28"/>
        </w:rPr>
        <w:t>П</w:t>
      </w:r>
      <w:r w:rsidR="001C2904" w:rsidRPr="001D61F9">
        <w:rPr>
          <w:rFonts w:ascii="Times New Roman" w:hAnsi="Times New Roman" w:cs="Times New Roman"/>
          <w:b w:val="0"/>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09DB" w:rsidRPr="001D61F9" w:rsidRDefault="001C2904" w:rsidP="00900FED">
      <w:pPr>
        <w:pStyle w:val="31"/>
        <w:numPr>
          <w:ilvl w:val="0"/>
          <w:numId w:val="11"/>
        </w:numPr>
        <w:shd w:val="clear" w:color="auto" w:fill="auto"/>
        <w:spacing w:before="0" w:after="120" w:line="324" w:lineRule="exact"/>
        <w:ind w:left="0" w:firstLine="0"/>
        <w:rPr>
          <w:rFonts w:ascii="Times New Roman" w:hAnsi="Times New Roman" w:cs="Times New Roman"/>
          <w:b w:val="0"/>
          <w:sz w:val="28"/>
          <w:szCs w:val="28"/>
        </w:rPr>
      </w:pPr>
      <w:r w:rsidRPr="001D61F9">
        <w:rPr>
          <w:rFonts w:ascii="Times New Roman" w:hAnsi="Times New Roman" w:cs="Times New Roman"/>
          <w:b w:val="0"/>
          <w:sz w:val="28"/>
          <w:szCs w:val="28"/>
        </w:rPr>
        <w:t>Концепцией долгосрочного социально-экономического развития Российской Федерации, утвержденной распоряжением Правительства Российской Федерации от 17.11.2008 № 1662-р.</w:t>
      </w:r>
    </w:p>
    <w:p w:rsidR="001C2904" w:rsidRPr="001D61F9" w:rsidRDefault="001C2904" w:rsidP="001C2904">
      <w:pPr>
        <w:jc w:val="center"/>
        <w:rPr>
          <w:b/>
          <w:sz w:val="28"/>
          <w:szCs w:val="28"/>
        </w:rPr>
      </w:pPr>
      <w:r w:rsidRPr="001D61F9">
        <w:rPr>
          <w:b/>
          <w:sz w:val="28"/>
          <w:szCs w:val="28"/>
        </w:rPr>
        <w:t>7. ПОРЯДОК И МЕТОДИКА  ОЦЕНКИ ЭФФЕКТИВНОСТИ И ПРОГНОЗ ОЖИДАЕМЫХ СОЦИАЛЬНЫХ И ЭКОНОМИЧЕСКИХ РЕЗУЛЬТАТОВ ОТ РЕАЛИЗАЦИИ ПРОГРАММЫ</w:t>
      </w:r>
    </w:p>
    <w:p w:rsidR="001C2904" w:rsidRPr="001D61F9" w:rsidRDefault="001C2904" w:rsidP="001C2904">
      <w:pPr>
        <w:rPr>
          <w:b/>
          <w:sz w:val="28"/>
          <w:szCs w:val="28"/>
        </w:rPr>
      </w:pPr>
    </w:p>
    <w:p w:rsidR="001C2904" w:rsidRPr="001D61F9" w:rsidRDefault="001C2904" w:rsidP="006A2A68">
      <w:pPr>
        <w:ind w:firstLine="567"/>
        <w:jc w:val="both"/>
        <w:rPr>
          <w:sz w:val="28"/>
          <w:szCs w:val="28"/>
        </w:rPr>
      </w:pPr>
      <w:r w:rsidRPr="001D61F9">
        <w:rPr>
          <w:sz w:val="28"/>
          <w:szCs w:val="28"/>
        </w:rPr>
        <w:t xml:space="preserve">Эффект от выполнения Программы имеет прежде всего  социальную направленность. Улучшаются условия проживания граждан, обеспечивается сохранность жилищного фонда, повышается эффективность эксплуатации зданий, улучшается внешний эстетичный вид жилых зданий, увеличивается надежность функционирования систем инженерно-технического обеспечения, что снижает потери ресурсов внутри дома и обеспечивает надлежащее качество коммунальных услуг.  Надежность работы инженерно-технических систем позволит сэкономить средства собственников жилых помещений по оплате коммунальных услуг. </w:t>
      </w:r>
    </w:p>
    <w:p w:rsidR="001C2904" w:rsidRPr="001D61F9" w:rsidRDefault="001C2904" w:rsidP="006A2A68">
      <w:pPr>
        <w:ind w:firstLine="567"/>
        <w:jc w:val="both"/>
        <w:rPr>
          <w:sz w:val="28"/>
          <w:szCs w:val="28"/>
        </w:rPr>
      </w:pPr>
      <w:r w:rsidRPr="001D61F9">
        <w:rPr>
          <w:sz w:val="28"/>
          <w:szCs w:val="28"/>
        </w:rPr>
        <w:t xml:space="preserve">Оценка эффективности реализации программы осуществляется ежегодно в течение всего срока ее реализации. </w:t>
      </w:r>
    </w:p>
    <w:p w:rsidR="001C2904" w:rsidRPr="001D61F9" w:rsidRDefault="001C2904" w:rsidP="006A2A68">
      <w:pPr>
        <w:pStyle w:val="ConsPlusNormal"/>
        <w:ind w:firstLine="567"/>
        <w:jc w:val="both"/>
        <w:rPr>
          <w:rFonts w:ascii="Times New Roman" w:hAnsi="Times New Roman" w:cs="Times New Roman"/>
          <w:sz w:val="28"/>
          <w:szCs w:val="28"/>
        </w:rPr>
      </w:pPr>
      <w:r w:rsidRPr="001D61F9">
        <w:rPr>
          <w:rFonts w:ascii="Times New Roman" w:hAnsi="Times New Roman" w:cs="Times New Roman"/>
          <w:sz w:val="28"/>
          <w:szCs w:val="28"/>
        </w:rPr>
        <w:t xml:space="preserve">Общий контроль за ходом реализации программы осуществляет Департамент жилищно-коммунального хозяйства администрации Владимирской области. </w:t>
      </w:r>
    </w:p>
    <w:p w:rsidR="001C2904" w:rsidRPr="001D61F9" w:rsidRDefault="001C2904" w:rsidP="006A2A68">
      <w:pPr>
        <w:pStyle w:val="ConsPlusNormal"/>
        <w:ind w:firstLine="567"/>
        <w:jc w:val="both"/>
        <w:rPr>
          <w:rFonts w:ascii="Times New Roman" w:hAnsi="Times New Roman" w:cs="Times New Roman"/>
          <w:sz w:val="28"/>
          <w:szCs w:val="28"/>
        </w:rPr>
      </w:pPr>
      <w:r w:rsidRPr="001D61F9">
        <w:rPr>
          <w:rFonts w:ascii="Times New Roman" w:hAnsi="Times New Roman" w:cs="Times New Roman"/>
          <w:sz w:val="28"/>
          <w:szCs w:val="28"/>
        </w:rPr>
        <w:t>Мониторинг технического состояния многоквартирных домов осуществляется Государственной жилищной инспекцией администрации Владимирской области.</w:t>
      </w:r>
    </w:p>
    <w:p w:rsidR="001C2904" w:rsidRPr="001D61F9" w:rsidRDefault="001C2904" w:rsidP="00BE04AB">
      <w:pPr>
        <w:ind w:firstLine="567"/>
        <w:jc w:val="both"/>
        <w:rPr>
          <w:sz w:val="28"/>
        </w:rPr>
      </w:pPr>
      <w:r w:rsidRPr="001D61F9">
        <w:rPr>
          <w:sz w:val="28"/>
        </w:rPr>
        <w:t xml:space="preserve">Методика оценки эффективности Муниципальной программы учитывает, во-первых, степень достижения целей и решения задач Муниципальной программы, во-вторых, степень соответствия запланированному уровню затрат и эффективности использования средств бюджета МО Балакирево и,  в-третьих, степень реализации мероприятий и достижения ожидаемых непосредственных результатов их реализации. </w:t>
      </w:r>
    </w:p>
    <w:p w:rsidR="001C2904" w:rsidRPr="001D61F9" w:rsidRDefault="001C2904" w:rsidP="00BE04AB">
      <w:pPr>
        <w:ind w:firstLine="567"/>
        <w:jc w:val="both"/>
        <w:rPr>
          <w:sz w:val="28"/>
        </w:rPr>
      </w:pPr>
      <w:r w:rsidRPr="001D61F9">
        <w:rPr>
          <w:sz w:val="28"/>
        </w:rPr>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w:t>
      </w:r>
    </w:p>
    <w:p w:rsidR="001C2904" w:rsidRPr="001D61F9" w:rsidRDefault="001C2904" w:rsidP="00BE04AB">
      <w:pPr>
        <w:ind w:firstLine="567"/>
        <w:jc w:val="both"/>
        <w:rPr>
          <w:sz w:val="28"/>
        </w:rPr>
      </w:pPr>
      <w:r w:rsidRPr="001D61F9">
        <w:rPr>
          <w:sz w:val="28"/>
        </w:rPr>
        <w:t xml:space="preserve"> Показатель степени достижения целей и решения задач Муниципальной программы в целом рассчитывается по формуле (для каждого года реализации программы): </w:t>
      </w:r>
    </w:p>
    <w:p w:rsidR="001C2904" w:rsidRPr="001D61F9" w:rsidRDefault="001C2904" w:rsidP="001C2904">
      <w:pPr>
        <w:rPr>
          <w:sz w:val="32"/>
        </w:rPr>
      </w:pPr>
      <w:r w:rsidRPr="001D61F9">
        <w:rPr>
          <w:sz w:val="32"/>
        </w:rPr>
        <w:t xml:space="preserve">                                    ПДЦОбщ.=1/n∑Иk Общ,</w:t>
      </w:r>
    </w:p>
    <w:p w:rsidR="001C2904" w:rsidRPr="001D61F9" w:rsidRDefault="001C2904" w:rsidP="001C2904">
      <w:pPr>
        <w:rPr>
          <w:sz w:val="28"/>
        </w:rPr>
      </w:pPr>
      <w:r w:rsidRPr="001D61F9">
        <w:rPr>
          <w:sz w:val="28"/>
        </w:rPr>
        <w:t xml:space="preserve">где: ПДЦОбщ. – значение показателя степени достижения целей и решения задач Муниципальной программы в целом; </w:t>
      </w:r>
    </w:p>
    <w:p w:rsidR="001C2904" w:rsidRPr="001D61F9" w:rsidRDefault="001C2904" w:rsidP="001C2904">
      <w:pPr>
        <w:rPr>
          <w:sz w:val="28"/>
        </w:rPr>
      </w:pPr>
      <w:r w:rsidRPr="001D61F9">
        <w:rPr>
          <w:sz w:val="28"/>
        </w:rPr>
        <w:lastRenderedPageBreak/>
        <w:t xml:space="preserve">n – число показателей (индикаторов) достижения целей и решения задач Муниципальной программы; </w:t>
      </w:r>
    </w:p>
    <w:p w:rsidR="001C2904" w:rsidRPr="001D61F9" w:rsidRDefault="001C2904" w:rsidP="001C2904">
      <w:pPr>
        <w:rPr>
          <w:sz w:val="28"/>
        </w:rPr>
      </w:pPr>
      <w:r w:rsidRPr="001D61F9">
        <w:rPr>
          <w:sz w:val="28"/>
        </w:rPr>
        <w:t xml:space="preserve">Иk Общ. – соотношение фактического и планового значения k-го показателя (индикатора) достижения целей и решения задач Муниципальной программы. </w:t>
      </w:r>
    </w:p>
    <w:p w:rsidR="001C2904" w:rsidRPr="001D61F9" w:rsidRDefault="001C2904" w:rsidP="001C2904">
      <w:pPr>
        <w:rPr>
          <w:sz w:val="28"/>
        </w:rPr>
      </w:pPr>
      <w:r w:rsidRPr="001D61F9">
        <w:rPr>
          <w:sz w:val="28"/>
        </w:rPr>
        <w:t xml:space="preserve">Значение ПДЦОбщ., превышающее единицу, свидетельствует о высокой степени эффективности реализации Муниципальной программы. </w:t>
      </w:r>
    </w:p>
    <w:p w:rsidR="00CA380F" w:rsidRPr="001D61F9" w:rsidRDefault="00CA380F" w:rsidP="001C2904">
      <w:pPr>
        <w:pStyle w:val="ConsPlusNormal"/>
        <w:ind w:firstLine="540"/>
        <w:jc w:val="both"/>
        <w:rPr>
          <w:rFonts w:ascii="Times New Roman" w:hAnsi="Times New Roman" w:cs="Times New Roman"/>
          <w:sz w:val="28"/>
          <w:szCs w:val="28"/>
        </w:rPr>
      </w:pPr>
    </w:p>
    <w:p w:rsidR="001C2904" w:rsidRPr="001D61F9" w:rsidRDefault="001C2904" w:rsidP="001C2904">
      <w:pPr>
        <w:jc w:val="center"/>
        <w:rPr>
          <w:b/>
          <w:sz w:val="28"/>
          <w:szCs w:val="28"/>
        </w:rPr>
      </w:pPr>
      <w:r w:rsidRPr="001D61F9">
        <w:rPr>
          <w:b/>
          <w:sz w:val="28"/>
          <w:szCs w:val="28"/>
        </w:rPr>
        <w:t xml:space="preserve">8. АНАЛИЗ РИСКОВ РЕАЛИЗАЦИИ </w:t>
      </w:r>
    </w:p>
    <w:p w:rsidR="001C2904" w:rsidRPr="001D61F9" w:rsidRDefault="001C2904" w:rsidP="001C2904">
      <w:pPr>
        <w:jc w:val="center"/>
        <w:rPr>
          <w:b/>
          <w:sz w:val="28"/>
          <w:szCs w:val="28"/>
        </w:rPr>
      </w:pPr>
      <w:r w:rsidRPr="001D61F9">
        <w:rPr>
          <w:b/>
          <w:sz w:val="28"/>
          <w:szCs w:val="28"/>
        </w:rPr>
        <w:t>ПРОГРАММЫ и ОПИСАНИЕ МЕР УПРАВЛЕНИЯ РИСКАМИ</w:t>
      </w:r>
    </w:p>
    <w:p w:rsidR="001C2904" w:rsidRPr="001D61F9" w:rsidRDefault="001C2904" w:rsidP="001C2904">
      <w:pPr>
        <w:jc w:val="both"/>
        <w:rPr>
          <w:sz w:val="28"/>
          <w:szCs w:val="28"/>
        </w:rPr>
      </w:pPr>
    </w:p>
    <w:p w:rsidR="001C2904" w:rsidRPr="001D61F9" w:rsidRDefault="001C2904" w:rsidP="006A2A68">
      <w:pPr>
        <w:ind w:firstLine="567"/>
        <w:jc w:val="both"/>
        <w:rPr>
          <w:sz w:val="28"/>
          <w:szCs w:val="28"/>
        </w:rPr>
      </w:pPr>
      <w:r w:rsidRPr="001D61F9">
        <w:rPr>
          <w:sz w:val="28"/>
          <w:szCs w:val="28"/>
        </w:rPr>
        <w:t>При реализации Программы возможны риски.</w:t>
      </w:r>
    </w:p>
    <w:p w:rsidR="001C2904" w:rsidRPr="001D61F9" w:rsidRDefault="001C2904" w:rsidP="006A2A68">
      <w:pPr>
        <w:ind w:firstLine="567"/>
        <w:jc w:val="both"/>
        <w:rPr>
          <w:sz w:val="28"/>
          <w:szCs w:val="28"/>
        </w:rPr>
      </w:pPr>
      <w:r w:rsidRPr="001D61F9">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1C2904" w:rsidRPr="001D61F9" w:rsidRDefault="001C2904" w:rsidP="006A2A68">
      <w:pPr>
        <w:ind w:firstLine="567"/>
        <w:jc w:val="both"/>
        <w:rPr>
          <w:sz w:val="28"/>
          <w:szCs w:val="28"/>
        </w:rPr>
      </w:pPr>
      <w:r w:rsidRPr="001D61F9">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1C2904" w:rsidRPr="001D61F9" w:rsidRDefault="001C2904" w:rsidP="006A2A68">
      <w:pPr>
        <w:ind w:firstLine="567"/>
        <w:jc w:val="both"/>
        <w:rPr>
          <w:sz w:val="28"/>
          <w:szCs w:val="28"/>
        </w:rPr>
      </w:pPr>
      <w:r w:rsidRPr="001D61F9">
        <w:rPr>
          <w:sz w:val="28"/>
          <w:szCs w:val="28"/>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Владимирской области.</w:t>
      </w:r>
    </w:p>
    <w:p w:rsidR="001C2904" w:rsidRPr="001D61F9" w:rsidRDefault="001C2904" w:rsidP="006A2A68">
      <w:pPr>
        <w:ind w:firstLine="567"/>
        <w:jc w:val="both"/>
        <w:rPr>
          <w:sz w:val="28"/>
          <w:szCs w:val="28"/>
        </w:rPr>
      </w:pPr>
      <w:r w:rsidRPr="001D61F9">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1C2904" w:rsidRPr="001D61F9" w:rsidRDefault="001C2904" w:rsidP="006A2A68">
      <w:pPr>
        <w:ind w:firstLine="567"/>
        <w:jc w:val="both"/>
        <w:rPr>
          <w:sz w:val="28"/>
          <w:szCs w:val="28"/>
        </w:rPr>
      </w:pPr>
      <w:r w:rsidRPr="001D61F9">
        <w:rPr>
          <w:sz w:val="28"/>
          <w:szCs w:val="28"/>
        </w:rPr>
        <w:t>Для минимизации воздействия данной группы рисков в рамках реализации Программы планируется:</w:t>
      </w:r>
    </w:p>
    <w:p w:rsidR="001C2904" w:rsidRPr="001D61F9" w:rsidRDefault="001C2904" w:rsidP="001C2904">
      <w:pPr>
        <w:jc w:val="both"/>
        <w:rPr>
          <w:sz w:val="28"/>
          <w:szCs w:val="28"/>
        </w:rPr>
      </w:pPr>
      <w:r w:rsidRPr="001D61F9">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C2904" w:rsidRPr="001D61F9" w:rsidRDefault="001C2904" w:rsidP="001C2904">
      <w:pPr>
        <w:jc w:val="both"/>
        <w:rPr>
          <w:sz w:val="28"/>
          <w:szCs w:val="28"/>
        </w:rPr>
      </w:pPr>
      <w:r w:rsidRPr="001D61F9">
        <w:rPr>
          <w:sz w:val="28"/>
          <w:szCs w:val="28"/>
        </w:rPr>
        <w:t>- проводить мониторинг изменений в федеральном и областном законодательстве.</w:t>
      </w:r>
    </w:p>
    <w:p w:rsidR="001C2904" w:rsidRPr="001D61F9" w:rsidRDefault="001C2904" w:rsidP="001C2904">
      <w:pPr>
        <w:jc w:val="center"/>
        <w:rPr>
          <w:b/>
          <w:sz w:val="28"/>
          <w:szCs w:val="28"/>
        </w:rPr>
      </w:pPr>
    </w:p>
    <w:p w:rsidR="00CA380F" w:rsidRPr="001D61F9"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1D61F9">
        <w:rPr>
          <w:rFonts w:ascii="Times New Roman" w:hAnsi="Times New Roman" w:cs="Times New Roman"/>
        </w:rPr>
        <w:t xml:space="preserve">9. ЦЕЛЕВЫЕ ПОКАЗАТЕЛИ    </w:t>
      </w:r>
    </w:p>
    <w:p w:rsidR="00CA380F" w:rsidRPr="001D61F9"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1D61F9">
        <w:rPr>
          <w:rFonts w:ascii="Times New Roman" w:hAnsi="Times New Roman" w:cs="Times New Roman"/>
        </w:rPr>
        <w:t>реализации муниципальной программы «Переселение граждан из аварийного жилищного фонда муниципального образования городское поселение поселок Балакирево»</w:t>
      </w:r>
      <w:r w:rsidR="00EC3663" w:rsidRPr="001D61F9">
        <w:rPr>
          <w:rFonts w:ascii="Times New Roman" w:hAnsi="Times New Roman" w:cs="Times New Roman"/>
        </w:rPr>
        <w:t xml:space="preserve"> на период 2019 - 202</w:t>
      </w:r>
      <w:r w:rsidR="0086133D" w:rsidRPr="001D61F9">
        <w:rPr>
          <w:rFonts w:ascii="Times New Roman" w:hAnsi="Times New Roman" w:cs="Times New Roman"/>
        </w:rPr>
        <w:t>4</w:t>
      </w:r>
    </w:p>
    <w:p w:rsidR="001C2904" w:rsidRPr="001D61F9" w:rsidRDefault="001C2904" w:rsidP="001C2904"/>
    <w:tbl>
      <w:tblPr>
        <w:tblW w:w="10642" w:type="dxa"/>
        <w:tblLayout w:type="fixed"/>
        <w:tblCellMar>
          <w:left w:w="10" w:type="dxa"/>
          <w:right w:w="10" w:type="dxa"/>
        </w:tblCellMar>
        <w:tblLook w:val="0000"/>
      </w:tblPr>
      <w:tblGrid>
        <w:gridCol w:w="461"/>
        <w:gridCol w:w="2951"/>
        <w:gridCol w:w="993"/>
        <w:gridCol w:w="850"/>
        <w:gridCol w:w="851"/>
        <w:gridCol w:w="708"/>
        <w:gridCol w:w="709"/>
        <w:gridCol w:w="992"/>
        <w:gridCol w:w="851"/>
        <w:gridCol w:w="1276"/>
      </w:tblGrid>
      <w:tr w:rsidR="00A537F1" w:rsidRPr="001D61F9" w:rsidTr="00DE76F0">
        <w:trPr>
          <w:trHeight w:hRule="exact" w:val="683"/>
        </w:trPr>
        <w:tc>
          <w:tcPr>
            <w:tcW w:w="461" w:type="dxa"/>
            <w:vMerge w:val="restart"/>
            <w:tcBorders>
              <w:top w:val="single" w:sz="4" w:space="0" w:color="auto"/>
              <w:left w:val="single" w:sz="4" w:space="0" w:color="auto"/>
            </w:tcBorders>
            <w:shd w:val="clear" w:color="auto" w:fill="FFFFFF"/>
          </w:tcPr>
          <w:p w:rsidR="00A537F1" w:rsidRPr="001D61F9" w:rsidRDefault="00A537F1" w:rsidP="00CA380F">
            <w:pPr>
              <w:pStyle w:val="31"/>
              <w:shd w:val="clear" w:color="auto" w:fill="auto"/>
              <w:spacing w:before="0" w:after="60" w:line="210" w:lineRule="exact"/>
              <w:ind w:left="160" w:firstLine="0"/>
              <w:jc w:val="left"/>
              <w:rPr>
                <w:rFonts w:ascii="Times New Roman" w:hAnsi="Times New Roman" w:cs="Times New Roman"/>
              </w:rPr>
            </w:pPr>
            <w:r w:rsidRPr="001D61F9">
              <w:rPr>
                <w:rStyle w:val="ArialNarrow105pt0pt"/>
                <w:rFonts w:ascii="Times New Roman" w:hAnsi="Times New Roman" w:cs="Times New Roman"/>
              </w:rPr>
              <w:t>№</w:t>
            </w:r>
          </w:p>
          <w:p w:rsidR="00A537F1" w:rsidRPr="001D61F9" w:rsidRDefault="00A537F1" w:rsidP="00CA380F">
            <w:pPr>
              <w:pStyle w:val="31"/>
              <w:shd w:val="clear" w:color="auto" w:fill="auto"/>
              <w:spacing w:before="60" w:after="0" w:line="210" w:lineRule="exact"/>
              <w:ind w:left="160" w:firstLine="0"/>
              <w:jc w:val="left"/>
              <w:rPr>
                <w:rFonts w:ascii="Times New Roman" w:hAnsi="Times New Roman" w:cs="Times New Roman"/>
              </w:rPr>
            </w:pPr>
            <w:r w:rsidRPr="001D61F9">
              <w:rPr>
                <w:rStyle w:val="105pt0pt"/>
                <w:rFonts w:eastAsiaTheme="minorHAnsi"/>
              </w:rPr>
              <w:t>м/г</w:t>
            </w:r>
          </w:p>
        </w:tc>
        <w:tc>
          <w:tcPr>
            <w:tcW w:w="2951" w:type="dxa"/>
            <w:vMerge w:val="restart"/>
            <w:tcBorders>
              <w:top w:val="single" w:sz="4" w:space="0" w:color="auto"/>
              <w:left w:val="single" w:sz="4" w:space="0" w:color="auto"/>
            </w:tcBorders>
            <w:shd w:val="clear" w:color="auto" w:fill="FFFFFF"/>
          </w:tcPr>
          <w:p w:rsidR="00A537F1" w:rsidRPr="001D61F9" w:rsidRDefault="00A537F1" w:rsidP="00CA380F">
            <w:pPr>
              <w:pStyle w:val="31"/>
              <w:shd w:val="clear" w:color="auto" w:fill="auto"/>
              <w:spacing w:before="0" w:after="120" w:line="220" w:lineRule="exact"/>
              <w:ind w:firstLine="0"/>
              <w:jc w:val="center"/>
              <w:rPr>
                <w:rFonts w:ascii="Times New Roman" w:hAnsi="Times New Roman" w:cs="Times New Roman"/>
              </w:rPr>
            </w:pPr>
            <w:r w:rsidRPr="001D61F9">
              <w:rPr>
                <w:rStyle w:val="11pt0pt"/>
                <w:rFonts w:eastAsiaTheme="minorHAnsi"/>
              </w:rPr>
              <w:t>Наименование</w:t>
            </w:r>
          </w:p>
          <w:p w:rsidR="00A537F1" w:rsidRPr="001D61F9" w:rsidRDefault="00A537F1" w:rsidP="00CA380F">
            <w:pPr>
              <w:pStyle w:val="31"/>
              <w:shd w:val="clear" w:color="auto" w:fill="auto"/>
              <w:spacing w:before="120" w:after="0" w:line="220" w:lineRule="exact"/>
              <w:ind w:firstLine="0"/>
              <w:jc w:val="center"/>
              <w:rPr>
                <w:rFonts w:ascii="Times New Roman" w:hAnsi="Times New Roman" w:cs="Times New Roman"/>
              </w:rPr>
            </w:pPr>
            <w:r w:rsidRPr="001D61F9">
              <w:rPr>
                <w:rStyle w:val="11pt0pt"/>
                <w:rFonts w:eastAsiaTheme="minorHAnsi"/>
              </w:rPr>
              <w:t>показателя</w:t>
            </w:r>
          </w:p>
        </w:tc>
        <w:tc>
          <w:tcPr>
            <w:tcW w:w="993" w:type="dxa"/>
            <w:vMerge w:val="restart"/>
            <w:tcBorders>
              <w:top w:val="single" w:sz="4" w:space="0" w:color="auto"/>
              <w:left w:val="single" w:sz="4" w:space="0" w:color="auto"/>
            </w:tcBorders>
            <w:shd w:val="clear" w:color="auto" w:fill="FFFFFF"/>
          </w:tcPr>
          <w:p w:rsidR="00A537F1" w:rsidRPr="001D61F9" w:rsidRDefault="00A537F1" w:rsidP="00CA380F">
            <w:pPr>
              <w:pStyle w:val="31"/>
              <w:shd w:val="clear" w:color="auto" w:fill="auto"/>
              <w:spacing w:before="0" w:after="0" w:line="278" w:lineRule="exact"/>
              <w:ind w:right="60" w:firstLine="0"/>
              <w:jc w:val="left"/>
              <w:rPr>
                <w:rFonts w:ascii="Times New Roman" w:hAnsi="Times New Roman" w:cs="Times New Roman"/>
              </w:rPr>
            </w:pPr>
            <w:r w:rsidRPr="001D61F9">
              <w:rPr>
                <w:rStyle w:val="11pt0pt"/>
                <w:rFonts w:eastAsiaTheme="minorHAnsi"/>
              </w:rPr>
              <w:t xml:space="preserve">  Едини</w:t>
            </w:r>
            <w:r w:rsidRPr="001D61F9">
              <w:rPr>
                <w:rStyle w:val="11pt0pt"/>
                <w:rFonts w:eastAsiaTheme="minorHAnsi"/>
              </w:rPr>
              <w:softHyphen/>
              <w:t>ца</w:t>
            </w:r>
            <w:r w:rsidRPr="001D61F9">
              <w:rPr>
                <w:rFonts w:ascii="Times New Roman" w:hAnsi="Times New Roman" w:cs="Times New Roman"/>
              </w:rPr>
              <w:t xml:space="preserve"> </w:t>
            </w:r>
            <w:r w:rsidRPr="001D61F9">
              <w:rPr>
                <w:rStyle w:val="11pt0pt"/>
                <w:rFonts w:eastAsiaTheme="minorHAnsi"/>
              </w:rPr>
              <w:t>измерения</w:t>
            </w:r>
          </w:p>
        </w:tc>
        <w:tc>
          <w:tcPr>
            <w:tcW w:w="6237" w:type="dxa"/>
            <w:gridSpan w:val="7"/>
            <w:tcBorders>
              <w:top w:val="single" w:sz="4" w:space="0" w:color="auto"/>
              <w:left w:val="single" w:sz="4" w:space="0" w:color="auto"/>
              <w:right w:val="single" w:sz="4" w:space="0" w:color="auto"/>
            </w:tcBorders>
            <w:shd w:val="clear" w:color="auto" w:fill="FFFFFF"/>
            <w:vAlign w:val="bottom"/>
          </w:tcPr>
          <w:p w:rsidR="00A537F1" w:rsidRPr="001D61F9" w:rsidRDefault="00A537F1" w:rsidP="00CA380F">
            <w:pPr>
              <w:pStyle w:val="31"/>
              <w:shd w:val="clear" w:color="auto" w:fill="auto"/>
              <w:spacing w:before="0" w:after="0" w:line="281" w:lineRule="exact"/>
              <w:ind w:firstLine="0"/>
              <w:jc w:val="center"/>
              <w:rPr>
                <w:rStyle w:val="11pt0pt"/>
                <w:rFonts w:eastAsiaTheme="minorHAnsi"/>
              </w:rPr>
            </w:pPr>
            <w:r w:rsidRPr="001D61F9">
              <w:rPr>
                <w:rStyle w:val="11pt0pt"/>
                <w:rFonts w:eastAsiaTheme="minorHAnsi"/>
              </w:rPr>
              <w:t xml:space="preserve">Планируемое значение показателей </w:t>
            </w:r>
          </w:p>
          <w:p w:rsidR="00A537F1" w:rsidRPr="001D61F9" w:rsidRDefault="00A537F1" w:rsidP="00CA380F">
            <w:pPr>
              <w:pStyle w:val="31"/>
              <w:shd w:val="clear" w:color="auto" w:fill="auto"/>
              <w:spacing w:before="0" w:after="0" w:line="281" w:lineRule="exact"/>
              <w:ind w:firstLine="0"/>
              <w:jc w:val="center"/>
              <w:rPr>
                <w:rStyle w:val="11pt0pt"/>
                <w:rFonts w:eastAsiaTheme="minorHAnsi"/>
              </w:rPr>
            </w:pPr>
            <w:r w:rsidRPr="001D61F9">
              <w:rPr>
                <w:rStyle w:val="11pt0pt"/>
                <w:rFonts w:eastAsiaTheme="minorHAnsi"/>
              </w:rPr>
              <w:t>(на очередной финансовый год и плановый период)</w:t>
            </w:r>
          </w:p>
        </w:tc>
      </w:tr>
      <w:tr w:rsidR="00A537F1" w:rsidRPr="001D61F9" w:rsidTr="00A537F1">
        <w:trPr>
          <w:trHeight w:hRule="exact" w:val="397"/>
        </w:trPr>
        <w:tc>
          <w:tcPr>
            <w:tcW w:w="461" w:type="dxa"/>
            <w:vMerge/>
            <w:tcBorders>
              <w:left w:val="single" w:sz="4" w:space="0" w:color="auto"/>
            </w:tcBorders>
            <w:shd w:val="clear" w:color="auto" w:fill="FFFFFF"/>
          </w:tcPr>
          <w:p w:rsidR="00A537F1" w:rsidRPr="001D61F9" w:rsidRDefault="00A537F1" w:rsidP="00CA380F"/>
        </w:tc>
        <w:tc>
          <w:tcPr>
            <w:tcW w:w="2951" w:type="dxa"/>
            <w:vMerge/>
            <w:tcBorders>
              <w:left w:val="single" w:sz="4" w:space="0" w:color="auto"/>
            </w:tcBorders>
            <w:shd w:val="clear" w:color="auto" w:fill="FFFFFF"/>
          </w:tcPr>
          <w:p w:rsidR="00A537F1" w:rsidRPr="001D61F9" w:rsidRDefault="00A537F1" w:rsidP="00CA380F"/>
        </w:tc>
        <w:tc>
          <w:tcPr>
            <w:tcW w:w="993" w:type="dxa"/>
            <w:vMerge/>
            <w:tcBorders>
              <w:left w:val="single" w:sz="4" w:space="0" w:color="auto"/>
            </w:tcBorders>
            <w:shd w:val="clear" w:color="auto" w:fill="FFFFFF"/>
          </w:tcPr>
          <w:p w:rsidR="00A537F1" w:rsidRPr="001D61F9" w:rsidRDefault="00A537F1" w:rsidP="00CA380F"/>
        </w:tc>
        <w:tc>
          <w:tcPr>
            <w:tcW w:w="850" w:type="dxa"/>
            <w:tcBorders>
              <w:top w:val="single" w:sz="4" w:space="0" w:color="auto"/>
              <w:left w:val="single" w:sz="4" w:space="0" w:color="auto"/>
            </w:tcBorders>
            <w:shd w:val="clear" w:color="auto" w:fill="FFFFFF"/>
            <w:vAlign w:val="center"/>
          </w:tcPr>
          <w:p w:rsidR="00A537F1" w:rsidRPr="001D61F9" w:rsidRDefault="00A537F1" w:rsidP="00CA380F">
            <w:pPr>
              <w:pStyle w:val="31"/>
              <w:shd w:val="clear" w:color="auto" w:fill="auto"/>
              <w:spacing w:before="0" w:after="0" w:line="240" w:lineRule="auto"/>
              <w:ind w:firstLine="0"/>
              <w:jc w:val="center"/>
              <w:rPr>
                <w:rFonts w:ascii="Times New Roman" w:hAnsi="Times New Roman" w:cs="Times New Roman"/>
              </w:rPr>
            </w:pPr>
            <w:r w:rsidRPr="001D61F9">
              <w:rPr>
                <w:rStyle w:val="11pt0pt"/>
                <w:rFonts w:eastAsiaTheme="minorHAnsi"/>
              </w:rPr>
              <w:t>2019</w:t>
            </w:r>
          </w:p>
        </w:tc>
        <w:tc>
          <w:tcPr>
            <w:tcW w:w="851" w:type="dxa"/>
            <w:tcBorders>
              <w:top w:val="single" w:sz="4" w:space="0" w:color="auto"/>
              <w:left w:val="single" w:sz="4" w:space="0" w:color="auto"/>
            </w:tcBorders>
            <w:shd w:val="clear" w:color="auto" w:fill="FFFFFF"/>
            <w:vAlign w:val="center"/>
          </w:tcPr>
          <w:p w:rsidR="00A537F1" w:rsidRPr="001D61F9" w:rsidRDefault="00A537F1" w:rsidP="00CA380F">
            <w:pPr>
              <w:pStyle w:val="31"/>
              <w:shd w:val="clear" w:color="auto" w:fill="auto"/>
              <w:spacing w:before="0" w:after="0" w:line="240" w:lineRule="auto"/>
              <w:ind w:firstLine="0"/>
              <w:jc w:val="center"/>
              <w:rPr>
                <w:rFonts w:ascii="Times New Roman" w:hAnsi="Times New Roman" w:cs="Times New Roman"/>
              </w:rPr>
            </w:pPr>
            <w:r w:rsidRPr="001D61F9">
              <w:rPr>
                <w:rStyle w:val="11pt0pt"/>
                <w:rFonts w:eastAsiaTheme="minorHAnsi"/>
              </w:rPr>
              <w:t>2020</w:t>
            </w:r>
          </w:p>
        </w:tc>
        <w:tc>
          <w:tcPr>
            <w:tcW w:w="708" w:type="dxa"/>
            <w:tcBorders>
              <w:top w:val="single" w:sz="4" w:space="0" w:color="auto"/>
              <w:left w:val="single" w:sz="4" w:space="0" w:color="auto"/>
            </w:tcBorders>
            <w:shd w:val="clear" w:color="auto" w:fill="FFFFFF"/>
            <w:vAlign w:val="center"/>
          </w:tcPr>
          <w:p w:rsidR="00A537F1" w:rsidRPr="001D61F9" w:rsidRDefault="00A537F1" w:rsidP="00CA380F">
            <w:pPr>
              <w:pStyle w:val="31"/>
              <w:shd w:val="clear" w:color="auto" w:fill="auto"/>
              <w:spacing w:before="0" w:after="0" w:line="240" w:lineRule="auto"/>
              <w:ind w:firstLine="0"/>
              <w:jc w:val="center"/>
              <w:rPr>
                <w:rFonts w:ascii="Times New Roman" w:hAnsi="Times New Roman" w:cs="Times New Roman"/>
              </w:rPr>
            </w:pPr>
            <w:r w:rsidRPr="001D61F9">
              <w:rPr>
                <w:rStyle w:val="11pt0pt"/>
                <w:rFonts w:eastAsiaTheme="minorHAnsi"/>
              </w:rPr>
              <w:t>2021</w:t>
            </w:r>
          </w:p>
        </w:tc>
        <w:tc>
          <w:tcPr>
            <w:tcW w:w="709" w:type="dxa"/>
            <w:tcBorders>
              <w:top w:val="single" w:sz="4" w:space="0" w:color="auto"/>
              <w:left w:val="single" w:sz="4" w:space="0" w:color="auto"/>
            </w:tcBorders>
            <w:shd w:val="clear" w:color="auto" w:fill="FFFFFF"/>
            <w:vAlign w:val="center"/>
          </w:tcPr>
          <w:p w:rsidR="00A537F1" w:rsidRPr="001D61F9" w:rsidRDefault="00A537F1" w:rsidP="00CA380F">
            <w:pPr>
              <w:pStyle w:val="31"/>
              <w:shd w:val="clear" w:color="auto" w:fill="auto"/>
              <w:spacing w:before="0" w:after="0" w:line="240" w:lineRule="auto"/>
              <w:ind w:firstLine="0"/>
              <w:jc w:val="center"/>
              <w:rPr>
                <w:rFonts w:ascii="Times New Roman" w:hAnsi="Times New Roman" w:cs="Times New Roman"/>
              </w:rPr>
            </w:pPr>
            <w:r w:rsidRPr="001D61F9">
              <w:rPr>
                <w:rStyle w:val="11pt0pt"/>
                <w:rFonts w:eastAsiaTheme="minorHAnsi"/>
              </w:rPr>
              <w:t>2022</w:t>
            </w:r>
          </w:p>
        </w:tc>
        <w:tc>
          <w:tcPr>
            <w:tcW w:w="992" w:type="dxa"/>
            <w:tcBorders>
              <w:top w:val="single" w:sz="4" w:space="0" w:color="auto"/>
              <w:left w:val="single" w:sz="4" w:space="0" w:color="auto"/>
              <w:right w:val="single" w:sz="4" w:space="0" w:color="auto"/>
            </w:tcBorders>
            <w:shd w:val="clear" w:color="auto" w:fill="FFFFFF"/>
          </w:tcPr>
          <w:p w:rsidR="00A537F1" w:rsidRPr="001D61F9" w:rsidRDefault="00A537F1" w:rsidP="00CA380F">
            <w:pPr>
              <w:pStyle w:val="31"/>
              <w:shd w:val="clear" w:color="auto" w:fill="auto"/>
              <w:spacing w:before="120" w:after="0" w:line="220" w:lineRule="exact"/>
              <w:ind w:firstLine="0"/>
              <w:jc w:val="center"/>
              <w:rPr>
                <w:rFonts w:ascii="Times New Roman" w:hAnsi="Times New Roman" w:cs="Times New Roman"/>
                <w:b w:val="0"/>
              </w:rPr>
            </w:pPr>
            <w:r w:rsidRPr="001D61F9">
              <w:rPr>
                <w:rFonts w:ascii="Times New Roman" w:hAnsi="Times New Roman" w:cs="Times New Roman"/>
                <w:b w:val="0"/>
                <w:sz w:val="24"/>
              </w:rPr>
              <w:t>2023</w:t>
            </w:r>
          </w:p>
        </w:tc>
        <w:tc>
          <w:tcPr>
            <w:tcW w:w="851" w:type="dxa"/>
            <w:tcBorders>
              <w:top w:val="single" w:sz="4" w:space="0" w:color="auto"/>
              <w:left w:val="single" w:sz="4" w:space="0" w:color="auto"/>
              <w:right w:val="single" w:sz="4" w:space="0" w:color="auto"/>
            </w:tcBorders>
            <w:shd w:val="clear" w:color="auto" w:fill="FFFFFF"/>
          </w:tcPr>
          <w:p w:rsidR="00A537F1" w:rsidRPr="001D61F9" w:rsidRDefault="00A537F1" w:rsidP="00CA380F">
            <w:pPr>
              <w:pStyle w:val="31"/>
              <w:shd w:val="clear" w:color="auto" w:fill="auto"/>
              <w:spacing w:before="120" w:after="0" w:line="220" w:lineRule="exact"/>
              <w:ind w:firstLine="0"/>
              <w:jc w:val="center"/>
              <w:rPr>
                <w:rStyle w:val="11pt0pt"/>
                <w:rFonts w:eastAsiaTheme="minorHAnsi"/>
              </w:rPr>
            </w:pPr>
            <w:r w:rsidRPr="001D61F9">
              <w:rPr>
                <w:rStyle w:val="11pt0pt"/>
                <w:rFonts w:eastAsiaTheme="minorHAnsi"/>
              </w:rPr>
              <w:t>2024</w:t>
            </w:r>
          </w:p>
        </w:tc>
        <w:tc>
          <w:tcPr>
            <w:tcW w:w="1276" w:type="dxa"/>
            <w:tcBorders>
              <w:top w:val="single" w:sz="4" w:space="0" w:color="auto"/>
              <w:left w:val="single" w:sz="4" w:space="0" w:color="auto"/>
              <w:right w:val="single" w:sz="4" w:space="0" w:color="auto"/>
            </w:tcBorders>
            <w:shd w:val="clear" w:color="auto" w:fill="FFFFFF"/>
          </w:tcPr>
          <w:p w:rsidR="00A537F1" w:rsidRPr="001D61F9" w:rsidRDefault="00A537F1" w:rsidP="00CA380F">
            <w:pPr>
              <w:pStyle w:val="31"/>
              <w:shd w:val="clear" w:color="auto" w:fill="auto"/>
              <w:spacing w:before="120" w:after="0" w:line="220" w:lineRule="exact"/>
              <w:ind w:firstLine="0"/>
              <w:jc w:val="center"/>
              <w:rPr>
                <w:rStyle w:val="11pt0pt"/>
                <w:rFonts w:eastAsiaTheme="minorHAnsi"/>
              </w:rPr>
            </w:pPr>
            <w:r w:rsidRPr="001D61F9">
              <w:rPr>
                <w:rStyle w:val="11pt0pt"/>
                <w:rFonts w:eastAsiaTheme="minorHAnsi"/>
              </w:rPr>
              <w:t>ВСЕГО</w:t>
            </w:r>
          </w:p>
        </w:tc>
      </w:tr>
      <w:tr w:rsidR="00A537F1" w:rsidRPr="001D61F9" w:rsidTr="000967C3">
        <w:trPr>
          <w:trHeight w:hRule="exact" w:val="557"/>
        </w:trPr>
        <w:tc>
          <w:tcPr>
            <w:tcW w:w="10642" w:type="dxa"/>
            <w:gridSpan w:val="10"/>
            <w:tcBorders>
              <w:top w:val="single" w:sz="4" w:space="0" w:color="auto"/>
              <w:left w:val="single" w:sz="4" w:space="0" w:color="auto"/>
              <w:right w:val="single" w:sz="4" w:space="0" w:color="auto"/>
            </w:tcBorders>
            <w:shd w:val="clear" w:color="auto" w:fill="FFFFFF"/>
            <w:vAlign w:val="bottom"/>
          </w:tcPr>
          <w:p w:rsidR="00A537F1" w:rsidRPr="001D61F9" w:rsidRDefault="00A537F1" w:rsidP="00CA380F">
            <w:pPr>
              <w:pStyle w:val="31"/>
              <w:shd w:val="clear" w:color="auto" w:fill="auto"/>
              <w:spacing w:before="0" w:after="0" w:line="266" w:lineRule="exact"/>
              <w:ind w:firstLine="0"/>
              <w:jc w:val="center"/>
              <w:rPr>
                <w:rFonts w:ascii="Times New Roman" w:hAnsi="Times New Roman" w:cs="Times New Roman"/>
              </w:rPr>
            </w:pPr>
            <w:r w:rsidRPr="001D61F9">
              <w:rPr>
                <w:rStyle w:val="11pt0pt"/>
                <w:rFonts w:eastAsiaTheme="minorHAnsi"/>
              </w:rPr>
              <w:t>Цель муниципальной программы: обеспечение стандартов качества жилищных условий и создание безопасных условий проживания граждан</w:t>
            </w:r>
          </w:p>
          <w:p w:rsidR="00A537F1" w:rsidRPr="001D61F9" w:rsidRDefault="00A537F1" w:rsidP="00CA380F">
            <w:pPr>
              <w:pStyle w:val="31"/>
              <w:shd w:val="clear" w:color="auto" w:fill="auto"/>
              <w:spacing w:before="0" w:after="0" w:line="266" w:lineRule="exact"/>
              <w:ind w:firstLine="0"/>
              <w:jc w:val="center"/>
              <w:rPr>
                <w:rStyle w:val="11pt0pt"/>
                <w:rFonts w:eastAsiaTheme="minorHAnsi"/>
              </w:rPr>
            </w:pPr>
            <w:r w:rsidRPr="001D61F9">
              <w:rPr>
                <w:rStyle w:val="11pt0pt"/>
                <w:rFonts w:eastAsiaTheme="minorHAnsi"/>
              </w:rPr>
              <w:t>для</w:t>
            </w:r>
          </w:p>
        </w:tc>
      </w:tr>
      <w:tr w:rsidR="00A537F1" w:rsidRPr="001D61F9" w:rsidTr="00C777F1">
        <w:trPr>
          <w:trHeight w:hRule="exact" w:val="561"/>
        </w:trPr>
        <w:tc>
          <w:tcPr>
            <w:tcW w:w="461" w:type="dxa"/>
            <w:tcBorders>
              <w:top w:val="single" w:sz="4" w:space="0" w:color="auto"/>
              <w:left w:val="single" w:sz="4" w:space="0" w:color="auto"/>
            </w:tcBorders>
            <w:shd w:val="clear" w:color="auto" w:fill="FFFFFF"/>
          </w:tcPr>
          <w:p w:rsidR="00A537F1" w:rsidRPr="001D61F9"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1D61F9">
              <w:rPr>
                <w:rStyle w:val="11pt0pt"/>
                <w:rFonts w:eastAsiaTheme="minorHAnsi"/>
              </w:rPr>
              <w:t>1.</w:t>
            </w:r>
          </w:p>
        </w:tc>
        <w:tc>
          <w:tcPr>
            <w:tcW w:w="2951" w:type="dxa"/>
            <w:tcBorders>
              <w:top w:val="single" w:sz="4" w:space="0" w:color="auto"/>
              <w:left w:val="single" w:sz="4" w:space="0" w:color="auto"/>
            </w:tcBorders>
            <w:shd w:val="clear" w:color="auto" w:fill="FFFFFF"/>
            <w:vAlign w:val="bottom"/>
          </w:tcPr>
          <w:p w:rsidR="00A537F1" w:rsidRPr="001D61F9" w:rsidRDefault="00A537F1" w:rsidP="00CA380F">
            <w:pPr>
              <w:pStyle w:val="31"/>
              <w:shd w:val="clear" w:color="auto" w:fill="auto"/>
              <w:spacing w:before="0" w:after="0" w:line="271" w:lineRule="exact"/>
              <w:ind w:left="120" w:firstLine="0"/>
              <w:jc w:val="left"/>
              <w:rPr>
                <w:rFonts w:ascii="Times New Roman" w:hAnsi="Times New Roman" w:cs="Times New Roman"/>
              </w:rPr>
            </w:pPr>
            <w:r w:rsidRPr="001D61F9">
              <w:rPr>
                <w:rStyle w:val="11pt0pt"/>
                <w:rFonts w:eastAsiaTheme="minorHAnsi"/>
              </w:rPr>
              <w:t>Количество жилых помещений, необходимых для переселения</w:t>
            </w:r>
          </w:p>
        </w:tc>
        <w:tc>
          <w:tcPr>
            <w:tcW w:w="993" w:type="dxa"/>
            <w:tcBorders>
              <w:top w:val="single" w:sz="4" w:space="0" w:color="auto"/>
              <w:left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right="140" w:firstLine="0"/>
              <w:jc w:val="center"/>
              <w:rPr>
                <w:rFonts w:ascii="Times New Roman" w:hAnsi="Times New Roman" w:cs="Times New Roman"/>
              </w:rPr>
            </w:pPr>
            <w:r w:rsidRPr="001D61F9">
              <w:rPr>
                <w:rStyle w:val="11pt0pt"/>
                <w:rFonts w:eastAsiaTheme="minorHAnsi"/>
              </w:rPr>
              <w:t>ед.</w:t>
            </w:r>
          </w:p>
        </w:tc>
        <w:tc>
          <w:tcPr>
            <w:tcW w:w="850" w:type="dxa"/>
            <w:tcBorders>
              <w:top w:val="single" w:sz="4" w:space="0" w:color="auto"/>
              <w:left w:val="single" w:sz="4" w:space="0" w:color="auto"/>
            </w:tcBorders>
            <w:shd w:val="clear" w:color="auto" w:fill="FFFFFF"/>
            <w:vAlign w:val="center"/>
          </w:tcPr>
          <w:p w:rsidR="00A537F1" w:rsidRPr="001D61F9" w:rsidRDefault="00F032CA"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5</w:t>
            </w:r>
          </w:p>
        </w:tc>
        <w:tc>
          <w:tcPr>
            <w:tcW w:w="851" w:type="dxa"/>
            <w:tcBorders>
              <w:top w:val="single" w:sz="4" w:space="0" w:color="auto"/>
              <w:left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4</w:t>
            </w:r>
          </w:p>
        </w:tc>
        <w:tc>
          <w:tcPr>
            <w:tcW w:w="708" w:type="dxa"/>
            <w:tcBorders>
              <w:top w:val="single" w:sz="4" w:space="0" w:color="auto"/>
              <w:left w:val="single" w:sz="4" w:space="0" w:color="auto"/>
            </w:tcBorders>
            <w:shd w:val="clear" w:color="auto" w:fill="auto"/>
            <w:vAlign w:val="center"/>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2</w:t>
            </w:r>
          </w:p>
        </w:tc>
        <w:tc>
          <w:tcPr>
            <w:tcW w:w="709" w:type="dxa"/>
            <w:tcBorders>
              <w:top w:val="single" w:sz="4" w:space="0" w:color="auto"/>
              <w:left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2</w:t>
            </w:r>
          </w:p>
        </w:tc>
        <w:tc>
          <w:tcPr>
            <w:tcW w:w="992" w:type="dxa"/>
            <w:tcBorders>
              <w:top w:val="single" w:sz="4" w:space="0" w:color="auto"/>
              <w:left w:val="single" w:sz="4" w:space="0" w:color="auto"/>
              <w:right w:val="single" w:sz="4" w:space="0" w:color="auto"/>
            </w:tcBorders>
            <w:shd w:val="clear" w:color="auto" w:fill="FFFFFF"/>
            <w:vAlign w:val="center"/>
          </w:tcPr>
          <w:p w:rsidR="00A537F1" w:rsidRPr="001D61F9" w:rsidRDefault="00A537F1" w:rsidP="00EC3663">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2</w:t>
            </w:r>
          </w:p>
        </w:tc>
        <w:tc>
          <w:tcPr>
            <w:tcW w:w="851" w:type="dxa"/>
            <w:tcBorders>
              <w:top w:val="single" w:sz="4" w:space="0" w:color="auto"/>
              <w:left w:val="single" w:sz="4" w:space="0" w:color="auto"/>
              <w:right w:val="single" w:sz="4" w:space="0" w:color="auto"/>
            </w:tcBorders>
            <w:shd w:val="clear" w:color="auto" w:fill="FFFFFF"/>
            <w:vAlign w:val="center"/>
          </w:tcPr>
          <w:p w:rsidR="00A537F1" w:rsidRPr="001D61F9" w:rsidRDefault="00F032CA" w:rsidP="00851E17">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3</w:t>
            </w:r>
          </w:p>
        </w:tc>
        <w:tc>
          <w:tcPr>
            <w:tcW w:w="1276" w:type="dxa"/>
            <w:tcBorders>
              <w:top w:val="single" w:sz="4" w:space="0" w:color="auto"/>
              <w:left w:val="single" w:sz="4" w:space="0" w:color="auto"/>
              <w:right w:val="single" w:sz="4" w:space="0" w:color="auto"/>
            </w:tcBorders>
            <w:shd w:val="clear" w:color="auto" w:fill="FFFFFF"/>
            <w:vAlign w:val="center"/>
          </w:tcPr>
          <w:p w:rsidR="00A537F1" w:rsidRPr="001D61F9" w:rsidRDefault="00A537F1" w:rsidP="00F032CA">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1</w:t>
            </w:r>
            <w:r w:rsidR="00F032CA" w:rsidRPr="001D61F9">
              <w:rPr>
                <w:rFonts w:ascii="Times New Roman" w:hAnsi="Times New Roman" w:cs="Times New Roman"/>
                <w:b w:val="0"/>
              </w:rPr>
              <w:t>8</w:t>
            </w:r>
          </w:p>
        </w:tc>
      </w:tr>
      <w:tr w:rsidR="00A537F1" w:rsidRPr="001D61F9" w:rsidTr="00C777F1">
        <w:trPr>
          <w:trHeight w:hRule="exact" w:val="569"/>
        </w:trPr>
        <w:tc>
          <w:tcPr>
            <w:tcW w:w="461" w:type="dxa"/>
            <w:tcBorders>
              <w:top w:val="single" w:sz="4" w:space="0" w:color="auto"/>
              <w:left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1D61F9">
              <w:rPr>
                <w:rStyle w:val="11pt0pt"/>
                <w:rFonts w:eastAsiaTheme="minorHAnsi"/>
              </w:rPr>
              <w:t>2.</w:t>
            </w:r>
          </w:p>
        </w:tc>
        <w:tc>
          <w:tcPr>
            <w:tcW w:w="2951" w:type="dxa"/>
            <w:tcBorders>
              <w:top w:val="single" w:sz="4" w:space="0" w:color="auto"/>
              <w:left w:val="single" w:sz="4" w:space="0" w:color="auto"/>
            </w:tcBorders>
            <w:shd w:val="clear" w:color="auto" w:fill="FFFFFF"/>
            <w:vAlign w:val="bottom"/>
          </w:tcPr>
          <w:p w:rsidR="00A537F1" w:rsidRPr="001D61F9" w:rsidRDefault="00A537F1" w:rsidP="00CA380F">
            <w:pPr>
              <w:pStyle w:val="31"/>
              <w:shd w:val="clear" w:color="auto" w:fill="auto"/>
              <w:spacing w:before="0" w:after="0" w:line="276" w:lineRule="exact"/>
              <w:ind w:left="120" w:firstLine="0"/>
              <w:jc w:val="left"/>
              <w:rPr>
                <w:rStyle w:val="11pt0pt"/>
                <w:rFonts w:eastAsiaTheme="minorHAnsi"/>
              </w:rPr>
            </w:pPr>
            <w:r w:rsidRPr="001D61F9">
              <w:rPr>
                <w:rStyle w:val="11pt0pt"/>
                <w:rFonts w:eastAsiaTheme="minorHAnsi"/>
              </w:rPr>
              <w:t>Количество переселяемых граждан</w:t>
            </w:r>
          </w:p>
          <w:p w:rsidR="00A537F1" w:rsidRPr="001D61F9" w:rsidRDefault="00A537F1" w:rsidP="00CA380F">
            <w:pPr>
              <w:pStyle w:val="31"/>
              <w:shd w:val="clear" w:color="auto" w:fill="auto"/>
              <w:spacing w:before="0" w:after="0" w:line="276" w:lineRule="exact"/>
              <w:ind w:left="120" w:firstLine="0"/>
              <w:jc w:val="left"/>
              <w:rPr>
                <w:rFonts w:ascii="Times New Roman" w:hAnsi="Times New Roman" w:cs="Times New Roman"/>
              </w:rPr>
            </w:pPr>
          </w:p>
        </w:tc>
        <w:tc>
          <w:tcPr>
            <w:tcW w:w="993" w:type="dxa"/>
            <w:tcBorders>
              <w:top w:val="single" w:sz="4" w:space="0" w:color="auto"/>
              <w:left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right="60" w:firstLine="0"/>
              <w:jc w:val="center"/>
              <w:rPr>
                <w:rStyle w:val="11pt0pt"/>
                <w:rFonts w:eastAsiaTheme="minorHAnsi"/>
              </w:rPr>
            </w:pPr>
            <w:r w:rsidRPr="001D61F9">
              <w:rPr>
                <w:rStyle w:val="11pt0pt"/>
                <w:rFonts w:eastAsiaTheme="minorHAnsi"/>
              </w:rPr>
              <w:t>чел.</w:t>
            </w:r>
          </w:p>
          <w:p w:rsidR="00A537F1" w:rsidRPr="001D61F9" w:rsidRDefault="00A537F1" w:rsidP="00CA380F">
            <w:pPr>
              <w:pStyle w:val="31"/>
              <w:shd w:val="clear" w:color="auto" w:fill="auto"/>
              <w:spacing w:before="0" w:after="0" w:line="220" w:lineRule="exact"/>
              <w:ind w:right="60" w:firstLine="0"/>
              <w:jc w:val="center"/>
              <w:rPr>
                <w:rFonts w:ascii="Times New Roman" w:hAnsi="Times New Roman" w:cs="Times New Roman"/>
              </w:rPr>
            </w:pPr>
          </w:p>
        </w:tc>
        <w:tc>
          <w:tcPr>
            <w:tcW w:w="850" w:type="dxa"/>
            <w:tcBorders>
              <w:top w:val="single" w:sz="4" w:space="0" w:color="auto"/>
              <w:left w:val="single" w:sz="4" w:space="0" w:color="auto"/>
            </w:tcBorders>
            <w:shd w:val="clear" w:color="auto" w:fill="FFFFFF"/>
            <w:vAlign w:val="bottom"/>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p>
          <w:p w:rsidR="00A537F1" w:rsidRPr="001D61F9" w:rsidRDefault="00F032CA"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11</w:t>
            </w:r>
          </w:p>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p>
        </w:tc>
        <w:tc>
          <w:tcPr>
            <w:tcW w:w="851" w:type="dxa"/>
            <w:tcBorders>
              <w:top w:val="single" w:sz="4" w:space="0" w:color="auto"/>
              <w:left w:val="single" w:sz="4" w:space="0" w:color="auto"/>
            </w:tcBorders>
            <w:shd w:val="clear" w:color="auto" w:fill="FFFFFF"/>
            <w:vAlign w:val="center"/>
          </w:tcPr>
          <w:p w:rsidR="00A537F1" w:rsidRPr="001D61F9" w:rsidRDefault="00A537F1" w:rsidP="00AC1FAB">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14</w:t>
            </w:r>
          </w:p>
        </w:tc>
        <w:tc>
          <w:tcPr>
            <w:tcW w:w="708" w:type="dxa"/>
            <w:tcBorders>
              <w:top w:val="single" w:sz="4" w:space="0" w:color="auto"/>
              <w:left w:val="single" w:sz="4" w:space="0" w:color="auto"/>
            </w:tcBorders>
            <w:shd w:val="clear" w:color="auto" w:fill="auto"/>
            <w:vAlign w:val="center"/>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10</w:t>
            </w:r>
          </w:p>
        </w:tc>
        <w:tc>
          <w:tcPr>
            <w:tcW w:w="709" w:type="dxa"/>
            <w:tcBorders>
              <w:top w:val="single" w:sz="4" w:space="0" w:color="auto"/>
              <w:left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6</w:t>
            </w:r>
          </w:p>
        </w:tc>
        <w:tc>
          <w:tcPr>
            <w:tcW w:w="992" w:type="dxa"/>
            <w:tcBorders>
              <w:top w:val="single" w:sz="4" w:space="0" w:color="auto"/>
              <w:left w:val="single" w:sz="4" w:space="0" w:color="auto"/>
              <w:right w:val="single" w:sz="4" w:space="0" w:color="auto"/>
            </w:tcBorders>
            <w:shd w:val="clear" w:color="auto" w:fill="FFFFFF"/>
            <w:vAlign w:val="center"/>
          </w:tcPr>
          <w:p w:rsidR="00A537F1" w:rsidRPr="001D61F9" w:rsidRDefault="00F032CA" w:rsidP="00A537F1">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6</w:t>
            </w:r>
          </w:p>
        </w:tc>
        <w:tc>
          <w:tcPr>
            <w:tcW w:w="851" w:type="dxa"/>
            <w:tcBorders>
              <w:top w:val="single" w:sz="4" w:space="0" w:color="auto"/>
              <w:left w:val="single" w:sz="4" w:space="0" w:color="auto"/>
              <w:right w:val="single" w:sz="4" w:space="0" w:color="auto"/>
            </w:tcBorders>
            <w:shd w:val="clear" w:color="auto" w:fill="FFFFFF"/>
            <w:vAlign w:val="center"/>
          </w:tcPr>
          <w:p w:rsidR="00A537F1" w:rsidRPr="001D61F9" w:rsidRDefault="00F032CA" w:rsidP="00851E17">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13</w:t>
            </w:r>
          </w:p>
        </w:tc>
        <w:tc>
          <w:tcPr>
            <w:tcW w:w="1276" w:type="dxa"/>
            <w:tcBorders>
              <w:top w:val="single" w:sz="4" w:space="0" w:color="auto"/>
              <w:left w:val="single" w:sz="4" w:space="0" w:color="auto"/>
              <w:right w:val="single" w:sz="4" w:space="0" w:color="auto"/>
            </w:tcBorders>
            <w:shd w:val="clear" w:color="auto" w:fill="FFFFFF"/>
            <w:vAlign w:val="center"/>
          </w:tcPr>
          <w:p w:rsidR="00A537F1" w:rsidRPr="001D61F9" w:rsidRDefault="00F032CA" w:rsidP="00D06C50">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6</w:t>
            </w:r>
            <w:r w:rsidR="00A537F1" w:rsidRPr="001D61F9">
              <w:rPr>
                <w:rFonts w:ascii="Times New Roman" w:hAnsi="Times New Roman" w:cs="Times New Roman"/>
                <w:b w:val="0"/>
              </w:rPr>
              <w:t>0</w:t>
            </w:r>
          </w:p>
        </w:tc>
      </w:tr>
      <w:tr w:rsidR="00A537F1" w:rsidRPr="001D61F9" w:rsidTr="00A537F1">
        <w:trPr>
          <w:trHeight w:hRule="exact" w:val="563"/>
        </w:trPr>
        <w:tc>
          <w:tcPr>
            <w:tcW w:w="461" w:type="dxa"/>
            <w:tcBorders>
              <w:top w:val="single" w:sz="4" w:space="0" w:color="auto"/>
              <w:left w:val="single" w:sz="4" w:space="0" w:color="auto"/>
              <w:bottom w:val="single" w:sz="4" w:space="0" w:color="auto"/>
            </w:tcBorders>
            <w:shd w:val="clear" w:color="auto" w:fill="FFFFFF"/>
          </w:tcPr>
          <w:p w:rsidR="00A537F1" w:rsidRPr="001D61F9"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1D61F9">
              <w:rPr>
                <w:rStyle w:val="11pt0pt"/>
                <w:rFonts w:eastAsiaTheme="minorHAnsi"/>
              </w:rPr>
              <w:t>3.</w:t>
            </w:r>
          </w:p>
        </w:tc>
        <w:tc>
          <w:tcPr>
            <w:tcW w:w="2951" w:type="dxa"/>
            <w:tcBorders>
              <w:top w:val="single" w:sz="4" w:space="0" w:color="auto"/>
              <w:left w:val="single" w:sz="4" w:space="0" w:color="auto"/>
              <w:bottom w:val="single" w:sz="4" w:space="0" w:color="auto"/>
            </w:tcBorders>
            <w:shd w:val="clear" w:color="auto" w:fill="FFFFFF"/>
          </w:tcPr>
          <w:p w:rsidR="00A537F1" w:rsidRPr="001D61F9" w:rsidRDefault="00A537F1" w:rsidP="00CA380F">
            <w:pPr>
              <w:pStyle w:val="31"/>
              <w:shd w:val="clear" w:color="auto" w:fill="auto"/>
              <w:spacing w:before="0" w:after="0" w:line="278" w:lineRule="exact"/>
              <w:ind w:left="120" w:firstLine="0"/>
              <w:jc w:val="left"/>
              <w:rPr>
                <w:rFonts w:ascii="Times New Roman" w:hAnsi="Times New Roman" w:cs="Times New Roman"/>
              </w:rPr>
            </w:pPr>
            <w:r w:rsidRPr="001D61F9">
              <w:rPr>
                <w:rStyle w:val="11pt0pt"/>
                <w:rFonts w:eastAsiaTheme="minorHAnsi"/>
              </w:rPr>
              <w:t>Количество аварийных жилых домов.</w:t>
            </w:r>
          </w:p>
        </w:tc>
        <w:tc>
          <w:tcPr>
            <w:tcW w:w="993" w:type="dxa"/>
            <w:tcBorders>
              <w:top w:val="single" w:sz="4" w:space="0" w:color="auto"/>
              <w:left w:val="single" w:sz="4" w:space="0" w:color="auto"/>
              <w:bottom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right="140" w:firstLine="0"/>
              <w:jc w:val="center"/>
              <w:rPr>
                <w:rStyle w:val="11pt0pt"/>
                <w:rFonts w:eastAsiaTheme="minorHAnsi"/>
              </w:rPr>
            </w:pPr>
            <w:r w:rsidRPr="001D61F9">
              <w:rPr>
                <w:rStyle w:val="11pt0pt"/>
                <w:rFonts w:eastAsiaTheme="minorHAnsi"/>
              </w:rPr>
              <w:t>ед.</w:t>
            </w:r>
          </w:p>
          <w:p w:rsidR="00A537F1" w:rsidRPr="001D61F9" w:rsidRDefault="00A537F1" w:rsidP="00CA380F">
            <w:pPr>
              <w:pStyle w:val="31"/>
              <w:shd w:val="clear" w:color="auto" w:fill="auto"/>
              <w:spacing w:before="0" w:after="0" w:line="220" w:lineRule="exact"/>
              <w:ind w:right="140"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4</w:t>
            </w:r>
          </w:p>
        </w:tc>
        <w:tc>
          <w:tcPr>
            <w:tcW w:w="851" w:type="dxa"/>
            <w:tcBorders>
              <w:top w:val="single" w:sz="4" w:space="0" w:color="auto"/>
              <w:left w:val="single" w:sz="4" w:space="0" w:color="auto"/>
              <w:bottom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3</w:t>
            </w:r>
          </w:p>
        </w:tc>
        <w:tc>
          <w:tcPr>
            <w:tcW w:w="708" w:type="dxa"/>
            <w:tcBorders>
              <w:top w:val="single" w:sz="4" w:space="0" w:color="auto"/>
              <w:left w:val="single" w:sz="4" w:space="0" w:color="auto"/>
              <w:bottom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2</w:t>
            </w:r>
          </w:p>
        </w:tc>
        <w:tc>
          <w:tcPr>
            <w:tcW w:w="709" w:type="dxa"/>
            <w:tcBorders>
              <w:top w:val="single" w:sz="4" w:space="0" w:color="auto"/>
              <w:left w:val="single" w:sz="4" w:space="0" w:color="auto"/>
              <w:bottom w:val="single" w:sz="4" w:space="0" w:color="auto"/>
            </w:tcBorders>
            <w:shd w:val="clear" w:color="auto" w:fill="FFFFFF"/>
            <w:vAlign w:val="center"/>
          </w:tcPr>
          <w:p w:rsidR="00A537F1" w:rsidRPr="001D61F9" w:rsidRDefault="00A537F1" w:rsidP="00CA380F">
            <w:pPr>
              <w:pStyle w:val="31"/>
              <w:shd w:val="clear" w:color="auto" w:fill="auto"/>
              <w:spacing w:before="0" w:after="0" w:line="210" w:lineRule="exact"/>
              <w:ind w:firstLine="0"/>
              <w:jc w:val="center"/>
              <w:rPr>
                <w:rFonts w:ascii="Times New Roman" w:hAnsi="Times New Roman" w:cs="Times New Roman"/>
                <w:b w:val="0"/>
              </w:rPr>
            </w:pPr>
            <w:r w:rsidRPr="001D61F9">
              <w:rPr>
                <w:rFonts w:ascii="Times New Roman" w:hAnsi="Times New Roman" w:cs="Times New Roman"/>
                <w:b w:val="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1D61F9" w:rsidRDefault="00A537F1" w:rsidP="00A537F1">
            <w:pPr>
              <w:pStyle w:val="31"/>
              <w:shd w:val="clear" w:color="auto" w:fill="auto"/>
              <w:spacing w:before="0" w:after="0" w:line="220" w:lineRule="exact"/>
              <w:ind w:firstLine="0"/>
              <w:jc w:val="center"/>
              <w:rPr>
                <w:rFonts w:ascii="Times New Roman" w:hAnsi="Times New Roman" w:cs="Times New Roman"/>
                <w:b w:val="0"/>
              </w:rPr>
            </w:pPr>
            <w:r w:rsidRPr="001D61F9">
              <w:rPr>
                <w:rFonts w:ascii="Times New Roman" w:hAnsi="Times New Roman" w:cs="Times New Roman"/>
                <w:b w:val="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537F1" w:rsidRPr="001D61F9" w:rsidRDefault="00A537F1" w:rsidP="00CA380F">
            <w:pPr>
              <w:pStyle w:val="31"/>
              <w:shd w:val="clear" w:color="auto" w:fill="auto"/>
              <w:spacing w:before="0" w:after="0" w:line="220" w:lineRule="exact"/>
              <w:ind w:firstLine="0"/>
              <w:jc w:val="center"/>
              <w:rPr>
                <w:rFonts w:ascii="Times New Roman" w:hAnsi="Times New Roman" w:cs="Times New Roman"/>
                <w:b w:val="0"/>
              </w:rPr>
            </w:pPr>
          </w:p>
        </w:tc>
      </w:tr>
    </w:tbl>
    <w:p w:rsidR="001C2904" w:rsidRPr="001D61F9" w:rsidRDefault="001C2904" w:rsidP="001C2904">
      <w:pPr>
        <w:sectPr w:rsidR="001C2904" w:rsidRPr="001D61F9" w:rsidSect="00FF0EFB">
          <w:headerReference w:type="even" r:id="rId8"/>
          <w:headerReference w:type="default" r:id="rId9"/>
          <w:headerReference w:type="first" r:id="rId10"/>
          <w:pgSz w:w="11906" w:h="16838"/>
          <w:pgMar w:top="709" w:right="707" w:bottom="1134" w:left="993" w:header="709" w:footer="709" w:gutter="0"/>
          <w:pgNumType w:start="1"/>
          <w:cols w:space="708"/>
          <w:titlePg/>
          <w:docGrid w:linePitch="360"/>
        </w:sectPr>
      </w:pPr>
    </w:p>
    <w:p w:rsidR="001C2904" w:rsidRPr="001D61F9" w:rsidRDefault="001C2904" w:rsidP="001C2904"/>
    <w:p w:rsidR="001C2904" w:rsidRPr="001D61F9" w:rsidRDefault="001C2904" w:rsidP="00CA380F">
      <w:pPr>
        <w:pStyle w:val="31"/>
        <w:shd w:val="clear" w:color="auto" w:fill="auto"/>
        <w:spacing w:before="0" w:after="0" w:line="322" w:lineRule="exact"/>
        <w:ind w:firstLine="0"/>
        <w:jc w:val="left"/>
      </w:pPr>
    </w:p>
    <w:p w:rsidR="001C2904" w:rsidRPr="001D61F9" w:rsidRDefault="001C2904" w:rsidP="001C2904">
      <w:pPr>
        <w:pStyle w:val="31"/>
        <w:shd w:val="clear" w:color="auto" w:fill="auto"/>
        <w:spacing w:before="0" w:after="0" w:line="322" w:lineRule="exact"/>
        <w:ind w:left="7260" w:firstLine="0"/>
        <w:jc w:val="left"/>
      </w:pPr>
    </w:p>
    <w:p w:rsidR="001C2904" w:rsidRPr="001D61F9" w:rsidRDefault="001C2904" w:rsidP="001C2904">
      <w:pPr>
        <w:pStyle w:val="31"/>
        <w:shd w:val="clear" w:color="auto" w:fill="auto"/>
        <w:spacing w:before="0" w:after="0" w:line="322" w:lineRule="exact"/>
        <w:ind w:left="7260" w:firstLine="0"/>
        <w:jc w:val="left"/>
      </w:pPr>
    </w:p>
    <w:p w:rsidR="001C2904" w:rsidRPr="001D61F9" w:rsidRDefault="001C2904" w:rsidP="001C2904">
      <w:pPr>
        <w:tabs>
          <w:tab w:val="left" w:pos="7860"/>
        </w:tabs>
        <w:rPr>
          <w:b/>
        </w:rPr>
      </w:pPr>
      <w:r w:rsidRPr="001D61F9">
        <w:rPr>
          <w:b/>
        </w:rPr>
        <w:t xml:space="preserve">                                                                                                                                                                                                                                                   Приложение 1</w:t>
      </w:r>
    </w:p>
    <w:p w:rsidR="001C2904" w:rsidRPr="001D61F9" w:rsidRDefault="001C2904" w:rsidP="001C2904">
      <w:pPr>
        <w:jc w:val="center"/>
        <w:rPr>
          <w:b/>
          <w:sz w:val="28"/>
        </w:rPr>
      </w:pPr>
      <w:r w:rsidRPr="001D61F9">
        <w:rPr>
          <w:b/>
          <w:sz w:val="28"/>
        </w:rPr>
        <w:t>Список</w:t>
      </w:r>
    </w:p>
    <w:p w:rsidR="001C2904" w:rsidRPr="001D61F9" w:rsidRDefault="001C2904" w:rsidP="008944DB">
      <w:pPr>
        <w:jc w:val="center"/>
        <w:rPr>
          <w:b/>
          <w:sz w:val="28"/>
        </w:rPr>
      </w:pPr>
      <w:r w:rsidRPr="001D61F9">
        <w:rPr>
          <w:b/>
          <w:sz w:val="28"/>
        </w:rPr>
        <w:t>многоквартирных жилых домов</w:t>
      </w:r>
      <w:r w:rsidR="00F032CA" w:rsidRPr="001D61F9">
        <w:rPr>
          <w:b/>
          <w:sz w:val="28"/>
        </w:rPr>
        <w:t xml:space="preserve"> на 01.</w:t>
      </w:r>
      <w:r w:rsidR="003023ED">
        <w:rPr>
          <w:b/>
          <w:sz w:val="28"/>
        </w:rPr>
        <w:t>01</w:t>
      </w:r>
      <w:r w:rsidR="00F032CA" w:rsidRPr="001D61F9">
        <w:rPr>
          <w:b/>
          <w:sz w:val="28"/>
        </w:rPr>
        <w:t>.202</w:t>
      </w:r>
      <w:r w:rsidR="003023ED">
        <w:rPr>
          <w:b/>
          <w:sz w:val="28"/>
        </w:rPr>
        <w:t>2</w:t>
      </w:r>
      <w:r w:rsidR="00F032CA" w:rsidRPr="001D61F9">
        <w:rPr>
          <w:b/>
          <w:sz w:val="28"/>
        </w:rPr>
        <w:t xml:space="preserve"> г.</w:t>
      </w:r>
      <w:r w:rsidR="008944DB" w:rsidRPr="001D61F9">
        <w:rPr>
          <w:b/>
          <w:sz w:val="28"/>
        </w:rPr>
        <w:t xml:space="preserve"> на территории МО Балакирево</w:t>
      </w:r>
      <w:r w:rsidRPr="001D61F9">
        <w:rPr>
          <w:b/>
          <w:sz w:val="28"/>
        </w:rPr>
        <w:t>, признанных непригодными</w:t>
      </w:r>
    </w:p>
    <w:p w:rsidR="001C2904" w:rsidRPr="001D61F9" w:rsidRDefault="001C2904" w:rsidP="001C2904">
      <w:pPr>
        <w:jc w:val="center"/>
        <w:rPr>
          <w:b/>
          <w:sz w:val="28"/>
        </w:rPr>
      </w:pPr>
      <w:r w:rsidRPr="001D61F9">
        <w:rPr>
          <w:b/>
          <w:sz w:val="28"/>
        </w:rPr>
        <w:t>для постоянного проживания, аварийными и подлежащими сносу</w:t>
      </w:r>
      <w:r w:rsidR="008944DB" w:rsidRPr="001D61F9">
        <w:rPr>
          <w:b/>
          <w:sz w:val="28"/>
        </w:rPr>
        <w:t xml:space="preserve"> и расселению</w:t>
      </w:r>
    </w:p>
    <w:p w:rsidR="00EE4ED6" w:rsidRPr="001D61F9" w:rsidRDefault="00EE4ED6" w:rsidP="00EE4ED6"/>
    <w:tbl>
      <w:tblPr>
        <w:tblStyle w:val="a3"/>
        <w:tblW w:w="12142" w:type="dxa"/>
        <w:tblInd w:w="2518" w:type="dxa"/>
        <w:tblLook w:val="04A0"/>
      </w:tblPr>
      <w:tblGrid>
        <w:gridCol w:w="709"/>
        <w:gridCol w:w="7395"/>
        <w:gridCol w:w="4038"/>
      </w:tblGrid>
      <w:tr w:rsidR="001C2904" w:rsidRPr="001D61F9" w:rsidTr="00CB22CB">
        <w:trPr>
          <w:trHeight w:val="1185"/>
        </w:trPr>
        <w:tc>
          <w:tcPr>
            <w:tcW w:w="709" w:type="dxa"/>
          </w:tcPr>
          <w:p w:rsidR="001C2904" w:rsidRPr="001D61F9" w:rsidRDefault="001C2904" w:rsidP="00CB22CB">
            <w:r w:rsidRPr="001D61F9">
              <w:t>№  п/п</w:t>
            </w:r>
          </w:p>
        </w:tc>
        <w:tc>
          <w:tcPr>
            <w:tcW w:w="7395" w:type="dxa"/>
          </w:tcPr>
          <w:p w:rsidR="001C2904" w:rsidRPr="001D61F9" w:rsidRDefault="001C2904" w:rsidP="00CB22CB">
            <w:pPr>
              <w:jc w:val="center"/>
            </w:pPr>
            <w:r w:rsidRPr="001D61F9">
              <w:t>Адрес</w:t>
            </w:r>
          </w:p>
        </w:tc>
        <w:tc>
          <w:tcPr>
            <w:tcW w:w="4038" w:type="dxa"/>
          </w:tcPr>
          <w:p w:rsidR="001C2904" w:rsidRPr="001D61F9" w:rsidRDefault="001C2904" w:rsidP="00CB22CB">
            <w:r w:rsidRPr="001D61F9">
              <w:t>Реквизиты   постановления</w:t>
            </w:r>
          </w:p>
        </w:tc>
      </w:tr>
      <w:tr w:rsidR="001C2904" w:rsidRPr="001D61F9" w:rsidTr="00CB22CB">
        <w:trPr>
          <w:trHeight w:val="593"/>
        </w:trPr>
        <w:tc>
          <w:tcPr>
            <w:tcW w:w="709" w:type="dxa"/>
          </w:tcPr>
          <w:p w:rsidR="001C2904" w:rsidRPr="001D61F9" w:rsidRDefault="00F032CA" w:rsidP="00CB22CB">
            <w:r w:rsidRPr="001D61F9">
              <w:t>1</w:t>
            </w:r>
          </w:p>
        </w:tc>
        <w:tc>
          <w:tcPr>
            <w:tcW w:w="7395" w:type="dxa"/>
          </w:tcPr>
          <w:p w:rsidR="001C2904" w:rsidRPr="001D61F9" w:rsidRDefault="001C2904" w:rsidP="00CB22CB">
            <w:pPr>
              <w:jc w:val="center"/>
              <w:rPr>
                <w:sz w:val="28"/>
              </w:rPr>
            </w:pPr>
            <w:r w:rsidRPr="001D61F9">
              <w:rPr>
                <w:sz w:val="28"/>
              </w:rPr>
              <w:t>кв.Юго-Западный, дом 2-а</w:t>
            </w:r>
          </w:p>
        </w:tc>
        <w:tc>
          <w:tcPr>
            <w:tcW w:w="4038" w:type="dxa"/>
          </w:tcPr>
          <w:p w:rsidR="001C2904" w:rsidRPr="001D61F9" w:rsidRDefault="001C2904" w:rsidP="00CB22CB">
            <w:pPr>
              <w:rPr>
                <w:sz w:val="28"/>
              </w:rPr>
            </w:pPr>
            <w:r w:rsidRPr="001D61F9">
              <w:rPr>
                <w:sz w:val="28"/>
              </w:rPr>
              <w:t>№ 158 от 31.05.2018</w:t>
            </w:r>
          </w:p>
        </w:tc>
      </w:tr>
      <w:tr w:rsidR="0004745B" w:rsidRPr="001D61F9" w:rsidTr="00CB22CB">
        <w:trPr>
          <w:trHeight w:val="593"/>
        </w:trPr>
        <w:tc>
          <w:tcPr>
            <w:tcW w:w="709" w:type="dxa"/>
          </w:tcPr>
          <w:p w:rsidR="0004745B" w:rsidRPr="001D61F9" w:rsidRDefault="00F032CA" w:rsidP="00CB22CB">
            <w:r w:rsidRPr="001D61F9">
              <w:t>2</w:t>
            </w:r>
          </w:p>
        </w:tc>
        <w:tc>
          <w:tcPr>
            <w:tcW w:w="7395" w:type="dxa"/>
          </w:tcPr>
          <w:p w:rsidR="0004745B" w:rsidRPr="001D61F9" w:rsidRDefault="0004745B" w:rsidP="00CB22CB">
            <w:pPr>
              <w:jc w:val="center"/>
              <w:rPr>
                <w:sz w:val="28"/>
              </w:rPr>
            </w:pPr>
            <w:r w:rsidRPr="001D61F9">
              <w:rPr>
                <w:sz w:val="28"/>
              </w:rPr>
              <w:t>Ул. Лесная, д. 15</w:t>
            </w:r>
          </w:p>
        </w:tc>
        <w:tc>
          <w:tcPr>
            <w:tcW w:w="4038" w:type="dxa"/>
          </w:tcPr>
          <w:p w:rsidR="0004745B" w:rsidRPr="001D61F9" w:rsidRDefault="0004745B" w:rsidP="00CB22CB">
            <w:pPr>
              <w:rPr>
                <w:sz w:val="28"/>
              </w:rPr>
            </w:pPr>
            <w:r w:rsidRPr="001D61F9">
              <w:rPr>
                <w:sz w:val="28"/>
              </w:rPr>
              <w:t>№ 205 от 25.06.2019</w:t>
            </w:r>
          </w:p>
        </w:tc>
      </w:tr>
    </w:tbl>
    <w:p w:rsidR="001C2904" w:rsidRPr="001D61F9" w:rsidRDefault="001C2904" w:rsidP="001C2904">
      <w:pPr>
        <w:pStyle w:val="31"/>
        <w:shd w:val="clear" w:color="auto" w:fill="auto"/>
        <w:spacing w:before="0" w:after="0" w:line="322" w:lineRule="exact"/>
        <w:ind w:left="7260" w:firstLine="0"/>
        <w:jc w:val="left"/>
      </w:pPr>
    </w:p>
    <w:p w:rsidR="00AA2AF0" w:rsidRPr="001D61F9" w:rsidRDefault="00AA2AF0" w:rsidP="00AA2AF0">
      <w:pPr>
        <w:jc w:val="center"/>
        <w:rPr>
          <w:b/>
          <w:sz w:val="28"/>
        </w:rPr>
      </w:pPr>
      <w:r w:rsidRPr="001D61F9">
        <w:rPr>
          <w:b/>
          <w:sz w:val="28"/>
        </w:rPr>
        <w:t>Список</w:t>
      </w:r>
    </w:p>
    <w:p w:rsidR="00AA2AF0" w:rsidRPr="001D61F9" w:rsidRDefault="00AA2AF0" w:rsidP="00AA2AF0">
      <w:pPr>
        <w:jc w:val="center"/>
        <w:rPr>
          <w:b/>
          <w:sz w:val="28"/>
        </w:rPr>
      </w:pPr>
      <w:r w:rsidRPr="001D61F9">
        <w:rPr>
          <w:b/>
          <w:sz w:val="28"/>
        </w:rPr>
        <w:t>многоквартирных жилых домов на территории МО Балакирево, признанных непригодными</w:t>
      </w:r>
    </w:p>
    <w:p w:rsidR="00AA2AF0" w:rsidRPr="001D61F9" w:rsidRDefault="00AA2AF0" w:rsidP="00AA2AF0">
      <w:pPr>
        <w:jc w:val="center"/>
      </w:pPr>
      <w:r w:rsidRPr="001D61F9">
        <w:rPr>
          <w:b/>
          <w:sz w:val="28"/>
        </w:rPr>
        <w:t>для постоянного проживания, аварийными и подлежащими сносу, и которые были расселены в 2019</w:t>
      </w:r>
      <w:r w:rsidR="00891485" w:rsidRPr="001D61F9">
        <w:rPr>
          <w:b/>
          <w:sz w:val="28"/>
        </w:rPr>
        <w:t>-202</w:t>
      </w:r>
      <w:r w:rsidR="00F032CA" w:rsidRPr="001D61F9">
        <w:rPr>
          <w:b/>
          <w:sz w:val="28"/>
        </w:rPr>
        <w:t>1</w:t>
      </w:r>
      <w:r w:rsidRPr="001D61F9">
        <w:rPr>
          <w:b/>
          <w:sz w:val="28"/>
        </w:rPr>
        <w:t xml:space="preserve"> </w:t>
      </w:r>
      <w:r w:rsidR="00891485" w:rsidRPr="001D61F9">
        <w:rPr>
          <w:b/>
          <w:sz w:val="28"/>
        </w:rPr>
        <w:t>г</w:t>
      </w:r>
      <w:r w:rsidRPr="001D61F9">
        <w:rPr>
          <w:b/>
          <w:sz w:val="28"/>
        </w:rPr>
        <w:t>г.</w:t>
      </w:r>
    </w:p>
    <w:tbl>
      <w:tblPr>
        <w:tblStyle w:val="a3"/>
        <w:tblW w:w="12142" w:type="dxa"/>
        <w:tblInd w:w="2518" w:type="dxa"/>
        <w:tblLook w:val="04A0"/>
      </w:tblPr>
      <w:tblGrid>
        <w:gridCol w:w="709"/>
        <w:gridCol w:w="7395"/>
        <w:gridCol w:w="4038"/>
      </w:tblGrid>
      <w:tr w:rsidR="00AA2AF0" w:rsidRPr="001D61F9" w:rsidTr="009E6CB8">
        <w:trPr>
          <w:trHeight w:val="1185"/>
        </w:trPr>
        <w:tc>
          <w:tcPr>
            <w:tcW w:w="709" w:type="dxa"/>
          </w:tcPr>
          <w:p w:rsidR="00AA2AF0" w:rsidRPr="001D61F9" w:rsidRDefault="00AA2AF0" w:rsidP="00E77A0F">
            <w:r w:rsidRPr="001D61F9">
              <w:t>№  п/п</w:t>
            </w:r>
          </w:p>
        </w:tc>
        <w:tc>
          <w:tcPr>
            <w:tcW w:w="7395" w:type="dxa"/>
            <w:vAlign w:val="center"/>
          </w:tcPr>
          <w:p w:rsidR="00AA2AF0" w:rsidRPr="001D61F9" w:rsidRDefault="00AA2AF0" w:rsidP="009E6CB8">
            <w:pPr>
              <w:jc w:val="center"/>
            </w:pPr>
            <w:r w:rsidRPr="001D61F9">
              <w:t>Адрес</w:t>
            </w:r>
          </w:p>
        </w:tc>
        <w:tc>
          <w:tcPr>
            <w:tcW w:w="4038" w:type="dxa"/>
            <w:vAlign w:val="center"/>
          </w:tcPr>
          <w:p w:rsidR="00AA2AF0" w:rsidRPr="001D61F9" w:rsidRDefault="00AA2AF0" w:rsidP="009E6CB8">
            <w:pPr>
              <w:jc w:val="center"/>
            </w:pPr>
            <w:r w:rsidRPr="001D61F9">
              <w:t>Реквизиты   постановления</w:t>
            </w:r>
          </w:p>
        </w:tc>
      </w:tr>
      <w:tr w:rsidR="00AA2AF0" w:rsidRPr="001D61F9" w:rsidTr="00E77A0F">
        <w:trPr>
          <w:trHeight w:val="593"/>
        </w:trPr>
        <w:tc>
          <w:tcPr>
            <w:tcW w:w="709" w:type="dxa"/>
          </w:tcPr>
          <w:p w:rsidR="00AA2AF0" w:rsidRPr="001D61F9" w:rsidRDefault="00AA2AF0" w:rsidP="00E77A0F">
            <w:r w:rsidRPr="001D61F9">
              <w:t>1</w:t>
            </w:r>
          </w:p>
        </w:tc>
        <w:tc>
          <w:tcPr>
            <w:tcW w:w="7395" w:type="dxa"/>
          </w:tcPr>
          <w:p w:rsidR="00AA2AF0" w:rsidRPr="001D61F9" w:rsidRDefault="00AA2AF0" w:rsidP="00E77A0F">
            <w:pPr>
              <w:jc w:val="center"/>
              <w:rPr>
                <w:sz w:val="28"/>
              </w:rPr>
            </w:pPr>
            <w:r w:rsidRPr="001D61F9">
              <w:rPr>
                <w:sz w:val="28"/>
              </w:rPr>
              <w:t>ул. Клубная, дом 10 (расселены все жилые помещения)</w:t>
            </w:r>
          </w:p>
        </w:tc>
        <w:tc>
          <w:tcPr>
            <w:tcW w:w="4038" w:type="dxa"/>
          </w:tcPr>
          <w:p w:rsidR="00AA2AF0" w:rsidRPr="001D61F9" w:rsidRDefault="00AA2AF0" w:rsidP="00E77A0F">
            <w:pPr>
              <w:rPr>
                <w:sz w:val="28"/>
              </w:rPr>
            </w:pPr>
            <w:r w:rsidRPr="001D61F9">
              <w:rPr>
                <w:sz w:val="28"/>
              </w:rPr>
              <w:t>№ 145 от 01.10.2014</w:t>
            </w:r>
          </w:p>
        </w:tc>
      </w:tr>
      <w:tr w:rsidR="00AA2AF0" w:rsidRPr="001D61F9" w:rsidTr="00E77A0F">
        <w:trPr>
          <w:trHeight w:val="593"/>
        </w:trPr>
        <w:tc>
          <w:tcPr>
            <w:tcW w:w="709" w:type="dxa"/>
          </w:tcPr>
          <w:p w:rsidR="00AA2AF0" w:rsidRPr="001D61F9" w:rsidRDefault="00AA2AF0" w:rsidP="00E77A0F">
            <w:r w:rsidRPr="001D61F9">
              <w:t>2.</w:t>
            </w:r>
          </w:p>
        </w:tc>
        <w:tc>
          <w:tcPr>
            <w:tcW w:w="7395" w:type="dxa"/>
          </w:tcPr>
          <w:p w:rsidR="00AA2AF0" w:rsidRPr="001D61F9" w:rsidRDefault="00AA2AF0" w:rsidP="00EC3663">
            <w:pPr>
              <w:jc w:val="center"/>
              <w:rPr>
                <w:sz w:val="28"/>
              </w:rPr>
            </w:pPr>
            <w:r w:rsidRPr="001D61F9">
              <w:rPr>
                <w:sz w:val="28"/>
              </w:rPr>
              <w:t>ул. Больничная, дом 12 (расселен</w:t>
            </w:r>
            <w:r w:rsidR="00CA380F" w:rsidRPr="001D61F9">
              <w:rPr>
                <w:sz w:val="28"/>
              </w:rPr>
              <w:t>ы</w:t>
            </w:r>
            <w:r w:rsidRPr="001D61F9">
              <w:rPr>
                <w:sz w:val="28"/>
              </w:rPr>
              <w:t xml:space="preserve"> </w:t>
            </w:r>
            <w:r w:rsidR="00EC3663" w:rsidRPr="001D61F9">
              <w:rPr>
                <w:sz w:val="28"/>
              </w:rPr>
              <w:t>все</w:t>
            </w:r>
            <w:r w:rsidRPr="001D61F9">
              <w:rPr>
                <w:sz w:val="28"/>
              </w:rPr>
              <w:t xml:space="preserve"> жил</w:t>
            </w:r>
            <w:r w:rsidR="00CA380F" w:rsidRPr="001D61F9">
              <w:rPr>
                <w:sz w:val="28"/>
              </w:rPr>
              <w:t xml:space="preserve">ых </w:t>
            </w:r>
            <w:r w:rsidRPr="001D61F9">
              <w:rPr>
                <w:sz w:val="28"/>
              </w:rPr>
              <w:t>помещени</w:t>
            </w:r>
            <w:r w:rsidR="00CA380F" w:rsidRPr="001D61F9">
              <w:rPr>
                <w:sz w:val="28"/>
              </w:rPr>
              <w:t>я</w:t>
            </w:r>
            <w:r w:rsidRPr="001D61F9">
              <w:rPr>
                <w:sz w:val="28"/>
              </w:rPr>
              <w:t xml:space="preserve"> кв. </w:t>
            </w:r>
            <w:r w:rsidR="005E3335" w:rsidRPr="001D61F9">
              <w:rPr>
                <w:sz w:val="28"/>
              </w:rPr>
              <w:t xml:space="preserve">№ 1, № 3, </w:t>
            </w:r>
            <w:r w:rsidRPr="001D61F9">
              <w:rPr>
                <w:sz w:val="28"/>
              </w:rPr>
              <w:t>№ 6</w:t>
            </w:r>
            <w:r w:rsidR="00891485" w:rsidRPr="001D61F9">
              <w:rPr>
                <w:sz w:val="28"/>
              </w:rPr>
              <w:t>,</w:t>
            </w:r>
            <w:r w:rsidR="005E3335" w:rsidRPr="001D61F9">
              <w:rPr>
                <w:sz w:val="28"/>
              </w:rPr>
              <w:t xml:space="preserve"> № 8</w:t>
            </w:r>
            <w:r w:rsidRPr="001D61F9">
              <w:rPr>
                <w:sz w:val="28"/>
              </w:rPr>
              <w:t xml:space="preserve">) </w:t>
            </w:r>
          </w:p>
        </w:tc>
        <w:tc>
          <w:tcPr>
            <w:tcW w:w="4038" w:type="dxa"/>
          </w:tcPr>
          <w:p w:rsidR="00AA2AF0" w:rsidRPr="001D61F9" w:rsidRDefault="00AA2AF0" w:rsidP="00E77A0F">
            <w:pPr>
              <w:rPr>
                <w:sz w:val="28"/>
              </w:rPr>
            </w:pPr>
            <w:r w:rsidRPr="001D61F9">
              <w:rPr>
                <w:sz w:val="28"/>
              </w:rPr>
              <w:t>№ 375 от 28.09.2017</w:t>
            </w:r>
            <w:r w:rsidR="00CA380F" w:rsidRPr="001D61F9">
              <w:rPr>
                <w:sz w:val="28"/>
              </w:rPr>
              <w:t xml:space="preserve"> </w:t>
            </w:r>
          </w:p>
        </w:tc>
      </w:tr>
      <w:tr w:rsidR="00851E17" w:rsidTr="00E77A0F">
        <w:trPr>
          <w:trHeight w:val="593"/>
        </w:trPr>
        <w:tc>
          <w:tcPr>
            <w:tcW w:w="709" w:type="dxa"/>
          </w:tcPr>
          <w:p w:rsidR="00851E17" w:rsidRPr="001D61F9" w:rsidRDefault="00851E17" w:rsidP="00E77A0F">
            <w:r w:rsidRPr="001D61F9">
              <w:t>3.</w:t>
            </w:r>
          </w:p>
        </w:tc>
        <w:tc>
          <w:tcPr>
            <w:tcW w:w="7395" w:type="dxa"/>
          </w:tcPr>
          <w:p w:rsidR="00851E17" w:rsidRPr="001D61F9" w:rsidRDefault="00F032CA" w:rsidP="00EC3663">
            <w:pPr>
              <w:jc w:val="center"/>
              <w:rPr>
                <w:sz w:val="28"/>
              </w:rPr>
            </w:pPr>
            <w:r w:rsidRPr="001D61F9">
              <w:rPr>
                <w:sz w:val="28"/>
              </w:rPr>
              <w:t>к</w:t>
            </w:r>
            <w:r w:rsidR="00851E17" w:rsidRPr="001D61F9">
              <w:rPr>
                <w:sz w:val="28"/>
              </w:rPr>
              <w:t xml:space="preserve">в-л </w:t>
            </w:r>
            <w:r w:rsidRPr="001D61F9">
              <w:rPr>
                <w:sz w:val="28"/>
              </w:rPr>
              <w:t>Юго-Западный, д. 2а</w:t>
            </w:r>
            <w:r w:rsidR="0070719E" w:rsidRPr="001D61F9">
              <w:rPr>
                <w:sz w:val="28"/>
              </w:rPr>
              <w:t xml:space="preserve"> </w:t>
            </w:r>
            <w:r w:rsidRPr="001D61F9">
              <w:rPr>
                <w:sz w:val="28"/>
              </w:rPr>
              <w:t xml:space="preserve">(расселенные </w:t>
            </w:r>
            <w:r w:rsidR="00851E17" w:rsidRPr="001D61F9">
              <w:rPr>
                <w:sz w:val="28"/>
              </w:rPr>
              <w:t xml:space="preserve">кв. </w:t>
            </w:r>
            <w:r w:rsidRPr="001D61F9">
              <w:rPr>
                <w:sz w:val="28"/>
              </w:rPr>
              <w:t>№1, №</w:t>
            </w:r>
            <w:r w:rsidR="00851E17" w:rsidRPr="001D61F9">
              <w:rPr>
                <w:sz w:val="28"/>
              </w:rPr>
              <w:t>3</w:t>
            </w:r>
            <w:r w:rsidR="00AE1AB2">
              <w:rPr>
                <w:sz w:val="28"/>
              </w:rPr>
              <w:t>, №5</w:t>
            </w:r>
            <w:r w:rsidRPr="001D61F9">
              <w:rPr>
                <w:sz w:val="28"/>
              </w:rPr>
              <w:t>)</w:t>
            </w:r>
          </w:p>
        </w:tc>
        <w:tc>
          <w:tcPr>
            <w:tcW w:w="4038" w:type="dxa"/>
          </w:tcPr>
          <w:p w:rsidR="00851E17" w:rsidRPr="009E7622" w:rsidRDefault="001C55EB" w:rsidP="00E77A0F">
            <w:pPr>
              <w:rPr>
                <w:sz w:val="28"/>
              </w:rPr>
            </w:pPr>
            <w:r w:rsidRPr="001D61F9">
              <w:rPr>
                <w:sz w:val="28"/>
              </w:rPr>
              <w:t>№ 158 от 31.05.2018</w:t>
            </w:r>
          </w:p>
        </w:tc>
      </w:tr>
    </w:tbl>
    <w:p w:rsidR="00F5293F" w:rsidRDefault="00F5293F" w:rsidP="00AA2AF0">
      <w:pPr>
        <w:jc w:val="center"/>
      </w:pPr>
    </w:p>
    <w:sectPr w:rsidR="00F5293F" w:rsidSect="00CB22CB">
      <w:pgSz w:w="16838" w:h="11909"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4B8" w:rsidRDefault="005664B8" w:rsidP="00C7022B">
      <w:r>
        <w:separator/>
      </w:r>
    </w:p>
  </w:endnote>
  <w:endnote w:type="continuationSeparator" w:id="0">
    <w:p w:rsidR="005664B8" w:rsidRDefault="005664B8" w:rsidP="00C7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4B8" w:rsidRDefault="005664B8" w:rsidP="00C7022B">
      <w:r>
        <w:separator/>
      </w:r>
    </w:p>
  </w:footnote>
  <w:footnote w:type="continuationSeparator" w:id="0">
    <w:p w:rsidR="005664B8" w:rsidRDefault="005664B8" w:rsidP="00C70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F" w:rsidRDefault="00C80920" w:rsidP="00CB22CB">
    <w:pPr>
      <w:pStyle w:val="a4"/>
      <w:framePr w:wrap="around" w:vAnchor="text" w:hAnchor="margin" w:xAlign="center" w:y="1"/>
      <w:rPr>
        <w:rStyle w:val="a6"/>
      </w:rPr>
    </w:pPr>
    <w:r>
      <w:rPr>
        <w:rStyle w:val="a6"/>
      </w:rPr>
      <w:fldChar w:fldCharType="begin"/>
    </w:r>
    <w:r w:rsidR="00E77A0F">
      <w:rPr>
        <w:rStyle w:val="a6"/>
      </w:rPr>
      <w:instrText xml:space="preserve">PAGE  </w:instrText>
    </w:r>
    <w:r>
      <w:rPr>
        <w:rStyle w:val="a6"/>
      </w:rPr>
      <w:fldChar w:fldCharType="end"/>
    </w:r>
  </w:p>
  <w:p w:rsidR="00E77A0F" w:rsidRDefault="00E77A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F" w:rsidRPr="0052235F" w:rsidRDefault="00E77A0F" w:rsidP="00CB22CB">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CA" w:rsidRDefault="00227767" w:rsidP="00496B50">
    <w:pPr>
      <w:pStyle w:val="a4"/>
      <w:jc w:val="right"/>
      <w:rPr>
        <w:b/>
        <w:color w:val="FF0000"/>
        <w:u w:val="single"/>
      </w:rPr>
    </w:pPr>
    <w:r>
      <w:rPr>
        <w:b/>
        <w:color w:val="FF0000"/>
        <w:u w:val="single"/>
      </w:rPr>
      <w:t>ПРОЕКТ</w:t>
    </w:r>
  </w:p>
  <w:p w:rsidR="00227767" w:rsidRPr="00003FC0" w:rsidRDefault="00227767" w:rsidP="00496B50">
    <w:pPr>
      <w:pStyle w:val="a4"/>
      <w:jc w:val="right"/>
      <w:rPr>
        <w:b/>
        <w:color w:val="FF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322"/>
    <w:multiLevelType w:val="multilevel"/>
    <w:tmpl w:val="19262E7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85642"/>
    <w:multiLevelType w:val="hybridMultilevel"/>
    <w:tmpl w:val="E664419C"/>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427DA"/>
    <w:multiLevelType w:val="hybridMultilevel"/>
    <w:tmpl w:val="CF6CE5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E724E"/>
    <w:multiLevelType w:val="hybridMultilevel"/>
    <w:tmpl w:val="2CA059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07D49"/>
    <w:multiLevelType w:val="multilevel"/>
    <w:tmpl w:val="616CD97E"/>
    <w:lvl w:ilvl="0">
      <w:start w:val="1"/>
      <w:numFmt w:val="bullet"/>
      <w:lvlText w:val="-"/>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D2EE7"/>
    <w:multiLevelType w:val="hybridMultilevel"/>
    <w:tmpl w:val="A6B269D2"/>
    <w:lvl w:ilvl="0" w:tplc="5008A7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DD1B67"/>
    <w:multiLevelType w:val="hybridMultilevel"/>
    <w:tmpl w:val="EA00B040"/>
    <w:lvl w:ilvl="0" w:tplc="1CB23B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8B15DE"/>
    <w:multiLevelType w:val="hybridMultilevel"/>
    <w:tmpl w:val="48149640"/>
    <w:lvl w:ilvl="0" w:tplc="462C7D74">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5092405C"/>
    <w:multiLevelType w:val="hybridMultilevel"/>
    <w:tmpl w:val="CBEA6E10"/>
    <w:lvl w:ilvl="0" w:tplc="F806AECC">
      <w:start w:val="1"/>
      <w:numFmt w:val="decimal"/>
      <w:lvlText w:val="%1."/>
      <w:lvlJc w:val="left"/>
      <w:pPr>
        <w:tabs>
          <w:tab w:val="num" w:pos="780"/>
        </w:tabs>
        <w:ind w:left="780" w:hanging="42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4C0D1B"/>
    <w:multiLevelType w:val="hybridMultilevel"/>
    <w:tmpl w:val="0CFC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E3979"/>
    <w:multiLevelType w:val="hybridMultilevel"/>
    <w:tmpl w:val="2A58F6C4"/>
    <w:lvl w:ilvl="0" w:tplc="D7489C1A">
      <w:start w:val="2019"/>
      <w:numFmt w:val="decimal"/>
      <w:lvlText w:val="%1"/>
      <w:lvlJc w:val="left"/>
      <w:pPr>
        <w:ind w:left="1944" w:hanging="528"/>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
  </w:num>
  <w:num w:numId="2">
    <w:abstractNumId w:val="0"/>
  </w:num>
  <w:num w:numId="3">
    <w:abstractNumId w:val="10"/>
  </w:num>
  <w:num w:numId="4">
    <w:abstractNumId w:val="2"/>
  </w:num>
  <w:num w:numId="5">
    <w:abstractNumId w:val="8"/>
  </w:num>
  <w:num w:numId="6">
    <w:abstractNumId w:val="3"/>
  </w:num>
  <w:num w:numId="7">
    <w:abstractNumId w:val="7"/>
  </w:num>
  <w:num w:numId="8">
    <w:abstractNumId w:val="5"/>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1C2904"/>
    <w:rsid w:val="00003FC0"/>
    <w:rsid w:val="00011E61"/>
    <w:rsid w:val="00012611"/>
    <w:rsid w:val="000250FB"/>
    <w:rsid w:val="0002663D"/>
    <w:rsid w:val="00034AEB"/>
    <w:rsid w:val="0003631B"/>
    <w:rsid w:val="0004745B"/>
    <w:rsid w:val="0006534F"/>
    <w:rsid w:val="00067A90"/>
    <w:rsid w:val="000845BC"/>
    <w:rsid w:val="00091C7A"/>
    <w:rsid w:val="000A62FD"/>
    <w:rsid w:val="000D2FC4"/>
    <w:rsid w:val="000D5738"/>
    <w:rsid w:val="000D7A55"/>
    <w:rsid w:val="000E138F"/>
    <w:rsid w:val="000F61CE"/>
    <w:rsid w:val="0010084E"/>
    <w:rsid w:val="00107774"/>
    <w:rsid w:val="001246F3"/>
    <w:rsid w:val="00143A95"/>
    <w:rsid w:val="00160972"/>
    <w:rsid w:val="00166690"/>
    <w:rsid w:val="00166ED3"/>
    <w:rsid w:val="001678B5"/>
    <w:rsid w:val="001802B4"/>
    <w:rsid w:val="00190CE0"/>
    <w:rsid w:val="001A2549"/>
    <w:rsid w:val="001B0A7D"/>
    <w:rsid w:val="001B1DB1"/>
    <w:rsid w:val="001C08AB"/>
    <w:rsid w:val="001C2904"/>
    <w:rsid w:val="001C55EB"/>
    <w:rsid w:val="001C5A9C"/>
    <w:rsid w:val="001C6EF0"/>
    <w:rsid w:val="001D37FF"/>
    <w:rsid w:val="001D61F9"/>
    <w:rsid w:val="001E1B23"/>
    <w:rsid w:val="001F5760"/>
    <w:rsid w:val="00205B25"/>
    <w:rsid w:val="00205CBD"/>
    <w:rsid w:val="00227767"/>
    <w:rsid w:val="00260E5B"/>
    <w:rsid w:val="00274DDB"/>
    <w:rsid w:val="00274E81"/>
    <w:rsid w:val="00290781"/>
    <w:rsid w:val="00291104"/>
    <w:rsid w:val="002A29FB"/>
    <w:rsid w:val="002B65D5"/>
    <w:rsid w:val="002D4E16"/>
    <w:rsid w:val="002E0B83"/>
    <w:rsid w:val="002F68BD"/>
    <w:rsid w:val="003023ED"/>
    <w:rsid w:val="00313C49"/>
    <w:rsid w:val="00332EE8"/>
    <w:rsid w:val="00333DC4"/>
    <w:rsid w:val="00355CF0"/>
    <w:rsid w:val="00364845"/>
    <w:rsid w:val="003712F3"/>
    <w:rsid w:val="0038419E"/>
    <w:rsid w:val="00384FB0"/>
    <w:rsid w:val="003D6BFC"/>
    <w:rsid w:val="003E6374"/>
    <w:rsid w:val="003E721F"/>
    <w:rsid w:val="003F6D4A"/>
    <w:rsid w:val="003F7983"/>
    <w:rsid w:val="004133C5"/>
    <w:rsid w:val="004173C9"/>
    <w:rsid w:val="00423BF7"/>
    <w:rsid w:val="004401AF"/>
    <w:rsid w:val="00441C9C"/>
    <w:rsid w:val="00444C04"/>
    <w:rsid w:val="004452A4"/>
    <w:rsid w:val="004455A8"/>
    <w:rsid w:val="00462218"/>
    <w:rsid w:val="0047045E"/>
    <w:rsid w:val="00496B50"/>
    <w:rsid w:val="004C228D"/>
    <w:rsid w:val="0050769B"/>
    <w:rsid w:val="00510CEF"/>
    <w:rsid w:val="00525428"/>
    <w:rsid w:val="005315FF"/>
    <w:rsid w:val="00536041"/>
    <w:rsid w:val="005555A6"/>
    <w:rsid w:val="00560AC1"/>
    <w:rsid w:val="00560EA8"/>
    <w:rsid w:val="00561781"/>
    <w:rsid w:val="00563443"/>
    <w:rsid w:val="005664B8"/>
    <w:rsid w:val="00587401"/>
    <w:rsid w:val="00587903"/>
    <w:rsid w:val="00594CEB"/>
    <w:rsid w:val="005B080D"/>
    <w:rsid w:val="005D41E7"/>
    <w:rsid w:val="005E3335"/>
    <w:rsid w:val="005F2ADD"/>
    <w:rsid w:val="005F7FC8"/>
    <w:rsid w:val="00626630"/>
    <w:rsid w:val="00632130"/>
    <w:rsid w:val="00650741"/>
    <w:rsid w:val="0065283E"/>
    <w:rsid w:val="006558AC"/>
    <w:rsid w:val="00657887"/>
    <w:rsid w:val="0066038C"/>
    <w:rsid w:val="00667632"/>
    <w:rsid w:val="00671F3E"/>
    <w:rsid w:val="006768FF"/>
    <w:rsid w:val="00680C86"/>
    <w:rsid w:val="00696FF7"/>
    <w:rsid w:val="006A2A68"/>
    <w:rsid w:val="006B4A1D"/>
    <w:rsid w:val="006D620E"/>
    <w:rsid w:val="006E14BE"/>
    <w:rsid w:val="006E323A"/>
    <w:rsid w:val="006F4735"/>
    <w:rsid w:val="00700E2F"/>
    <w:rsid w:val="007050F2"/>
    <w:rsid w:val="0070719E"/>
    <w:rsid w:val="0079612F"/>
    <w:rsid w:val="007A4630"/>
    <w:rsid w:val="007B1ACB"/>
    <w:rsid w:val="007E0572"/>
    <w:rsid w:val="007E1BDA"/>
    <w:rsid w:val="007F0116"/>
    <w:rsid w:val="007F2044"/>
    <w:rsid w:val="007F2ED8"/>
    <w:rsid w:val="00800C14"/>
    <w:rsid w:val="00803C97"/>
    <w:rsid w:val="008056BF"/>
    <w:rsid w:val="00812CF6"/>
    <w:rsid w:val="00851E17"/>
    <w:rsid w:val="0086133D"/>
    <w:rsid w:val="00872793"/>
    <w:rsid w:val="00877218"/>
    <w:rsid w:val="0088143A"/>
    <w:rsid w:val="00891485"/>
    <w:rsid w:val="008944DB"/>
    <w:rsid w:val="00894D6F"/>
    <w:rsid w:val="008962F5"/>
    <w:rsid w:val="008C5AA2"/>
    <w:rsid w:val="008E5055"/>
    <w:rsid w:val="008E6863"/>
    <w:rsid w:val="008E7253"/>
    <w:rsid w:val="00900A37"/>
    <w:rsid w:val="00900FED"/>
    <w:rsid w:val="009628BE"/>
    <w:rsid w:val="00975F64"/>
    <w:rsid w:val="00984AF6"/>
    <w:rsid w:val="009906D1"/>
    <w:rsid w:val="00994879"/>
    <w:rsid w:val="009C28E9"/>
    <w:rsid w:val="009C7B65"/>
    <w:rsid w:val="009D1959"/>
    <w:rsid w:val="009D65B2"/>
    <w:rsid w:val="009D7031"/>
    <w:rsid w:val="009E6CB8"/>
    <w:rsid w:val="00A02180"/>
    <w:rsid w:val="00A054B1"/>
    <w:rsid w:val="00A13216"/>
    <w:rsid w:val="00A353A3"/>
    <w:rsid w:val="00A46C66"/>
    <w:rsid w:val="00A51681"/>
    <w:rsid w:val="00A537F1"/>
    <w:rsid w:val="00A95382"/>
    <w:rsid w:val="00A97527"/>
    <w:rsid w:val="00AA1849"/>
    <w:rsid w:val="00AA2AF0"/>
    <w:rsid w:val="00AA544A"/>
    <w:rsid w:val="00AC0506"/>
    <w:rsid w:val="00AC1FAB"/>
    <w:rsid w:val="00AC7BD0"/>
    <w:rsid w:val="00AE1AB2"/>
    <w:rsid w:val="00AE6876"/>
    <w:rsid w:val="00AF5B68"/>
    <w:rsid w:val="00B53742"/>
    <w:rsid w:val="00B6487D"/>
    <w:rsid w:val="00B808D1"/>
    <w:rsid w:val="00B80A23"/>
    <w:rsid w:val="00B84205"/>
    <w:rsid w:val="00BE04AB"/>
    <w:rsid w:val="00C307F3"/>
    <w:rsid w:val="00C7022B"/>
    <w:rsid w:val="00C74367"/>
    <w:rsid w:val="00C80920"/>
    <w:rsid w:val="00C91BA0"/>
    <w:rsid w:val="00C959DB"/>
    <w:rsid w:val="00C97759"/>
    <w:rsid w:val="00CA1876"/>
    <w:rsid w:val="00CA33CA"/>
    <w:rsid w:val="00CA380F"/>
    <w:rsid w:val="00CB0C38"/>
    <w:rsid w:val="00CB22CB"/>
    <w:rsid w:val="00CC0869"/>
    <w:rsid w:val="00CD4451"/>
    <w:rsid w:val="00CE2129"/>
    <w:rsid w:val="00D11828"/>
    <w:rsid w:val="00D12E28"/>
    <w:rsid w:val="00D3031C"/>
    <w:rsid w:val="00D4362D"/>
    <w:rsid w:val="00D50FF5"/>
    <w:rsid w:val="00D51638"/>
    <w:rsid w:val="00D57E56"/>
    <w:rsid w:val="00D77E13"/>
    <w:rsid w:val="00D930E4"/>
    <w:rsid w:val="00DC267F"/>
    <w:rsid w:val="00DC6DAD"/>
    <w:rsid w:val="00DD275E"/>
    <w:rsid w:val="00DE7C36"/>
    <w:rsid w:val="00E216BF"/>
    <w:rsid w:val="00E346B0"/>
    <w:rsid w:val="00E35108"/>
    <w:rsid w:val="00E56806"/>
    <w:rsid w:val="00E77A0F"/>
    <w:rsid w:val="00E80AB5"/>
    <w:rsid w:val="00E96EFE"/>
    <w:rsid w:val="00EA6D71"/>
    <w:rsid w:val="00EC13DF"/>
    <w:rsid w:val="00EC3663"/>
    <w:rsid w:val="00ED5B45"/>
    <w:rsid w:val="00ED7596"/>
    <w:rsid w:val="00EE09DB"/>
    <w:rsid w:val="00EE4ED6"/>
    <w:rsid w:val="00EF28FF"/>
    <w:rsid w:val="00EF5C0A"/>
    <w:rsid w:val="00F032CA"/>
    <w:rsid w:val="00F043D8"/>
    <w:rsid w:val="00F07C98"/>
    <w:rsid w:val="00F25C59"/>
    <w:rsid w:val="00F5293F"/>
    <w:rsid w:val="00F7503D"/>
    <w:rsid w:val="00F83C0D"/>
    <w:rsid w:val="00F8523E"/>
    <w:rsid w:val="00F868BA"/>
    <w:rsid w:val="00FA2023"/>
    <w:rsid w:val="00FA6A9D"/>
    <w:rsid w:val="00FF0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90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1C290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29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rsid w:val="001C2904"/>
    <w:pPr>
      <w:tabs>
        <w:tab w:val="center" w:pos="4677"/>
        <w:tab w:val="right" w:pos="9355"/>
      </w:tabs>
    </w:pPr>
  </w:style>
  <w:style w:type="character" w:customStyle="1" w:styleId="a5">
    <w:name w:val="Верхний колонтитул Знак"/>
    <w:basedOn w:val="a0"/>
    <w:link w:val="a4"/>
    <w:uiPriority w:val="99"/>
    <w:rsid w:val="001C2904"/>
    <w:rPr>
      <w:rFonts w:ascii="Times New Roman" w:eastAsia="Times New Roman" w:hAnsi="Times New Roman" w:cs="Times New Roman"/>
      <w:sz w:val="24"/>
      <w:szCs w:val="24"/>
      <w:lang w:eastAsia="ru-RU"/>
    </w:rPr>
  </w:style>
  <w:style w:type="character" w:styleId="a6">
    <w:name w:val="page number"/>
    <w:basedOn w:val="a0"/>
    <w:rsid w:val="001C2904"/>
  </w:style>
  <w:style w:type="paragraph" w:customStyle="1" w:styleId="ConsPlusNormal">
    <w:name w:val="ConsPlusNormal"/>
    <w:rsid w:val="001C29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Body Text"/>
    <w:basedOn w:val="a"/>
    <w:link w:val="a8"/>
    <w:rsid w:val="001C2904"/>
    <w:rPr>
      <w:sz w:val="20"/>
    </w:rPr>
  </w:style>
  <w:style w:type="character" w:customStyle="1" w:styleId="a8">
    <w:name w:val="Основной текст Знак"/>
    <w:basedOn w:val="a0"/>
    <w:link w:val="a7"/>
    <w:rsid w:val="001C2904"/>
    <w:rPr>
      <w:rFonts w:ascii="Times New Roman" w:eastAsia="Times New Roman" w:hAnsi="Times New Roman" w:cs="Times New Roman"/>
      <w:sz w:val="20"/>
      <w:szCs w:val="24"/>
      <w:lang w:eastAsia="ru-RU"/>
    </w:rPr>
  </w:style>
  <w:style w:type="character" w:customStyle="1" w:styleId="a9">
    <w:name w:val="Основной текст_"/>
    <w:basedOn w:val="a0"/>
    <w:link w:val="31"/>
    <w:rsid w:val="001C2904"/>
    <w:rPr>
      <w:b/>
      <w:bCs/>
      <w:spacing w:val="-6"/>
      <w:sz w:val="26"/>
      <w:szCs w:val="26"/>
      <w:shd w:val="clear" w:color="auto" w:fill="FFFFFF"/>
    </w:rPr>
  </w:style>
  <w:style w:type="paragraph" w:customStyle="1" w:styleId="31">
    <w:name w:val="Основной текст3"/>
    <w:basedOn w:val="a"/>
    <w:link w:val="a9"/>
    <w:rsid w:val="001C2904"/>
    <w:pPr>
      <w:widowControl w:val="0"/>
      <w:shd w:val="clear" w:color="auto" w:fill="FFFFFF"/>
      <w:spacing w:before="1200" w:after="600" w:line="326" w:lineRule="exact"/>
      <w:ind w:hanging="360"/>
      <w:jc w:val="both"/>
    </w:pPr>
    <w:rPr>
      <w:rFonts w:asciiTheme="minorHAnsi" w:eastAsiaTheme="minorHAnsi" w:hAnsiTheme="minorHAnsi" w:cstheme="minorBidi"/>
      <w:b/>
      <w:bCs/>
      <w:spacing w:val="-6"/>
      <w:sz w:val="26"/>
      <w:szCs w:val="26"/>
      <w:lang w:eastAsia="en-US"/>
    </w:rPr>
  </w:style>
  <w:style w:type="character" w:customStyle="1" w:styleId="11">
    <w:name w:val="Основной текст1"/>
    <w:basedOn w:val="a9"/>
    <w:rsid w:val="001C2904"/>
    <w:rPr>
      <w:rFonts w:ascii="Times New Roman" w:eastAsia="Times New Roman" w:hAnsi="Times New Roman" w:cs="Times New Roman"/>
      <w:i w:val="0"/>
      <w:iCs w:val="0"/>
      <w:smallCaps w:val="0"/>
      <w:strike w:val="0"/>
      <w:color w:val="000000"/>
      <w:w w:val="100"/>
      <w:position w:val="0"/>
      <w:u w:val="none"/>
      <w:lang w:val="ru-RU" w:eastAsia="ru-RU" w:bidi="ru-RU"/>
    </w:rPr>
  </w:style>
  <w:style w:type="character" w:customStyle="1" w:styleId="2">
    <w:name w:val="Основной текст2"/>
    <w:basedOn w:val="a9"/>
    <w:rsid w:val="001C2904"/>
    <w:rPr>
      <w:rFonts w:ascii="Times New Roman" w:eastAsia="Times New Roman" w:hAnsi="Times New Roman" w:cs="Times New Roman"/>
      <w:i w:val="0"/>
      <w:iCs w:val="0"/>
      <w:smallCaps w:val="0"/>
      <w:strike w:val="0"/>
      <w:color w:val="000000"/>
      <w:w w:val="100"/>
      <w:position w:val="0"/>
      <w:u w:val="single"/>
      <w:lang w:val="ru-RU" w:eastAsia="ru-RU" w:bidi="ru-RU"/>
    </w:rPr>
  </w:style>
  <w:style w:type="character" w:customStyle="1" w:styleId="2pt">
    <w:name w:val="Основной текст + Интервал 2 pt"/>
    <w:basedOn w:val="a9"/>
    <w:rsid w:val="001C2904"/>
    <w:rPr>
      <w:rFonts w:ascii="Times New Roman" w:eastAsia="Times New Roman" w:hAnsi="Times New Roman" w:cs="Times New Roman"/>
      <w:i w:val="0"/>
      <w:iCs w:val="0"/>
      <w:smallCaps w:val="0"/>
      <w:strike w:val="0"/>
      <w:color w:val="000000"/>
      <w:spacing w:val="59"/>
      <w:w w:val="100"/>
      <w:position w:val="0"/>
      <w:u w:val="none"/>
      <w:lang w:val="ru-RU" w:eastAsia="ru-RU" w:bidi="ru-RU"/>
    </w:rPr>
  </w:style>
  <w:style w:type="character" w:customStyle="1" w:styleId="ArialNarrow105pt0pt">
    <w:name w:val="Основной текст + Arial Narrow;10;5 pt;Не полужирный;Курсив;Интервал 0 pt"/>
    <w:basedOn w:val="a9"/>
    <w:rsid w:val="001C2904"/>
    <w:rPr>
      <w:rFonts w:ascii="Arial Narrow" w:eastAsia="Arial Narrow" w:hAnsi="Arial Narrow" w:cs="Arial Narrow"/>
      <w:i/>
      <w:iCs/>
      <w:smallCaps w:val="0"/>
      <w:strike w:val="0"/>
      <w:color w:val="000000"/>
      <w:spacing w:val="0"/>
      <w:w w:val="100"/>
      <w:position w:val="0"/>
      <w:sz w:val="21"/>
      <w:szCs w:val="21"/>
      <w:u w:val="none"/>
      <w:lang w:val="ru-RU" w:eastAsia="ru-RU" w:bidi="ru-RU"/>
    </w:rPr>
  </w:style>
  <w:style w:type="character" w:customStyle="1" w:styleId="105pt0pt">
    <w:name w:val="Основной текст + 10;5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1"/>
      <w:szCs w:val="21"/>
      <w:u w:val="none"/>
      <w:lang w:val="ru-RU" w:eastAsia="ru-RU" w:bidi="ru-RU"/>
    </w:rPr>
  </w:style>
  <w:style w:type="character" w:customStyle="1" w:styleId="11pt0pt">
    <w:name w:val="Основной текст + 11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2"/>
      <w:szCs w:val="22"/>
      <w:u w:val="none"/>
      <w:lang w:val="ru-RU" w:eastAsia="ru-RU" w:bidi="ru-RU"/>
    </w:rPr>
  </w:style>
  <w:style w:type="character" w:customStyle="1" w:styleId="20">
    <w:name w:val="Основной текст (2)_"/>
    <w:basedOn w:val="a0"/>
    <w:link w:val="21"/>
    <w:locked/>
    <w:rsid w:val="001C2904"/>
    <w:rPr>
      <w:b/>
      <w:bCs/>
      <w:sz w:val="21"/>
      <w:szCs w:val="21"/>
      <w:shd w:val="clear" w:color="auto" w:fill="FFFFFF"/>
    </w:rPr>
  </w:style>
  <w:style w:type="paragraph" w:customStyle="1" w:styleId="21">
    <w:name w:val="Основной текст (2)"/>
    <w:basedOn w:val="a"/>
    <w:link w:val="20"/>
    <w:rsid w:val="001C2904"/>
    <w:pPr>
      <w:widowControl w:val="0"/>
      <w:shd w:val="clear" w:color="auto" w:fill="FFFFFF"/>
      <w:spacing w:after="300" w:line="278" w:lineRule="exact"/>
    </w:pPr>
    <w:rPr>
      <w:rFonts w:asciiTheme="minorHAnsi" w:eastAsiaTheme="minorHAnsi" w:hAnsiTheme="minorHAnsi" w:cstheme="minorBidi"/>
      <w:b/>
      <w:bCs/>
      <w:sz w:val="21"/>
      <w:szCs w:val="21"/>
      <w:lang w:eastAsia="en-US"/>
    </w:rPr>
  </w:style>
  <w:style w:type="character" w:customStyle="1" w:styleId="10">
    <w:name w:val="Заголовок 1 Знак"/>
    <w:basedOn w:val="a0"/>
    <w:link w:val="1"/>
    <w:rsid w:val="001C290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1C2904"/>
    <w:rPr>
      <w:rFonts w:ascii="Cambria" w:eastAsia="Times New Roman" w:hAnsi="Cambria" w:cs="Times New Roman"/>
      <w:b/>
      <w:bCs/>
      <w:sz w:val="26"/>
      <w:szCs w:val="26"/>
      <w:lang w:eastAsia="ru-RU"/>
    </w:rPr>
  </w:style>
  <w:style w:type="paragraph" w:customStyle="1" w:styleId="aa">
    <w:name w:val="Шапка(паспорт) документа"/>
    <w:basedOn w:val="ab"/>
    <w:rsid w:val="001C2904"/>
    <w:pPr>
      <w:pBdr>
        <w:bottom w:val="none" w:sz="0" w:space="0" w:color="auto"/>
      </w:pBdr>
      <w:spacing w:after="0"/>
      <w:contextualSpacing w:val="0"/>
      <w:jc w:val="center"/>
    </w:pPr>
    <w:rPr>
      <w:rFonts w:ascii="Arial" w:eastAsia="Times New Roman" w:hAnsi="Arial" w:cs="Arial"/>
      <w:b/>
      <w:bCs/>
      <w:color w:val="auto"/>
      <w:spacing w:val="0"/>
      <w:kern w:val="0"/>
      <w:sz w:val="24"/>
      <w:szCs w:val="24"/>
    </w:rPr>
  </w:style>
  <w:style w:type="paragraph" w:styleId="ab">
    <w:name w:val="Title"/>
    <w:basedOn w:val="a"/>
    <w:next w:val="a"/>
    <w:link w:val="ac"/>
    <w:uiPriority w:val="10"/>
    <w:qFormat/>
    <w:rsid w:val="001C29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C2904"/>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List Paragraph"/>
    <w:basedOn w:val="a"/>
    <w:uiPriority w:val="34"/>
    <w:qFormat/>
    <w:rsid w:val="00F07C98"/>
    <w:pPr>
      <w:ind w:left="720"/>
      <w:contextualSpacing/>
    </w:pPr>
  </w:style>
  <w:style w:type="paragraph" w:styleId="ae">
    <w:name w:val="footer"/>
    <w:basedOn w:val="a"/>
    <w:link w:val="af"/>
    <w:uiPriority w:val="99"/>
    <w:semiHidden/>
    <w:unhideWhenUsed/>
    <w:rsid w:val="00FF0EFB"/>
    <w:pPr>
      <w:tabs>
        <w:tab w:val="center" w:pos="4677"/>
        <w:tab w:val="right" w:pos="9355"/>
      </w:tabs>
    </w:pPr>
  </w:style>
  <w:style w:type="character" w:customStyle="1" w:styleId="af">
    <w:name w:val="Нижний колонтитул Знак"/>
    <w:basedOn w:val="a0"/>
    <w:link w:val="ae"/>
    <w:uiPriority w:val="99"/>
    <w:semiHidden/>
    <w:rsid w:val="00FF0EF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311119">
      <w:bodyDiv w:val="1"/>
      <w:marLeft w:val="0"/>
      <w:marRight w:val="0"/>
      <w:marTop w:val="0"/>
      <w:marBottom w:val="0"/>
      <w:divBdr>
        <w:top w:val="none" w:sz="0" w:space="0" w:color="auto"/>
        <w:left w:val="none" w:sz="0" w:space="0" w:color="auto"/>
        <w:bottom w:val="none" w:sz="0" w:space="0" w:color="auto"/>
        <w:right w:val="none" w:sz="0" w:space="0" w:color="auto"/>
      </w:divBdr>
    </w:div>
    <w:div w:id="768619467">
      <w:bodyDiv w:val="1"/>
      <w:marLeft w:val="0"/>
      <w:marRight w:val="0"/>
      <w:marTop w:val="0"/>
      <w:marBottom w:val="0"/>
      <w:divBdr>
        <w:top w:val="none" w:sz="0" w:space="0" w:color="auto"/>
        <w:left w:val="none" w:sz="0" w:space="0" w:color="auto"/>
        <w:bottom w:val="none" w:sz="0" w:space="0" w:color="auto"/>
        <w:right w:val="none" w:sz="0" w:space="0" w:color="auto"/>
      </w:divBdr>
    </w:div>
    <w:div w:id="1094671491">
      <w:bodyDiv w:val="1"/>
      <w:marLeft w:val="0"/>
      <w:marRight w:val="0"/>
      <w:marTop w:val="0"/>
      <w:marBottom w:val="0"/>
      <w:divBdr>
        <w:top w:val="none" w:sz="0" w:space="0" w:color="auto"/>
        <w:left w:val="none" w:sz="0" w:space="0" w:color="auto"/>
        <w:bottom w:val="none" w:sz="0" w:space="0" w:color="auto"/>
        <w:right w:val="none" w:sz="0" w:space="0" w:color="auto"/>
      </w:divBdr>
    </w:div>
    <w:div w:id="1455101882">
      <w:bodyDiv w:val="1"/>
      <w:marLeft w:val="0"/>
      <w:marRight w:val="0"/>
      <w:marTop w:val="0"/>
      <w:marBottom w:val="0"/>
      <w:divBdr>
        <w:top w:val="none" w:sz="0" w:space="0" w:color="auto"/>
        <w:left w:val="none" w:sz="0" w:space="0" w:color="auto"/>
        <w:bottom w:val="none" w:sz="0" w:space="0" w:color="auto"/>
        <w:right w:val="none" w:sz="0" w:space="0" w:color="auto"/>
      </w:divBdr>
    </w:div>
    <w:div w:id="1851527895">
      <w:bodyDiv w:val="1"/>
      <w:marLeft w:val="0"/>
      <w:marRight w:val="0"/>
      <w:marTop w:val="0"/>
      <w:marBottom w:val="0"/>
      <w:divBdr>
        <w:top w:val="none" w:sz="0" w:space="0" w:color="auto"/>
        <w:left w:val="none" w:sz="0" w:space="0" w:color="auto"/>
        <w:bottom w:val="none" w:sz="0" w:space="0" w:color="auto"/>
        <w:right w:val="none" w:sz="0" w:space="0" w:color="auto"/>
      </w:divBdr>
    </w:div>
    <w:div w:id="1952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DDBF-9C2A-458D-8C90-6349C169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3185</Words>
  <Characters>18159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2021-12-15T08:46:00Z</cp:lastPrinted>
  <dcterms:created xsi:type="dcterms:W3CDTF">2021-12-15T05:46:00Z</dcterms:created>
  <dcterms:modified xsi:type="dcterms:W3CDTF">2021-12-15T08:50:00Z</dcterms:modified>
</cp:coreProperties>
</file>