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7BCE" w:rsidRPr="00774A81" w:rsidRDefault="00CA7BCE" w:rsidP="00CA7BCE">
      <w:pPr>
        <w:jc w:val="center"/>
        <w:rPr>
          <w:b/>
          <w:sz w:val="28"/>
          <w:szCs w:val="28"/>
        </w:rPr>
      </w:pPr>
      <w:r w:rsidRPr="00774A81">
        <w:rPr>
          <w:b/>
          <w:sz w:val="28"/>
          <w:szCs w:val="28"/>
        </w:rPr>
        <w:t>СОВЕТ НАРОДНЫХ ДЕПУТАТОВ ПОСЕЛКА БАЛАКИРЕВО АЛЕКСАНДРОВСКОГО  РАЙОНА</w:t>
      </w:r>
    </w:p>
    <w:p w:rsidR="00CA7BCE" w:rsidRPr="00774A81" w:rsidRDefault="00CA7BCE" w:rsidP="00CA7BCE">
      <w:pPr>
        <w:jc w:val="center"/>
        <w:rPr>
          <w:b/>
          <w:sz w:val="28"/>
          <w:szCs w:val="28"/>
        </w:rPr>
      </w:pPr>
      <w:r w:rsidRPr="00774A81">
        <w:rPr>
          <w:b/>
          <w:sz w:val="28"/>
          <w:szCs w:val="28"/>
        </w:rPr>
        <w:t>ВЛАДИМИРСКОЙ ОБЛАСТИ</w:t>
      </w:r>
    </w:p>
    <w:p w:rsidR="00732428" w:rsidRPr="00774A81" w:rsidRDefault="00732428" w:rsidP="00732428">
      <w:pPr>
        <w:jc w:val="center"/>
        <w:rPr>
          <w:b/>
          <w:sz w:val="28"/>
          <w:szCs w:val="28"/>
        </w:rPr>
      </w:pPr>
    </w:p>
    <w:p w:rsidR="00732428" w:rsidRPr="00774A81" w:rsidRDefault="00732428" w:rsidP="00732428">
      <w:pPr>
        <w:jc w:val="center"/>
        <w:rPr>
          <w:b/>
          <w:sz w:val="28"/>
          <w:szCs w:val="28"/>
        </w:rPr>
      </w:pPr>
      <w:r w:rsidRPr="00774A81">
        <w:rPr>
          <w:b/>
          <w:sz w:val="28"/>
          <w:szCs w:val="28"/>
        </w:rPr>
        <w:t>РЕШЕНИЕ</w:t>
      </w:r>
    </w:p>
    <w:p w:rsidR="00732428" w:rsidRPr="00774A81" w:rsidRDefault="00732428" w:rsidP="00732428">
      <w:pPr>
        <w:jc w:val="center"/>
        <w:rPr>
          <w:b/>
          <w:sz w:val="28"/>
          <w:szCs w:val="28"/>
        </w:rPr>
      </w:pPr>
    </w:p>
    <w:p w:rsidR="00732428" w:rsidRDefault="00732428" w:rsidP="00732428">
      <w:pPr>
        <w:jc w:val="both"/>
        <w:rPr>
          <w:sz w:val="28"/>
          <w:szCs w:val="28"/>
        </w:rPr>
      </w:pPr>
      <w:r>
        <w:rPr>
          <w:sz w:val="28"/>
          <w:szCs w:val="28"/>
        </w:rPr>
        <w:t xml:space="preserve">          </w:t>
      </w:r>
      <w:r w:rsidR="005B69C9">
        <w:rPr>
          <w:sz w:val="28"/>
          <w:szCs w:val="28"/>
        </w:rPr>
        <w:t>О</w:t>
      </w:r>
      <w:r>
        <w:rPr>
          <w:sz w:val="28"/>
          <w:szCs w:val="28"/>
        </w:rPr>
        <w:t>т</w:t>
      </w:r>
      <w:r w:rsidR="005B69C9">
        <w:rPr>
          <w:sz w:val="28"/>
          <w:szCs w:val="28"/>
        </w:rPr>
        <w:t xml:space="preserve"> 05.03.2020г.</w:t>
      </w:r>
      <w:r>
        <w:rPr>
          <w:sz w:val="28"/>
          <w:szCs w:val="28"/>
        </w:rPr>
        <w:t xml:space="preserve">                                                     </w:t>
      </w:r>
      <w:r w:rsidR="00D77256">
        <w:rPr>
          <w:sz w:val="28"/>
          <w:szCs w:val="28"/>
        </w:rPr>
        <w:t xml:space="preserve">                        </w:t>
      </w:r>
      <w:r>
        <w:rPr>
          <w:sz w:val="28"/>
          <w:szCs w:val="28"/>
        </w:rPr>
        <w:t xml:space="preserve">  № </w:t>
      </w:r>
      <w:r w:rsidR="005B69C9">
        <w:rPr>
          <w:sz w:val="28"/>
          <w:szCs w:val="28"/>
        </w:rPr>
        <w:t>6</w:t>
      </w:r>
    </w:p>
    <w:p w:rsidR="00732428" w:rsidRDefault="00732428" w:rsidP="00732428">
      <w:pPr>
        <w:jc w:val="both"/>
        <w:rPr>
          <w:i/>
          <w:sz w:val="24"/>
          <w:szCs w:val="24"/>
        </w:rPr>
      </w:pPr>
    </w:p>
    <w:p w:rsidR="00732428" w:rsidRPr="00774A81" w:rsidRDefault="00732428" w:rsidP="00732428">
      <w:pPr>
        <w:jc w:val="both"/>
        <w:rPr>
          <w:i/>
          <w:sz w:val="24"/>
          <w:szCs w:val="24"/>
        </w:rPr>
      </w:pPr>
      <w:r w:rsidRPr="00774A81">
        <w:rPr>
          <w:i/>
          <w:sz w:val="24"/>
          <w:szCs w:val="24"/>
        </w:rPr>
        <w:t>Об утверждении порядка определения</w:t>
      </w:r>
    </w:p>
    <w:p w:rsidR="00732428" w:rsidRPr="00774A81" w:rsidRDefault="00732428" w:rsidP="00732428">
      <w:pPr>
        <w:jc w:val="both"/>
        <w:rPr>
          <w:i/>
          <w:sz w:val="24"/>
          <w:szCs w:val="24"/>
        </w:rPr>
      </w:pPr>
      <w:r w:rsidRPr="00774A81">
        <w:rPr>
          <w:i/>
          <w:sz w:val="24"/>
          <w:szCs w:val="24"/>
        </w:rPr>
        <w:t>размера арендной платы за использование</w:t>
      </w:r>
    </w:p>
    <w:p w:rsidR="00732428" w:rsidRPr="00774A81" w:rsidRDefault="00732428" w:rsidP="00732428">
      <w:pPr>
        <w:jc w:val="both"/>
        <w:rPr>
          <w:i/>
          <w:sz w:val="24"/>
          <w:szCs w:val="24"/>
        </w:rPr>
      </w:pPr>
      <w:r w:rsidRPr="00774A81">
        <w:rPr>
          <w:i/>
          <w:sz w:val="24"/>
          <w:szCs w:val="24"/>
        </w:rPr>
        <w:t>земельных участков</w:t>
      </w:r>
    </w:p>
    <w:p w:rsidR="00732428" w:rsidRDefault="00732428" w:rsidP="00732428">
      <w:pPr>
        <w:jc w:val="both"/>
        <w:rPr>
          <w:sz w:val="28"/>
          <w:szCs w:val="28"/>
        </w:rPr>
      </w:pPr>
    </w:p>
    <w:p w:rsidR="00732428" w:rsidRPr="00E04B55" w:rsidRDefault="00732428" w:rsidP="00732428">
      <w:pPr>
        <w:autoSpaceDE w:val="0"/>
        <w:autoSpaceDN w:val="0"/>
        <w:adjustRightInd w:val="0"/>
        <w:jc w:val="both"/>
        <w:rPr>
          <w:sz w:val="28"/>
          <w:szCs w:val="28"/>
        </w:rPr>
      </w:pPr>
      <w:r>
        <w:rPr>
          <w:sz w:val="28"/>
          <w:szCs w:val="28"/>
        </w:rPr>
        <w:tab/>
      </w:r>
      <w:r w:rsidRPr="00E04B55">
        <w:rPr>
          <w:rFonts w:eastAsia="Calibri"/>
          <w:iCs/>
          <w:sz w:val="28"/>
          <w:szCs w:val="28"/>
        </w:rPr>
        <w:t xml:space="preserve">В соответствии с Земельным </w:t>
      </w:r>
      <w:hyperlink r:id="rId8" w:history="1">
        <w:r w:rsidRPr="00E04B55">
          <w:rPr>
            <w:rFonts w:eastAsia="Calibri"/>
            <w:iCs/>
            <w:sz w:val="28"/>
            <w:szCs w:val="28"/>
          </w:rPr>
          <w:t>кодексом</w:t>
        </w:r>
      </w:hyperlink>
      <w:r w:rsidRPr="00E04B55">
        <w:rPr>
          <w:rFonts w:eastAsia="Calibri"/>
          <w:iCs/>
          <w:sz w:val="28"/>
          <w:szCs w:val="28"/>
        </w:rPr>
        <w:t xml:space="preserve"> Российской Федерации, </w:t>
      </w:r>
      <w:hyperlink r:id="rId9" w:history="1">
        <w:r w:rsidRPr="00E04B55">
          <w:rPr>
            <w:rFonts w:eastAsia="Calibri"/>
            <w:iCs/>
            <w:sz w:val="28"/>
            <w:szCs w:val="28"/>
          </w:rPr>
          <w:t>постановлением</w:t>
        </w:r>
      </w:hyperlink>
      <w:r w:rsidRPr="00E04B55">
        <w:rPr>
          <w:rFonts w:eastAsia="Calibri"/>
          <w:iCs/>
          <w:sz w:val="28"/>
          <w:szCs w:val="28"/>
        </w:rPr>
        <w:t xml:space="preserve"> Правительства Российской Федерации от 16.07.2009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w:t>
      </w:r>
      <w:hyperlink r:id="rId10" w:history="1">
        <w:r w:rsidRPr="00E04B55">
          <w:rPr>
            <w:rFonts w:eastAsia="Calibri"/>
            <w:iCs/>
            <w:sz w:val="28"/>
            <w:szCs w:val="28"/>
          </w:rPr>
          <w:t>приказом</w:t>
        </w:r>
      </w:hyperlink>
      <w:r w:rsidRPr="00E04B55">
        <w:rPr>
          <w:rFonts w:eastAsia="Calibri"/>
          <w:iCs/>
          <w:sz w:val="28"/>
          <w:szCs w:val="28"/>
        </w:rPr>
        <w:t xml:space="preserve"> Минэкономразвития России от 01.09.2014 N 540 "Об утверждении классификатора видов разрешенного использования земельных участков"</w:t>
      </w:r>
      <w:r>
        <w:rPr>
          <w:rFonts w:eastAsia="Calibri"/>
          <w:iCs/>
          <w:sz w:val="28"/>
          <w:szCs w:val="28"/>
        </w:rPr>
        <w:t xml:space="preserve">, </w:t>
      </w:r>
      <w:r w:rsidRPr="00E04B55">
        <w:rPr>
          <w:sz w:val="28"/>
          <w:szCs w:val="28"/>
        </w:rPr>
        <w:t>постановлени</w:t>
      </w:r>
      <w:r>
        <w:rPr>
          <w:sz w:val="28"/>
          <w:szCs w:val="28"/>
        </w:rPr>
        <w:t>ем</w:t>
      </w:r>
      <w:r w:rsidRPr="00E04B55">
        <w:rPr>
          <w:sz w:val="28"/>
          <w:szCs w:val="28"/>
        </w:rPr>
        <w:t xml:space="preserve"> Губернатора </w:t>
      </w:r>
      <w:r>
        <w:rPr>
          <w:sz w:val="28"/>
          <w:szCs w:val="28"/>
        </w:rPr>
        <w:t xml:space="preserve">Владимирской </w:t>
      </w:r>
      <w:r w:rsidRPr="00E04B55">
        <w:rPr>
          <w:sz w:val="28"/>
          <w:szCs w:val="28"/>
        </w:rPr>
        <w:t>области от 28.12.2007 N 969 "О порядке определения размера арендной платы, а также условий и сроков внесения арендной платы за использование земельных участков, государственная собственность на которые не разграничена, расположенных на территории Владимирской области»,</w:t>
      </w:r>
      <w:r>
        <w:rPr>
          <w:sz w:val="28"/>
          <w:szCs w:val="28"/>
        </w:rPr>
        <w:t xml:space="preserve"> Совет народных депутатов</w:t>
      </w:r>
    </w:p>
    <w:p w:rsidR="00732428" w:rsidRDefault="00732428" w:rsidP="00732428">
      <w:pPr>
        <w:jc w:val="both"/>
        <w:rPr>
          <w:sz w:val="28"/>
          <w:szCs w:val="28"/>
        </w:rPr>
      </w:pPr>
    </w:p>
    <w:p w:rsidR="00732428" w:rsidRDefault="00732428" w:rsidP="00732428">
      <w:pPr>
        <w:jc w:val="both"/>
        <w:rPr>
          <w:sz w:val="28"/>
          <w:szCs w:val="28"/>
        </w:rPr>
      </w:pPr>
      <w:r>
        <w:rPr>
          <w:sz w:val="28"/>
          <w:szCs w:val="28"/>
        </w:rPr>
        <w:tab/>
        <w:t xml:space="preserve">                                             РЕШИЛ:</w:t>
      </w:r>
    </w:p>
    <w:p w:rsidR="00732428" w:rsidRDefault="00732428" w:rsidP="00732428">
      <w:pPr>
        <w:jc w:val="both"/>
        <w:rPr>
          <w:sz w:val="28"/>
          <w:szCs w:val="28"/>
        </w:rPr>
      </w:pPr>
    </w:p>
    <w:p w:rsidR="00732428" w:rsidRDefault="00732428" w:rsidP="00732428">
      <w:pPr>
        <w:autoSpaceDE w:val="0"/>
        <w:autoSpaceDN w:val="0"/>
        <w:adjustRightInd w:val="0"/>
        <w:jc w:val="both"/>
        <w:rPr>
          <w:sz w:val="28"/>
          <w:szCs w:val="28"/>
        </w:rPr>
      </w:pPr>
      <w:r>
        <w:rPr>
          <w:sz w:val="28"/>
          <w:szCs w:val="28"/>
        </w:rPr>
        <w:tab/>
        <w:t>1. Утвердить порядок определения размера арендной платы, а также условий и сроков внесения арендной платы за использование земельных участков,</w:t>
      </w:r>
      <w:r w:rsidR="005716F2">
        <w:rPr>
          <w:sz w:val="28"/>
          <w:szCs w:val="28"/>
        </w:rPr>
        <w:t xml:space="preserve"> находящихся в муниципальной собственности или</w:t>
      </w:r>
      <w:r>
        <w:rPr>
          <w:sz w:val="28"/>
          <w:szCs w:val="28"/>
        </w:rPr>
        <w:t xml:space="preserve"> государственная собственность на которые не разграничена, расположенных на территории муниципального образования поселок Балакирево, согласно приложению № 1.</w:t>
      </w:r>
    </w:p>
    <w:p w:rsidR="00732428" w:rsidRDefault="00732428" w:rsidP="00732428">
      <w:pPr>
        <w:autoSpaceDE w:val="0"/>
        <w:autoSpaceDN w:val="0"/>
        <w:adjustRightInd w:val="0"/>
        <w:jc w:val="both"/>
        <w:rPr>
          <w:sz w:val="28"/>
          <w:szCs w:val="28"/>
        </w:rPr>
      </w:pPr>
      <w:r>
        <w:rPr>
          <w:sz w:val="28"/>
          <w:szCs w:val="28"/>
        </w:rPr>
        <w:tab/>
        <w:t>2. Утвердить форму типового договора аренды согласно приложению №2.</w:t>
      </w:r>
    </w:p>
    <w:p w:rsidR="00732428" w:rsidRDefault="00732428" w:rsidP="00732428">
      <w:pPr>
        <w:autoSpaceDE w:val="0"/>
        <w:autoSpaceDN w:val="0"/>
        <w:adjustRightInd w:val="0"/>
        <w:jc w:val="both"/>
        <w:rPr>
          <w:sz w:val="28"/>
          <w:szCs w:val="28"/>
        </w:rPr>
      </w:pPr>
      <w:r>
        <w:rPr>
          <w:sz w:val="28"/>
          <w:szCs w:val="28"/>
        </w:rPr>
        <w:t xml:space="preserve">         3. Со дня вступления в силу настоящего решения считать утратившими силу решения Совета народных депутатов поселка Балакирево </w:t>
      </w:r>
    </w:p>
    <w:p w:rsidR="00732428" w:rsidRDefault="00732428" w:rsidP="00732428">
      <w:pPr>
        <w:autoSpaceDE w:val="0"/>
        <w:autoSpaceDN w:val="0"/>
        <w:adjustRightInd w:val="0"/>
        <w:ind w:firstLine="708"/>
        <w:jc w:val="both"/>
        <w:rPr>
          <w:sz w:val="28"/>
          <w:szCs w:val="28"/>
        </w:rPr>
      </w:pPr>
      <w:r>
        <w:rPr>
          <w:sz w:val="28"/>
          <w:szCs w:val="28"/>
        </w:rPr>
        <w:t>- от 28.01.2016 №3 «Об утверждении порядка определения размера арендной платы за использование земельных участков»,</w:t>
      </w:r>
    </w:p>
    <w:p w:rsidR="00732428" w:rsidRDefault="00732428" w:rsidP="00732428">
      <w:pPr>
        <w:autoSpaceDE w:val="0"/>
        <w:autoSpaceDN w:val="0"/>
        <w:adjustRightInd w:val="0"/>
        <w:ind w:firstLine="708"/>
        <w:jc w:val="both"/>
        <w:rPr>
          <w:sz w:val="28"/>
          <w:szCs w:val="28"/>
        </w:rPr>
      </w:pPr>
      <w:r>
        <w:rPr>
          <w:sz w:val="28"/>
          <w:szCs w:val="28"/>
        </w:rPr>
        <w:t>- от 27.12.2016 №38 «О внесении изменений в решение Совета народных депутатов п. Балакирево от 28.01.2016 №3 «Об утверждении порядка определения размера арендной платы за использование земельных участков»,</w:t>
      </w:r>
    </w:p>
    <w:p w:rsidR="00732428" w:rsidRDefault="00732428" w:rsidP="00732428">
      <w:pPr>
        <w:autoSpaceDE w:val="0"/>
        <w:autoSpaceDN w:val="0"/>
        <w:adjustRightInd w:val="0"/>
        <w:ind w:firstLine="708"/>
        <w:jc w:val="both"/>
        <w:rPr>
          <w:sz w:val="28"/>
          <w:szCs w:val="28"/>
        </w:rPr>
      </w:pPr>
      <w:r>
        <w:rPr>
          <w:sz w:val="28"/>
          <w:szCs w:val="28"/>
        </w:rPr>
        <w:t>- от 09.02.2017 №5 «О внесении изменений в решение Совета народных депутатов п. Балакирево от 28.01.2016 №3 «Об утверждении порядка определения размера арендной платы за использование земельных участков»,</w:t>
      </w:r>
    </w:p>
    <w:p w:rsidR="00732428" w:rsidRDefault="00732428" w:rsidP="00732428">
      <w:pPr>
        <w:autoSpaceDE w:val="0"/>
        <w:autoSpaceDN w:val="0"/>
        <w:adjustRightInd w:val="0"/>
        <w:ind w:firstLine="708"/>
        <w:jc w:val="both"/>
        <w:rPr>
          <w:sz w:val="28"/>
          <w:szCs w:val="28"/>
        </w:rPr>
      </w:pPr>
      <w:r>
        <w:rPr>
          <w:sz w:val="28"/>
          <w:szCs w:val="28"/>
        </w:rPr>
        <w:lastRenderedPageBreak/>
        <w:t xml:space="preserve">- от 27.02.2018 №6 «О внесении изменений в решение Совета народных депутатов п. Балакирево от 28.01.2016 №3,  </w:t>
      </w:r>
    </w:p>
    <w:p w:rsidR="00732428" w:rsidRDefault="00732428" w:rsidP="00732428">
      <w:pPr>
        <w:autoSpaceDE w:val="0"/>
        <w:autoSpaceDN w:val="0"/>
        <w:adjustRightInd w:val="0"/>
        <w:ind w:firstLine="708"/>
        <w:jc w:val="both"/>
        <w:rPr>
          <w:sz w:val="28"/>
          <w:szCs w:val="28"/>
        </w:rPr>
      </w:pPr>
      <w:r>
        <w:rPr>
          <w:sz w:val="28"/>
          <w:szCs w:val="28"/>
        </w:rPr>
        <w:t>- от 16.03.2017 №14 «О внесении изменений в решение Совета народных депутатов п. Балакирево от 28.01.2016 №3 «Об утверждении порядка определения размера арендной платы за использование земельных участков».</w:t>
      </w:r>
    </w:p>
    <w:p w:rsidR="00732428" w:rsidRDefault="00732428" w:rsidP="00732428">
      <w:pPr>
        <w:autoSpaceDE w:val="0"/>
        <w:autoSpaceDN w:val="0"/>
        <w:adjustRightInd w:val="0"/>
        <w:ind w:firstLine="708"/>
        <w:jc w:val="both"/>
        <w:rPr>
          <w:sz w:val="28"/>
          <w:szCs w:val="28"/>
        </w:rPr>
      </w:pPr>
      <w:r>
        <w:rPr>
          <w:sz w:val="28"/>
          <w:szCs w:val="28"/>
        </w:rPr>
        <w:t>4. Настоящее решение вступает в силу с даты его официального опубликования и распространяется на правоотношения, возникшие с 01.01.2020 года.</w:t>
      </w: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r>
        <w:rPr>
          <w:sz w:val="28"/>
          <w:szCs w:val="28"/>
        </w:rPr>
        <w:t xml:space="preserve">Глава поселка                                                                                             С.Е.Данилов  </w:t>
      </w: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Default="00732428" w:rsidP="00732428">
      <w:pPr>
        <w:autoSpaceDE w:val="0"/>
        <w:autoSpaceDN w:val="0"/>
        <w:adjustRightInd w:val="0"/>
        <w:jc w:val="both"/>
        <w:rPr>
          <w:sz w:val="28"/>
          <w:szCs w:val="28"/>
        </w:rPr>
      </w:pPr>
    </w:p>
    <w:p w:rsidR="00732428" w:rsidRPr="00096DCD" w:rsidRDefault="00732428" w:rsidP="00732428">
      <w:pPr>
        <w:autoSpaceDE w:val="0"/>
        <w:autoSpaceDN w:val="0"/>
        <w:adjustRightInd w:val="0"/>
        <w:jc w:val="right"/>
        <w:rPr>
          <w:sz w:val="22"/>
          <w:szCs w:val="22"/>
        </w:rPr>
      </w:pPr>
      <w:r w:rsidRPr="00096DCD">
        <w:rPr>
          <w:sz w:val="22"/>
          <w:szCs w:val="22"/>
        </w:rPr>
        <w:lastRenderedPageBreak/>
        <w:t>Приложение № 1</w:t>
      </w:r>
    </w:p>
    <w:p w:rsidR="00CA7BCE" w:rsidRDefault="00732428" w:rsidP="00732428">
      <w:pPr>
        <w:autoSpaceDE w:val="0"/>
        <w:autoSpaceDN w:val="0"/>
        <w:adjustRightInd w:val="0"/>
        <w:jc w:val="right"/>
        <w:rPr>
          <w:sz w:val="22"/>
          <w:szCs w:val="22"/>
        </w:rPr>
      </w:pPr>
      <w:r w:rsidRPr="00096DCD">
        <w:rPr>
          <w:sz w:val="22"/>
          <w:szCs w:val="22"/>
        </w:rPr>
        <w:t xml:space="preserve">                                                                                                         к решению Совета народных депутатов </w:t>
      </w:r>
    </w:p>
    <w:p w:rsidR="00732428" w:rsidRPr="00096DCD" w:rsidRDefault="00CA7BCE" w:rsidP="00732428">
      <w:pPr>
        <w:autoSpaceDE w:val="0"/>
        <w:autoSpaceDN w:val="0"/>
        <w:adjustRightInd w:val="0"/>
        <w:jc w:val="right"/>
        <w:rPr>
          <w:sz w:val="22"/>
          <w:szCs w:val="22"/>
        </w:rPr>
      </w:pPr>
      <w:r>
        <w:rPr>
          <w:sz w:val="22"/>
          <w:szCs w:val="22"/>
        </w:rPr>
        <w:t>п</w:t>
      </w:r>
      <w:r w:rsidR="00732428" w:rsidRPr="00096DCD">
        <w:rPr>
          <w:sz w:val="22"/>
          <w:szCs w:val="22"/>
        </w:rPr>
        <w:t>ос. Балакирево</w:t>
      </w:r>
    </w:p>
    <w:p w:rsidR="00732428" w:rsidRPr="00096DCD" w:rsidRDefault="00732428" w:rsidP="00732428">
      <w:pPr>
        <w:autoSpaceDE w:val="0"/>
        <w:autoSpaceDN w:val="0"/>
        <w:adjustRightInd w:val="0"/>
        <w:jc w:val="right"/>
        <w:rPr>
          <w:sz w:val="22"/>
          <w:szCs w:val="22"/>
        </w:rPr>
      </w:pPr>
      <w:r w:rsidRPr="00096DCD">
        <w:rPr>
          <w:sz w:val="22"/>
          <w:szCs w:val="22"/>
        </w:rPr>
        <w:t xml:space="preserve">от </w:t>
      </w:r>
      <w:r>
        <w:rPr>
          <w:sz w:val="22"/>
          <w:szCs w:val="22"/>
        </w:rPr>
        <w:t xml:space="preserve">_______________ </w:t>
      </w:r>
      <w:r w:rsidRPr="00096DCD">
        <w:rPr>
          <w:sz w:val="22"/>
          <w:szCs w:val="22"/>
        </w:rPr>
        <w:t xml:space="preserve">№ </w:t>
      </w:r>
      <w:r>
        <w:rPr>
          <w:sz w:val="22"/>
          <w:szCs w:val="22"/>
        </w:rPr>
        <w:t>____</w:t>
      </w:r>
      <w:r w:rsidRPr="00096DCD">
        <w:rPr>
          <w:sz w:val="22"/>
          <w:szCs w:val="22"/>
        </w:rPr>
        <w:t xml:space="preserve">                                                                                                    </w:t>
      </w:r>
    </w:p>
    <w:p w:rsidR="00732428" w:rsidRPr="007055E9" w:rsidRDefault="00732428" w:rsidP="00732428">
      <w:pPr>
        <w:autoSpaceDE w:val="0"/>
        <w:autoSpaceDN w:val="0"/>
        <w:adjustRightInd w:val="0"/>
        <w:jc w:val="right"/>
      </w:pPr>
      <w:r>
        <w:t xml:space="preserve">                                                                              </w:t>
      </w:r>
    </w:p>
    <w:p w:rsidR="00732428" w:rsidRPr="00096DCD" w:rsidRDefault="00732428" w:rsidP="00732428">
      <w:pPr>
        <w:autoSpaceDE w:val="0"/>
        <w:autoSpaceDN w:val="0"/>
        <w:adjustRightInd w:val="0"/>
        <w:jc w:val="center"/>
      </w:pPr>
    </w:p>
    <w:p w:rsidR="00732428" w:rsidRPr="00840FB4" w:rsidRDefault="00732428" w:rsidP="00732428">
      <w:pPr>
        <w:autoSpaceDE w:val="0"/>
        <w:autoSpaceDN w:val="0"/>
        <w:adjustRightInd w:val="0"/>
        <w:jc w:val="center"/>
        <w:rPr>
          <w:b/>
          <w:sz w:val="24"/>
          <w:szCs w:val="24"/>
        </w:rPr>
      </w:pPr>
      <w:r w:rsidRPr="00840FB4">
        <w:rPr>
          <w:b/>
          <w:sz w:val="24"/>
          <w:szCs w:val="24"/>
        </w:rPr>
        <w:t>П О Р Я Д О К</w:t>
      </w:r>
    </w:p>
    <w:p w:rsidR="00732428" w:rsidRDefault="00732428" w:rsidP="00732428">
      <w:pPr>
        <w:autoSpaceDE w:val="0"/>
        <w:autoSpaceDN w:val="0"/>
        <w:adjustRightInd w:val="0"/>
        <w:jc w:val="center"/>
        <w:rPr>
          <w:b/>
          <w:sz w:val="24"/>
          <w:szCs w:val="24"/>
        </w:rPr>
      </w:pPr>
      <w:r w:rsidRPr="00840FB4">
        <w:rPr>
          <w:b/>
          <w:sz w:val="24"/>
          <w:szCs w:val="24"/>
        </w:rPr>
        <w:t>определения размера арендной платы, а также условия и сроки внесения арендной платы за использование земельных участков,</w:t>
      </w:r>
      <w:r w:rsidR="005716F2">
        <w:rPr>
          <w:b/>
          <w:sz w:val="24"/>
          <w:szCs w:val="24"/>
        </w:rPr>
        <w:t xml:space="preserve"> находящихся в муниципальной собственности или</w:t>
      </w:r>
      <w:r w:rsidRPr="00840FB4">
        <w:rPr>
          <w:b/>
          <w:sz w:val="24"/>
          <w:szCs w:val="24"/>
        </w:rPr>
        <w:t xml:space="preserve"> государственная собственность на которые не разграничена, расположенных на территории  муниципального образования поселок Балакирево</w:t>
      </w:r>
    </w:p>
    <w:p w:rsidR="00732428" w:rsidRPr="00840FB4" w:rsidRDefault="00732428" w:rsidP="00732428">
      <w:pPr>
        <w:autoSpaceDE w:val="0"/>
        <w:autoSpaceDN w:val="0"/>
        <w:adjustRightInd w:val="0"/>
        <w:jc w:val="center"/>
        <w:rPr>
          <w:sz w:val="24"/>
          <w:szCs w:val="24"/>
        </w:rPr>
      </w:pPr>
    </w:p>
    <w:p w:rsidR="00732428" w:rsidRPr="00850610" w:rsidRDefault="00732428" w:rsidP="005716F2">
      <w:pPr>
        <w:autoSpaceDE w:val="0"/>
        <w:autoSpaceDN w:val="0"/>
        <w:adjustRightInd w:val="0"/>
        <w:ind w:firstLine="547"/>
        <w:jc w:val="both"/>
        <w:rPr>
          <w:sz w:val="24"/>
          <w:szCs w:val="24"/>
        </w:rPr>
      </w:pPr>
      <w:r w:rsidRPr="00850610">
        <w:rPr>
          <w:sz w:val="24"/>
          <w:szCs w:val="24"/>
        </w:rPr>
        <w:t>1.</w:t>
      </w:r>
      <w:r>
        <w:rPr>
          <w:sz w:val="24"/>
          <w:szCs w:val="24"/>
        </w:rPr>
        <w:t xml:space="preserve"> </w:t>
      </w:r>
      <w:r w:rsidRPr="00850610">
        <w:rPr>
          <w:sz w:val="24"/>
          <w:szCs w:val="24"/>
        </w:rPr>
        <w:t xml:space="preserve">Настоящий Порядок применяется при определении арендной платы за земельные участки, </w:t>
      </w:r>
      <w:r w:rsidR="005716F2">
        <w:rPr>
          <w:sz w:val="24"/>
          <w:szCs w:val="24"/>
        </w:rPr>
        <w:t xml:space="preserve">находящиеся в муниципальной собственности или </w:t>
      </w:r>
      <w:r w:rsidRPr="00850610">
        <w:rPr>
          <w:sz w:val="24"/>
          <w:szCs w:val="24"/>
        </w:rPr>
        <w:t>государственная собственность на которые не разграничена, расположенные на территории МО пос. Балакирево</w:t>
      </w:r>
      <w:r w:rsidR="00B12846">
        <w:rPr>
          <w:sz w:val="24"/>
          <w:szCs w:val="24"/>
        </w:rPr>
        <w:t xml:space="preserve">, </w:t>
      </w:r>
      <w:r w:rsidRPr="00850610">
        <w:rPr>
          <w:sz w:val="24"/>
          <w:szCs w:val="24"/>
        </w:rPr>
        <w:t>предоставленные в аренду без проведения торгов.</w:t>
      </w:r>
    </w:p>
    <w:p w:rsidR="00732428" w:rsidRPr="00850610" w:rsidRDefault="00732428" w:rsidP="00B12846">
      <w:pPr>
        <w:ind w:firstLine="547"/>
        <w:jc w:val="both"/>
        <w:rPr>
          <w:color w:val="000000"/>
          <w:sz w:val="24"/>
          <w:szCs w:val="24"/>
        </w:rPr>
      </w:pPr>
      <w:r w:rsidRPr="00850610">
        <w:rPr>
          <w:sz w:val="24"/>
          <w:szCs w:val="24"/>
        </w:rPr>
        <w:t xml:space="preserve">1.1. </w:t>
      </w:r>
      <w:r w:rsidRPr="00850610">
        <w:rPr>
          <w:rStyle w:val="blk"/>
          <w:color w:val="000000"/>
          <w:sz w:val="24"/>
          <w:szCs w:val="24"/>
        </w:rPr>
        <w:t>Арендная плата при аренде земельных участков, находящихся в государственной или муниципальной собственности, определяется исходя из следующих основных принципов:</w:t>
      </w:r>
    </w:p>
    <w:p w:rsidR="00732428" w:rsidRPr="00850610" w:rsidRDefault="00732428" w:rsidP="00732428">
      <w:pPr>
        <w:ind w:firstLine="547"/>
        <w:jc w:val="both"/>
        <w:rPr>
          <w:color w:val="000000"/>
          <w:sz w:val="24"/>
          <w:szCs w:val="24"/>
        </w:rPr>
      </w:pPr>
      <w:bookmarkStart w:id="0" w:name="dst2"/>
      <w:bookmarkEnd w:id="0"/>
      <w:r w:rsidRPr="00850610">
        <w:rPr>
          <w:rStyle w:val="blk"/>
          <w:color w:val="000000"/>
          <w:sz w:val="24"/>
          <w:szCs w:val="24"/>
        </w:rPr>
        <w:t>- 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к которой отнесен такой земельный участок, и его разрешенного использования, а также с учетом государственного регулирования тарифов на товары (работы, услуги) организаций, осуществляющих хозяйственную деятельность на таком земельном участке, и субсидий, предоставляемых организациям, осуществляющим деятельность на таком земельном участке;</w:t>
      </w:r>
    </w:p>
    <w:p w:rsidR="00732428" w:rsidRPr="00850610" w:rsidRDefault="00732428" w:rsidP="00732428">
      <w:pPr>
        <w:ind w:firstLine="547"/>
        <w:jc w:val="both"/>
        <w:rPr>
          <w:color w:val="000000"/>
          <w:sz w:val="24"/>
          <w:szCs w:val="24"/>
        </w:rPr>
      </w:pPr>
      <w:bookmarkStart w:id="1" w:name="dst100015"/>
      <w:bookmarkEnd w:id="1"/>
      <w:r w:rsidRPr="00850610">
        <w:rPr>
          <w:rStyle w:val="blk"/>
          <w:color w:val="000000"/>
          <w:sz w:val="24"/>
          <w:szCs w:val="24"/>
        </w:rPr>
        <w:t>- принцип предсказуемости расчета размера арендной платы,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 в которых возможен пересмотр размера арендной платы в одностороннем порядке по требованию арендодателя;</w:t>
      </w:r>
      <w:r w:rsidRPr="00850610">
        <w:rPr>
          <w:color w:val="000000"/>
          <w:sz w:val="24"/>
          <w:szCs w:val="24"/>
        </w:rPr>
        <w:t xml:space="preserve"> </w:t>
      </w:r>
    </w:p>
    <w:p w:rsidR="00732428" w:rsidRPr="00850610" w:rsidRDefault="00732428" w:rsidP="00732428">
      <w:pPr>
        <w:ind w:firstLine="547"/>
        <w:jc w:val="both"/>
        <w:rPr>
          <w:color w:val="000000"/>
          <w:sz w:val="24"/>
          <w:szCs w:val="24"/>
        </w:rPr>
      </w:pPr>
      <w:bookmarkStart w:id="2" w:name="dst100016"/>
      <w:bookmarkEnd w:id="2"/>
      <w:r w:rsidRPr="00850610">
        <w:rPr>
          <w:rStyle w:val="blk"/>
          <w:color w:val="000000"/>
          <w:sz w:val="24"/>
          <w:szCs w:val="24"/>
        </w:rPr>
        <w:t>- принцип предельно допустимой простоты расчета арендной платы, в соответствии с которым предусматривается возможность определения арендной платы на основании кадастровой стоимости;</w:t>
      </w:r>
    </w:p>
    <w:p w:rsidR="00732428" w:rsidRPr="00850610" w:rsidRDefault="00732428" w:rsidP="00732428">
      <w:pPr>
        <w:ind w:firstLine="547"/>
        <w:jc w:val="both"/>
        <w:rPr>
          <w:color w:val="000000"/>
          <w:sz w:val="24"/>
          <w:szCs w:val="24"/>
        </w:rPr>
      </w:pPr>
      <w:bookmarkStart w:id="3" w:name="dst100017"/>
      <w:bookmarkEnd w:id="3"/>
      <w:r w:rsidRPr="00850610">
        <w:rPr>
          <w:rStyle w:val="blk"/>
          <w:color w:val="000000"/>
          <w:sz w:val="24"/>
          <w:szCs w:val="24"/>
        </w:rPr>
        <w:t>- принцип недопущения ухудшения экономического состояния землепользователей и землевладельцев при переоформлении ими прав на земельные участки, в соответствии с которым размер арендной платы, устанавливаемый в связи с переоформлением прав на земельные участки, не должен превышать более чем в 2 раза размер земельного налога в отношении таких земельных участков;</w:t>
      </w:r>
    </w:p>
    <w:p w:rsidR="00732428" w:rsidRPr="00850610" w:rsidRDefault="00732428" w:rsidP="00732428">
      <w:pPr>
        <w:ind w:firstLine="547"/>
        <w:jc w:val="both"/>
        <w:rPr>
          <w:color w:val="000000"/>
          <w:sz w:val="24"/>
          <w:szCs w:val="24"/>
        </w:rPr>
      </w:pPr>
      <w:bookmarkStart w:id="4" w:name="dst100018"/>
      <w:bookmarkEnd w:id="4"/>
      <w:r w:rsidRPr="00850610">
        <w:rPr>
          <w:rStyle w:val="blk"/>
          <w:color w:val="000000"/>
          <w:sz w:val="24"/>
          <w:szCs w:val="24"/>
        </w:rPr>
        <w:t>- принцип учета необходимости поддержки социально значимых видов деятельности посредством установления размера арендной платы в пределах, не превышающих размер земельного налога, а также защиты интересов лиц, освобожденных от уплаты земельного налога;</w:t>
      </w:r>
    </w:p>
    <w:p w:rsidR="00732428" w:rsidRDefault="00732428" w:rsidP="00732428">
      <w:pPr>
        <w:pStyle w:val="ConsPlusNormal"/>
        <w:ind w:firstLine="540"/>
        <w:jc w:val="both"/>
        <w:rPr>
          <w:rStyle w:val="blk"/>
          <w:rFonts w:ascii="Times New Roman" w:hAnsi="Times New Roman" w:cs="Times New Roman"/>
          <w:color w:val="000000"/>
          <w:sz w:val="24"/>
          <w:szCs w:val="24"/>
        </w:rPr>
      </w:pPr>
      <w:bookmarkStart w:id="5" w:name="dst15"/>
      <w:bookmarkEnd w:id="5"/>
      <w:r w:rsidRPr="00850610">
        <w:rPr>
          <w:rStyle w:val="blk"/>
          <w:rFonts w:ascii="Times New Roman" w:hAnsi="Times New Roman" w:cs="Times New Roman"/>
          <w:color w:val="000000"/>
          <w:sz w:val="24"/>
          <w:szCs w:val="24"/>
        </w:rPr>
        <w:t>- принцип запрета необоснованных предпочтений, в соответствии с которым порядок расчета размера арендной платы за земельные участки, принадлежащие соответствующему публично-правовому образованию и отнесенные к одной категории земель, используемые или предназначенные для одних и тех же видов деятельности и предоставляемые по одним и тем же основаниям, не должен различаться.</w:t>
      </w:r>
    </w:p>
    <w:p w:rsidR="00732428" w:rsidRDefault="00732428" w:rsidP="00732428">
      <w:pPr>
        <w:ind w:firstLine="547"/>
        <w:jc w:val="both"/>
        <w:rPr>
          <w:rStyle w:val="blk"/>
          <w:sz w:val="24"/>
          <w:szCs w:val="24"/>
        </w:rPr>
      </w:pPr>
      <w:bookmarkStart w:id="6" w:name="Par55"/>
      <w:bookmarkEnd w:id="6"/>
      <w:r w:rsidRPr="00850610">
        <w:rPr>
          <w:sz w:val="24"/>
          <w:szCs w:val="24"/>
        </w:rPr>
        <w:t xml:space="preserve">2. </w:t>
      </w:r>
      <w:bookmarkStart w:id="7" w:name="Par56"/>
      <w:bookmarkEnd w:id="7"/>
      <w:r w:rsidRPr="00850610">
        <w:rPr>
          <w:rStyle w:val="blk"/>
          <w:sz w:val="24"/>
          <w:szCs w:val="24"/>
        </w:rPr>
        <w:t xml:space="preserve">Размер годовой арендной платы при аренде земельных участков, находящихся в </w:t>
      </w:r>
      <w:r w:rsidR="005716F2">
        <w:rPr>
          <w:rStyle w:val="blk"/>
          <w:sz w:val="24"/>
          <w:szCs w:val="24"/>
        </w:rPr>
        <w:t xml:space="preserve">муниципальной собственности или </w:t>
      </w:r>
      <w:r w:rsidRPr="00850610">
        <w:rPr>
          <w:rStyle w:val="blk"/>
          <w:sz w:val="24"/>
          <w:szCs w:val="24"/>
        </w:rPr>
        <w:t>государственн</w:t>
      </w:r>
      <w:r w:rsidR="005716F2">
        <w:rPr>
          <w:rStyle w:val="blk"/>
          <w:sz w:val="24"/>
          <w:szCs w:val="24"/>
        </w:rPr>
        <w:t>ая собственность на которые не разграничена,</w:t>
      </w:r>
      <w:r w:rsidRPr="00850610">
        <w:rPr>
          <w:rStyle w:val="blk"/>
          <w:sz w:val="24"/>
          <w:szCs w:val="24"/>
        </w:rPr>
        <w:t xml:space="preserve"> </w:t>
      </w:r>
      <w:r w:rsidRPr="00850610">
        <w:rPr>
          <w:sz w:val="24"/>
          <w:szCs w:val="24"/>
        </w:rPr>
        <w:t>на территории МО пос. Балакирево Александровского района Владимирской области</w:t>
      </w:r>
      <w:r w:rsidRPr="00850610">
        <w:rPr>
          <w:rStyle w:val="blk"/>
          <w:sz w:val="24"/>
          <w:szCs w:val="24"/>
        </w:rPr>
        <w:t>, в расчете на год (далее - арендная плата) определяется одним из следующих способов:</w:t>
      </w:r>
    </w:p>
    <w:p w:rsidR="00732428" w:rsidRPr="00850610" w:rsidRDefault="00732428" w:rsidP="00732428">
      <w:pPr>
        <w:ind w:firstLine="547"/>
        <w:jc w:val="both"/>
        <w:rPr>
          <w:sz w:val="24"/>
          <w:szCs w:val="24"/>
        </w:rPr>
      </w:pPr>
      <w:bookmarkStart w:id="8" w:name="dst100024"/>
      <w:bookmarkEnd w:id="8"/>
      <w:r w:rsidRPr="00850610">
        <w:rPr>
          <w:rStyle w:val="blk"/>
          <w:sz w:val="24"/>
          <w:szCs w:val="24"/>
        </w:rPr>
        <w:t>а) на основании кадастровой стоимости земельных участков;</w:t>
      </w:r>
      <w:r w:rsidRPr="00850610">
        <w:rPr>
          <w:sz w:val="24"/>
          <w:szCs w:val="24"/>
        </w:rPr>
        <w:t xml:space="preserve"> </w:t>
      </w:r>
    </w:p>
    <w:p w:rsidR="00732428" w:rsidRPr="00850610" w:rsidRDefault="00732428" w:rsidP="00732428">
      <w:pPr>
        <w:ind w:firstLine="547"/>
        <w:jc w:val="both"/>
        <w:rPr>
          <w:sz w:val="24"/>
          <w:szCs w:val="24"/>
        </w:rPr>
      </w:pPr>
      <w:bookmarkStart w:id="9" w:name="dst16"/>
      <w:bookmarkEnd w:id="9"/>
      <w:r w:rsidRPr="00850610">
        <w:rPr>
          <w:rStyle w:val="blk"/>
          <w:sz w:val="24"/>
          <w:szCs w:val="24"/>
        </w:rPr>
        <w:t>б) по результатам торгов, проводимых в форме аукциона (далее - торги);</w:t>
      </w:r>
    </w:p>
    <w:p w:rsidR="00732428" w:rsidRPr="00850610" w:rsidRDefault="00732428" w:rsidP="00732428">
      <w:pPr>
        <w:ind w:firstLine="547"/>
        <w:jc w:val="both"/>
        <w:rPr>
          <w:sz w:val="24"/>
          <w:szCs w:val="24"/>
        </w:rPr>
      </w:pPr>
      <w:bookmarkStart w:id="10" w:name="dst100026"/>
      <w:bookmarkEnd w:id="10"/>
      <w:r w:rsidRPr="00850610">
        <w:rPr>
          <w:rStyle w:val="blk"/>
          <w:sz w:val="24"/>
          <w:szCs w:val="24"/>
        </w:rPr>
        <w:t>в) в соответствии со ставками арендной платы либо методическими указаниями по ее расчету, утвержденными Министерством экономического развития Российской Федерации;</w:t>
      </w:r>
    </w:p>
    <w:p w:rsidR="00732428" w:rsidRPr="00850610" w:rsidRDefault="00732428" w:rsidP="00732428">
      <w:pPr>
        <w:pStyle w:val="ConsPlusNormal"/>
        <w:ind w:firstLine="540"/>
        <w:jc w:val="both"/>
        <w:rPr>
          <w:rFonts w:ascii="Times New Roman" w:hAnsi="Times New Roman" w:cs="Times New Roman"/>
          <w:sz w:val="24"/>
          <w:szCs w:val="24"/>
        </w:rPr>
      </w:pPr>
      <w:bookmarkStart w:id="11" w:name="dst100027"/>
      <w:bookmarkEnd w:id="11"/>
      <w:r w:rsidRPr="00850610">
        <w:rPr>
          <w:rStyle w:val="blk"/>
          <w:rFonts w:ascii="Times New Roman" w:hAnsi="Times New Roman" w:cs="Times New Roman"/>
          <w:sz w:val="24"/>
          <w:szCs w:val="24"/>
        </w:rPr>
        <w:lastRenderedPageBreak/>
        <w:t>г) на основании рыночной стоимости земельных участков, определяемой в соответствии с законодательством Российской Федерации об оценочной деятельности.</w:t>
      </w:r>
    </w:p>
    <w:p w:rsidR="00732428" w:rsidRPr="00850610" w:rsidRDefault="00732428" w:rsidP="00732428">
      <w:pPr>
        <w:ind w:firstLine="547"/>
        <w:jc w:val="both"/>
        <w:rPr>
          <w:sz w:val="24"/>
          <w:szCs w:val="24"/>
        </w:rPr>
      </w:pPr>
      <w:r w:rsidRPr="00850610">
        <w:rPr>
          <w:sz w:val="24"/>
          <w:szCs w:val="24"/>
        </w:rPr>
        <w:t xml:space="preserve">2.1. </w:t>
      </w:r>
      <w:r w:rsidRPr="00850610">
        <w:rPr>
          <w:rStyle w:val="blk"/>
          <w:sz w:val="24"/>
          <w:szCs w:val="24"/>
        </w:rPr>
        <w:t>В случае предоставления земельного участка в аренду без проведения торгов для целей, указанных в настоящем пункте, арендная плата определяется на основании кадастровой стоимости земельного участка и рассчитывается в размере:</w:t>
      </w:r>
    </w:p>
    <w:p w:rsidR="00732428" w:rsidRPr="00850610" w:rsidRDefault="00732428" w:rsidP="00732428">
      <w:pPr>
        <w:ind w:firstLine="547"/>
        <w:jc w:val="both"/>
        <w:rPr>
          <w:sz w:val="24"/>
          <w:szCs w:val="24"/>
        </w:rPr>
      </w:pPr>
      <w:bookmarkStart w:id="12" w:name="dst100029"/>
      <w:bookmarkEnd w:id="12"/>
      <w:r w:rsidRPr="00850610">
        <w:rPr>
          <w:rStyle w:val="blk"/>
          <w:sz w:val="24"/>
          <w:szCs w:val="24"/>
        </w:rPr>
        <w:t>а) 0,01 процента в отношении:</w:t>
      </w:r>
    </w:p>
    <w:p w:rsidR="00732428" w:rsidRPr="00850610" w:rsidRDefault="00732428" w:rsidP="00732428">
      <w:pPr>
        <w:ind w:firstLine="547"/>
        <w:jc w:val="both"/>
        <w:rPr>
          <w:sz w:val="24"/>
          <w:szCs w:val="24"/>
        </w:rPr>
      </w:pPr>
      <w:bookmarkStart w:id="13" w:name="dst18"/>
      <w:bookmarkEnd w:id="13"/>
      <w:r w:rsidRPr="00850610">
        <w:rPr>
          <w:rStyle w:val="blk"/>
          <w:sz w:val="24"/>
          <w:szCs w:val="24"/>
        </w:rPr>
        <w:t xml:space="preserve">- земельного участка, предоставленного физическому или юридическому лицу, имеющему право на освобождение от уплаты земельного налога в соответствии с </w:t>
      </w:r>
      <w:hyperlink r:id="rId11" w:anchor="dst1400" w:history="1">
        <w:r w:rsidRPr="00715D9E">
          <w:rPr>
            <w:rStyle w:val="a3"/>
            <w:color w:val="auto"/>
            <w:sz w:val="24"/>
            <w:szCs w:val="24"/>
            <w:u w:val="none"/>
          </w:rPr>
          <w:t>законодательством</w:t>
        </w:r>
      </w:hyperlink>
      <w:r w:rsidRPr="00715D9E">
        <w:rPr>
          <w:rStyle w:val="blk"/>
          <w:sz w:val="24"/>
          <w:szCs w:val="24"/>
        </w:rPr>
        <w:t xml:space="preserve"> </w:t>
      </w:r>
      <w:r w:rsidRPr="00850610">
        <w:rPr>
          <w:rStyle w:val="blk"/>
          <w:sz w:val="24"/>
          <w:szCs w:val="24"/>
        </w:rPr>
        <w:t>о налогах и сборах;</w:t>
      </w:r>
    </w:p>
    <w:p w:rsidR="00732428" w:rsidRPr="00850610" w:rsidRDefault="00732428" w:rsidP="00732428">
      <w:pPr>
        <w:ind w:firstLine="547"/>
        <w:jc w:val="both"/>
        <w:rPr>
          <w:sz w:val="24"/>
          <w:szCs w:val="24"/>
        </w:rPr>
      </w:pPr>
      <w:bookmarkStart w:id="14" w:name="dst19"/>
      <w:bookmarkEnd w:id="14"/>
      <w:r w:rsidRPr="00850610">
        <w:rPr>
          <w:rStyle w:val="blk"/>
          <w:sz w:val="24"/>
          <w:szCs w:val="24"/>
        </w:rPr>
        <w:t xml:space="preserve">-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2" w:anchor="dst1371" w:history="1">
        <w:r w:rsidRPr="00715D9E">
          <w:rPr>
            <w:rStyle w:val="a3"/>
            <w:color w:val="auto"/>
            <w:sz w:val="24"/>
            <w:szCs w:val="24"/>
            <w:u w:val="none"/>
          </w:rPr>
          <w:t>законодательством</w:t>
        </w:r>
      </w:hyperlink>
      <w:r w:rsidRPr="00715D9E">
        <w:rPr>
          <w:rStyle w:val="blk"/>
          <w:sz w:val="24"/>
          <w:szCs w:val="24"/>
        </w:rPr>
        <w:t xml:space="preserve"> </w:t>
      </w:r>
      <w:r w:rsidRPr="00850610">
        <w:rPr>
          <w:rStyle w:val="blk"/>
          <w:sz w:val="24"/>
          <w:szCs w:val="24"/>
        </w:rPr>
        <w:t>о налогах и сборах, в случае, если налоговая база в результате уменьшения на не облагаемую налогом сумму принимается равной нулю;</w:t>
      </w:r>
    </w:p>
    <w:p w:rsidR="00732428" w:rsidRPr="00850610" w:rsidRDefault="00732428" w:rsidP="00732428">
      <w:pPr>
        <w:ind w:firstLine="547"/>
        <w:jc w:val="both"/>
        <w:rPr>
          <w:sz w:val="24"/>
          <w:szCs w:val="24"/>
        </w:rPr>
      </w:pPr>
      <w:bookmarkStart w:id="15" w:name="dst20"/>
      <w:bookmarkEnd w:id="15"/>
      <w:r w:rsidRPr="00850610">
        <w:rPr>
          <w:rStyle w:val="blk"/>
          <w:sz w:val="24"/>
          <w:szCs w:val="24"/>
        </w:rPr>
        <w:t xml:space="preserve">- земельного участка, предоставленного физическому лицу, имеющему право на уменьшение налоговой базы при уплате земельного налога в соответствии с </w:t>
      </w:r>
      <w:hyperlink r:id="rId13" w:anchor="dst1371" w:history="1">
        <w:r w:rsidRPr="00715D9E">
          <w:rPr>
            <w:rStyle w:val="a3"/>
            <w:color w:val="auto"/>
            <w:sz w:val="24"/>
            <w:szCs w:val="24"/>
            <w:u w:val="none"/>
          </w:rPr>
          <w:t>законодательством</w:t>
        </w:r>
      </w:hyperlink>
      <w:r w:rsidRPr="00850610">
        <w:rPr>
          <w:rStyle w:val="blk"/>
          <w:sz w:val="24"/>
          <w:szCs w:val="24"/>
        </w:rPr>
        <w:t xml:space="preserve"> о налогах и сборах, в случае, если размер налогового вычета меньше размера налоговой базы. При этом ставка 0,01 процента устанавливается в отношении арендной платы, равной размеру такого вычета;</w:t>
      </w:r>
    </w:p>
    <w:p w:rsidR="00732428" w:rsidRPr="00850610" w:rsidRDefault="00732428" w:rsidP="00732428">
      <w:pPr>
        <w:ind w:firstLine="547"/>
        <w:jc w:val="both"/>
        <w:rPr>
          <w:sz w:val="24"/>
          <w:szCs w:val="24"/>
        </w:rPr>
      </w:pPr>
      <w:bookmarkStart w:id="16" w:name="dst21"/>
      <w:bookmarkEnd w:id="16"/>
      <w:r w:rsidRPr="00850610">
        <w:rPr>
          <w:rStyle w:val="blk"/>
          <w:sz w:val="24"/>
          <w:szCs w:val="24"/>
        </w:rPr>
        <w:t>- земельного участка, изъятого из оборота, если земельный участок в случаях, установленных федеральными законами, может быть передан в аренду;</w:t>
      </w:r>
    </w:p>
    <w:p w:rsidR="00732428" w:rsidRPr="00850610" w:rsidRDefault="00732428" w:rsidP="00732428">
      <w:pPr>
        <w:ind w:firstLine="547"/>
        <w:jc w:val="both"/>
        <w:rPr>
          <w:sz w:val="24"/>
          <w:szCs w:val="24"/>
        </w:rPr>
      </w:pPr>
      <w:bookmarkStart w:id="17" w:name="dst100034"/>
      <w:bookmarkEnd w:id="17"/>
      <w:r w:rsidRPr="00850610">
        <w:rPr>
          <w:rStyle w:val="blk"/>
          <w:sz w:val="24"/>
          <w:szCs w:val="24"/>
        </w:rPr>
        <w:t>- земельного участка, загрязненного опасными отходами, радиоактивными веществами, подвергшегося загрязнению, заражению и деградации, за исключением случаев консервации земель с изъятием их из оборота;</w:t>
      </w:r>
    </w:p>
    <w:p w:rsidR="00732428" w:rsidRPr="00850610" w:rsidRDefault="00732428" w:rsidP="00732428">
      <w:pPr>
        <w:ind w:firstLine="547"/>
        <w:jc w:val="both"/>
        <w:rPr>
          <w:sz w:val="24"/>
          <w:szCs w:val="24"/>
        </w:rPr>
      </w:pPr>
      <w:bookmarkStart w:id="18" w:name="dst100035"/>
      <w:bookmarkEnd w:id="18"/>
      <w:r w:rsidRPr="00850610">
        <w:rPr>
          <w:rStyle w:val="blk"/>
          <w:sz w:val="24"/>
          <w:szCs w:val="24"/>
        </w:rPr>
        <w:t>- земельного участка, предоставленного для размещения дипломатических представительств иностранных государств и консульских учреждений в Российской Федерации, если иное не установлено международными договорами;</w:t>
      </w:r>
    </w:p>
    <w:p w:rsidR="00732428" w:rsidRPr="00850610" w:rsidRDefault="00732428" w:rsidP="00732428">
      <w:pPr>
        <w:ind w:firstLine="547"/>
        <w:jc w:val="both"/>
        <w:rPr>
          <w:sz w:val="24"/>
          <w:szCs w:val="24"/>
        </w:rPr>
      </w:pPr>
      <w:bookmarkStart w:id="19" w:name="dst22"/>
      <w:bookmarkStart w:id="20" w:name="dst23"/>
      <w:bookmarkEnd w:id="19"/>
      <w:bookmarkEnd w:id="20"/>
      <w:r w:rsidRPr="00850610">
        <w:rPr>
          <w:rStyle w:val="blk"/>
          <w:sz w:val="24"/>
          <w:szCs w:val="24"/>
        </w:rPr>
        <w:t>б) 0,6 процента в отношении:</w:t>
      </w:r>
    </w:p>
    <w:p w:rsidR="00732428" w:rsidRDefault="00732428" w:rsidP="00732428">
      <w:pPr>
        <w:ind w:firstLine="547"/>
        <w:jc w:val="both"/>
        <w:rPr>
          <w:rStyle w:val="blk"/>
          <w:sz w:val="24"/>
          <w:szCs w:val="24"/>
        </w:rPr>
      </w:pPr>
      <w:bookmarkStart w:id="21" w:name="dst24"/>
      <w:bookmarkEnd w:id="21"/>
      <w:r w:rsidRPr="00850610">
        <w:rPr>
          <w:rStyle w:val="blk"/>
          <w:sz w:val="24"/>
          <w:szCs w:val="24"/>
        </w:rPr>
        <w:t>- земельного участка, предоставленного гражданину для индивидуального жилищного строительства, ведения личного подсобного хозяйства, садоводства, сенокошения или выпаса сельскохозяйственных животных;</w:t>
      </w:r>
      <w:r>
        <w:rPr>
          <w:rStyle w:val="blk"/>
          <w:sz w:val="24"/>
          <w:szCs w:val="24"/>
        </w:rPr>
        <w:t xml:space="preserve"> </w:t>
      </w:r>
      <w:bookmarkStart w:id="22" w:name="dst25"/>
      <w:bookmarkEnd w:id="22"/>
    </w:p>
    <w:p w:rsidR="00732428" w:rsidRPr="00850610" w:rsidRDefault="00732428" w:rsidP="00732428">
      <w:pPr>
        <w:ind w:firstLine="547"/>
        <w:jc w:val="both"/>
        <w:rPr>
          <w:sz w:val="24"/>
          <w:szCs w:val="24"/>
        </w:rPr>
      </w:pPr>
      <w:r w:rsidRPr="00850610">
        <w:rPr>
          <w:rStyle w:val="blk"/>
          <w:sz w:val="24"/>
          <w:szCs w:val="24"/>
        </w:rPr>
        <w:t>- земельного участка, предоставленного крестьянскому (фермерскому) хозяйству для осуществления крестьянским (фермерским) хозяйством его деятельности;</w:t>
      </w:r>
    </w:p>
    <w:p w:rsidR="00732428" w:rsidRDefault="00732428" w:rsidP="00732428">
      <w:pPr>
        <w:pStyle w:val="ConsPlusNormal"/>
        <w:ind w:firstLine="540"/>
        <w:jc w:val="both"/>
        <w:rPr>
          <w:rFonts w:ascii="Times New Roman" w:hAnsi="Times New Roman" w:cs="Times New Roman"/>
          <w:sz w:val="24"/>
          <w:szCs w:val="24"/>
        </w:rPr>
      </w:pPr>
      <w:bookmarkStart w:id="23" w:name="dst26"/>
      <w:bookmarkEnd w:id="23"/>
      <w:r w:rsidRPr="00850610">
        <w:rPr>
          <w:rStyle w:val="blk"/>
          <w:rFonts w:ascii="Times New Roman" w:hAnsi="Times New Roman" w:cs="Times New Roman"/>
          <w:sz w:val="24"/>
          <w:szCs w:val="24"/>
        </w:rPr>
        <w:t xml:space="preserve">в) </w:t>
      </w:r>
      <w:r w:rsidRPr="002810EB">
        <w:rPr>
          <w:rFonts w:ascii="Times New Roman" w:hAnsi="Times New Roman" w:cs="Times New Roman"/>
          <w:sz w:val="24"/>
          <w:szCs w:val="24"/>
        </w:rPr>
        <w:t>1,5 процента от кадастровой стоимости в отношении земельного участка в случаях, не указанных в пунктах 2.1.-2.2. и в пункте 8 настоящего Порядка,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но не выше размера земельного налога, установленного в отношении предназначенных для использования в сходных целях и занимаемых зданиями, сооружениями земельных, для которых указанные ограничения права на приобретение в собственность отсутствуют</w:t>
      </w:r>
      <w:r>
        <w:rPr>
          <w:rFonts w:ascii="Times New Roman" w:hAnsi="Times New Roman" w:cs="Times New Roman"/>
          <w:sz w:val="24"/>
          <w:szCs w:val="24"/>
        </w:rPr>
        <w:t>;</w:t>
      </w:r>
    </w:p>
    <w:p w:rsidR="00732428" w:rsidRPr="00850610" w:rsidRDefault="00732428" w:rsidP="00732428">
      <w:pPr>
        <w:ind w:firstLine="547"/>
        <w:jc w:val="both"/>
        <w:rPr>
          <w:sz w:val="24"/>
          <w:szCs w:val="24"/>
        </w:rPr>
      </w:pPr>
      <w:bookmarkStart w:id="24" w:name="dst27"/>
      <w:bookmarkEnd w:id="24"/>
      <w:r w:rsidRPr="00850610">
        <w:rPr>
          <w:rStyle w:val="blk"/>
          <w:sz w:val="24"/>
          <w:szCs w:val="24"/>
        </w:rPr>
        <w:t>г) 2 процент</w:t>
      </w:r>
      <w:r>
        <w:rPr>
          <w:rStyle w:val="blk"/>
          <w:sz w:val="24"/>
          <w:szCs w:val="24"/>
        </w:rPr>
        <w:t>а</w:t>
      </w:r>
      <w:r w:rsidRPr="00850610">
        <w:rPr>
          <w:rStyle w:val="blk"/>
          <w:sz w:val="24"/>
          <w:szCs w:val="24"/>
        </w:rPr>
        <w:t xml:space="preserve"> в отношении:</w:t>
      </w:r>
      <w:r w:rsidRPr="00850610">
        <w:rPr>
          <w:sz w:val="24"/>
          <w:szCs w:val="24"/>
        </w:rPr>
        <w:t xml:space="preserve"> </w:t>
      </w:r>
    </w:p>
    <w:p w:rsidR="00732428" w:rsidRPr="00850610" w:rsidRDefault="00732428" w:rsidP="00732428">
      <w:pPr>
        <w:ind w:firstLine="547"/>
        <w:jc w:val="both"/>
        <w:rPr>
          <w:sz w:val="24"/>
          <w:szCs w:val="24"/>
        </w:rPr>
      </w:pPr>
      <w:bookmarkStart w:id="25" w:name="dst28"/>
      <w:bookmarkEnd w:id="25"/>
      <w:r w:rsidRPr="00850610">
        <w:rPr>
          <w:rStyle w:val="blk"/>
          <w:sz w:val="24"/>
          <w:szCs w:val="24"/>
        </w:rPr>
        <w:t>- земельного участка, предоставленного недропользователю для проведения работ, связанных с пользованием недрами;</w:t>
      </w:r>
    </w:p>
    <w:p w:rsidR="00732428" w:rsidRDefault="00732428" w:rsidP="00732428">
      <w:pPr>
        <w:pStyle w:val="ConsPlusNormal"/>
        <w:ind w:firstLine="540"/>
        <w:jc w:val="both"/>
        <w:rPr>
          <w:rStyle w:val="blk"/>
          <w:rFonts w:ascii="Times New Roman" w:hAnsi="Times New Roman" w:cs="Times New Roman"/>
          <w:sz w:val="24"/>
          <w:szCs w:val="24"/>
        </w:rPr>
      </w:pPr>
      <w:bookmarkStart w:id="26" w:name="dst29"/>
      <w:bookmarkEnd w:id="26"/>
      <w:r w:rsidRPr="00850610">
        <w:rPr>
          <w:rStyle w:val="blk"/>
          <w:rFonts w:ascii="Times New Roman" w:hAnsi="Times New Roman" w:cs="Times New Roman"/>
          <w:sz w:val="24"/>
          <w:szCs w:val="24"/>
        </w:rPr>
        <w:t xml:space="preserve">- земельного участка, предоставленного без проведения торгов, на котором отсутствуют здания, сооружения, объекты незавершенного строительства, в случаях, не указанных в </w:t>
      </w:r>
      <w:hyperlink r:id="rId14" w:anchor="dst100029" w:history="1">
        <w:r w:rsidRPr="00715D9E">
          <w:rPr>
            <w:rStyle w:val="a3"/>
            <w:rFonts w:ascii="Times New Roman" w:hAnsi="Times New Roman" w:cs="Times New Roman"/>
            <w:color w:val="auto"/>
            <w:sz w:val="24"/>
            <w:szCs w:val="24"/>
            <w:u w:val="none"/>
          </w:rPr>
          <w:t>подпунктах "а"</w:t>
        </w:r>
      </w:hyperlink>
      <w:r w:rsidRPr="00715D9E">
        <w:rPr>
          <w:rStyle w:val="blk"/>
          <w:rFonts w:ascii="Times New Roman" w:hAnsi="Times New Roman" w:cs="Times New Roman"/>
          <w:sz w:val="24"/>
          <w:szCs w:val="24"/>
        </w:rPr>
        <w:t xml:space="preserve"> - </w:t>
      </w:r>
      <w:hyperlink r:id="rId15" w:anchor="dst26" w:history="1">
        <w:r w:rsidRPr="00715D9E">
          <w:rPr>
            <w:rStyle w:val="a3"/>
            <w:rFonts w:ascii="Times New Roman" w:hAnsi="Times New Roman" w:cs="Times New Roman"/>
            <w:color w:val="auto"/>
            <w:sz w:val="24"/>
            <w:szCs w:val="24"/>
            <w:u w:val="none"/>
          </w:rPr>
          <w:t>"в"</w:t>
        </w:r>
      </w:hyperlink>
      <w:r w:rsidRPr="00635AD4">
        <w:rPr>
          <w:rStyle w:val="blk"/>
          <w:rFonts w:ascii="Times New Roman" w:hAnsi="Times New Roman" w:cs="Times New Roman"/>
          <w:sz w:val="24"/>
          <w:szCs w:val="24"/>
        </w:rPr>
        <w:t xml:space="preserve"> </w:t>
      </w:r>
      <w:r w:rsidRPr="00850610">
        <w:rPr>
          <w:rStyle w:val="blk"/>
          <w:rFonts w:ascii="Times New Roman" w:hAnsi="Times New Roman" w:cs="Times New Roman"/>
          <w:sz w:val="24"/>
          <w:szCs w:val="24"/>
        </w:rPr>
        <w:t>настоящего пункта.</w:t>
      </w:r>
    </w:p>
    <w:p w:rsidR="00732428" w:rsidRDefault="00732428" w:rsidP="00732428">
      <w:pPr>
        <w:pStyle w:val="ConsPlusNormal"/>
        <w:ind w:firstLine="540"/>
        <w:jc w:val="both"/>
        <w:rPr>
          <w:rStyle w:val="blk"/>
          <w:rFonts w:ascii="Times New Roman" w:hAnsi="Times New Roman" w:cs="Times New Roman"/>
          <w:sz w:val="24"/>
          <w:szCs w:val="24"/>
        </w:rPr>
      </w:pPr>
      <w:r w:rsidRPr="00850610">
        <w:rPr>
          <w:rFonts w:ascii="Times New Roman" w:hAnsi="Times New Roman" w:cs="Times New Roman"/>
          <w:sz w:val="24"/>
          <w:szCs w:val="24"/>
        </w:rPr>
        <w:t xml:space="preserve">2.2. </w:t>
      </w:r>
      <w:r w:rsidRPr="00850610">
        <w:rPr>
          <w:rStyle w:val="blk"/>
          <w:rFonts w:ascii="Times New Roman" w:hAnsi="Times New Roman" w:cs="Times New Roman"/>
          <w:sz w:val="24"/>
          <w:szCs w:val="24"/>
        </w:rPr>
        <w:t>В случае заключения договора аренды земельного участка на торгах на право заключения договора аренды земельного участка ежегодный размер арендной платы за земельный участок или размер первого арендного платежа за земельный участок определяется по результатам этих торгов.</w:t>
      </w:r>
    </w:p>
    <w:p w:rsidR="00732428" w:rsidRDefault="00732428" w:rsidP="00732428">
      <w:pPr>
        <w:pStyle w:val="ConsPlusNormal"/>
        <w:ind w:firstLine="540"/>
        <w:jc w:val="both"/>
        <w:rPr>
          <w:rStyle w:val="blk"/>
          <w:rFonts w:ascii="Times New Roman" w:hAnsi="Times New Roman" w:cs="Times New Roman"/>
          <w:sz w:val="24"/>
          <w:szCs w:val="24"/>
        </w:rPr>
      </w:pPr>
      <w:bookmarkStart w:id="27" w:name="Par68"/>
      <w:bookmarkEnd w:id="27"/>
      <w:r w:rsidRPr="00850610">
        <w:rPr>
          <w:rFonts w:ascii="Times New Roman" w:hAnsi="Times New Roman" w:cs="Times New Roman"/>
          <w:sz w:val="24"/>
          <w:szCs w:val="24"/>
        </w:rPr>
        <w:t>3.</w:t>
      </w:r>
      <w:r w:rsidRPr="00850610">
        <w:rPr>
          <w:rFonts w:ascii="Times New Roman" w:hAnsi="Times New Roman" w:cs="Times New Roman"/>
          <w:b/>
          <w:sz w:val="24"/>
          <w:szCs w:val="24"/>
        </w:rPr>
        <w:t xml:space="preserve"> </w:t>
      </w:r>
      <w:r w:rsidRPr="00850610">
        <w:rPr>
          <w:rStyle w:val="blk"/>
          <w:rFonts w:ascii="Times New Roman" w:hAnsi="Times New Roman" w:cs="Times New Roman"/>
          <w:sz w:val="24"/>
          <w:szCs w:val="24"/>
        </w:rPr>
        <w:t xml:space="preserve">В случае если по истечении 3 лет со дня предоставления в аренду земельного участка для жилищного строительства, за исключением случаев предоставления земельных участков для индивидуального жилищного строительства, не введен в эксплуатацию построенный на земельном участке объект недвижимости, арендная плата за земельный участок устанавливается в размере не </w:t>
      </w:r>
      <w:r w:rsidRPr="00850610">
        <w:rPr>
          <w:rStyle w:val="blk"/>
          <w:rFonts w:ascii="Times New Roman" w:hAnsi="Times New Roman" w:cs="Times New Roman"/>
          <w:sz w:val="24"/>
          <w:szCs w:val="24"/>
        </w:rPr>
        <w:lastRenderedPageBreak/>
        <w:t xml:space="preserve">менее 2-кратной налоговой ставки земельного налога на соответствующий земельный участок, если иное не установлено земельным </w:t>
      </w:r>
      <w:hyperlink r:id="rId16" w:history="1">
        <w:r w:rsidRPr="00715D9E">
          <w:rPr>
            <w:rStyle w:val="a3"/>
            <w:rFonts w:ascii="Times New Roman" w:hAnsi="Times New Roman" w:cs="Times New Roman"/>
            <w:color w:val="auto"/>
            <w:sz w:val="24"/>
            <w:szCs w:val="24"/>
            <w:u w:val="none"/>
          </w:rPr>
          <w:t>законодательством</w:t>
        </w:r>
      </w:hyperlink>
      <w:r w:rsidRPr="00226C1E">
        <w:rPr>
          <w:rStyle w:val="blk"/>
          <w:rFonts w:ascii="Times New Roman" w:hAnsi="Times New Roman" w:cs="Times New Roman"/>
          <w:sz w:val="24"/>
          <w:szCs w:val="24"/>
        </w:rPr>
        <w:t xml:space="preserve"> </w:t>
      </w:r>
      <w:r w:rsidRPr="00850610">
        <w:rPr>
          <w:rStyle w:val="blk"/>
          <w:rFonts w:ascii="Times New Roman" w:hAnsi="Times New Roman" w:cs="Times New Roman"/>
          <w:sz w:val="24"/>
          <w:szCs w:val="24"/>
        </w:rPr>
        <w:t>Российской Федерации.</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4. Годовая арендная плата устанавливается в размере 10 рублей за земельный участок в отношении земельных участков, предоставляемых:</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 xml:space="preserve">4.1. </w:t>
      </w:r>
      <w:bookmarkStart w:id="28" w:name="Par74"/>
      <w:bookmarkEnd w:id="28"/>
      <w:r w:rsidRPr="00850610">
        <w:rPr>
          <w:rFonts w:ascii="Times New Roman" w:hAnsi="Times New Roman" w:cs="Times New Roman"/>
          <w:sz w:val="24"/>
          <w:szCs w:val="24"/>
        </w:rPr>
        <w:t>Инвалидам I и II групп, детям-инвалидам и их родителям, ветеранам и инвалидам Великой Отечественной войны, ветеранам и участникам боевых действий, гражданам, подвергшимся воздействию радиации вследствие катастрофы на Чернобыльской АЭС и других радиационных авариях на атомных объектах гражданского или военного назначения, а также Героям Советского Союза, Героям Российской Федерации, Героям Социалистического Труда и полным кавалерам орденов Славы и Трудовой Славы для индивидуального жилищного строительства и содержания жилого фонда, строительства и содержания индивидуальных и кооперативных гаражей, садоводства и огородничества.</w:t>
      </w:r>
    </w:p>
    <w:p w:rsidR="00732428" w:rsidRDefault="00732428" w:rsidP="00732428">
      <w:pPr>
        <w:autoSpaceDE w:val="0"/>
        <w:autoSpaceDN w:val="0"/>
        <w:adjustRightInd w:val="0"/>
        <w:ind w:firstLine="540"/>
        <w:jc w:val="both"/>
        <w:rPr>
          <w:rFonts w:eastAsia="Calibri"/>
          <w:sz w:val="22"/>
          <w:szCs w:val="22"/>
        </w:rPr>
      </w:pPr>
      <w:r w:rsidRPr="00850610">
        <w:rPr>
          <w:sz w:val="24"/>
          <w:szCs w:val="24"/>
        </w:rPr>
        <w:t xml:space="preserve">4.2. </w:t>
      </w:r>
      <w:r>
        <w:rPr>
          <w:rFonts w:eastAsia="Calibri"/>
          <w:sz w:val="22"/>
          <w:szCs w:val="22"/>
        </w:rPr>
        <w:t>Гражданам Российской Федерации, постоянно проживающим на территории Владимирской области не менее трех лет и имеющим трех и более детей в возрасте до 18 лет, проживающих с ними, и (или) в возрасте до 23 лет, при условии обучения детей, достигших возраста 18 лет, в общеобразовательных организациях, в профессиональных образовательных организациях или образовательных организациях высшего образования по очной форме обучения, для индивидуального жилищного строительства.</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4.3. Гражданам Российской Федерации, постоянно проживающим на территории Владимирской области не менее трех лет и являющимся приемными родителями, воспитывающими в течение не менее пяти лет, предшествующих дню обращения за земельным участком, трех и более детей-сирот и (или) детей, оставшихся без попечения родителей, для индивидуального жилищного строительства.</w:t>
      </w:r>
    </w:p>
    <w:p w:rsidR="00732428" w:rsidRPr="002810EB" w:rsidRDefault="00732428" w:rsidP="00732428">
      <w:pPr>
        <w:pStyle w:val="ConsPlusNormal"/>
        <w:ind w:firstLine="540"/>
        <w:jc w:val="both"/>
        <w:rPr>
          <w:rFonts w:ascii="Times New Roman" w:hAnsi="Times New Roman" w:cs="Times New Roman"/>
          <w:sz w:val="24"/>
          <w:szCs w:val="24"/>
        </w:rPr>
      </w:pPr>
      <w:r w:rsidRPr="002810EB">
        <w:rPr>
          <w:rFonts w:ascii="Times New Roman" w:hAnsi="Times New Roman" w:cs="Times New Roman"/>
          <w:sz w:val="24"/>
          <w:szCs w:val="24"/>
        </w:rPr>
        <w:t xml:space="preserve">4.4. Гражданам Российской Федерации, постоянно проживающим на территории Владимирской области не менее трех  лет и имеющим восемь и более детей в возрасте до 18 лет, проживающих с ними, и (или) в возрасте до 23 лет, при условии обучения по очной форме обучения, независимо от их имущественного положения и обеспеченности жилыми помещениями, для индивидуального жилищного строительства. </w:t>
      </w:r>
    </w:p>
    <w:p w:rsidR="00732428"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4.5. Гражданам Российской Федерации, постоянно проживающим на территории Владимирской области не менее трех лет, в случае рождения трех и более детей одновременно, независимо от их имущественного положения и обеспеченности жилыми помещениями, для индивидуального жилищного строительства.</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 xml:space="preserve">5. Социально ориентированным некоммерческим организациям, осуществляющим виды деятельности, предусмотренные </w:t>
      </w:r>
      <w:hyperlink r:id="rId17" w:tooltip="Федеральный закон от 12.01.1996 N 7-ФЗ (ред. от 06.04.2015) &quot;О некоммерческих организациях&quot;------------ Недействующая редакция{КонсультантПлюс}" w:history="1">
        <w:r w:rsidRPr="00850610">
          <w:rPr>
            <w:rFonts w:ascii="Times New Roman" w:hAnsi="Times New Roman" w:cs="Times New Roman"/>
            <w:sz w:val="24"/>
            <w:szCs w:val="24"/>
          </w:rPr>
          <w:t>статьей 31.1</w:t>
        </w:r>
      </w:hyperlink>
      <w:r w:rsidRPr="00850610">
        <w:rPr>
          <w:rFonts w:ascii="Times New Roman" w:hAnsi="Times New Roman" w:cs="Times New Roman"/>
          <w:sz w:val="24"/>
          <w:szCs w:val="24"/>
        </w:rPr>
        <w:t xml:space="preserve"> Федерального закона от 12.01.1996 N 7-ФЗ "О некоммерческих организациях", - собственникам зданий, сооружений, за исключением юридических лиц, которым земельные участки предоставлены в соответствии с </w:t>
      </w:r>
      <w:hyperlink w:anchor="Par56" w:tooltip="2.1. 0,01 процента от кадастровой стоимости в отношении:" w:history="1">
        <w:r w:rsidRPr="00850610">
          <w:rPr>
            <w:rFonts w:ascii="Times New Roman" w:hAnsi="Times New Roman" w:cs="Times New Roman"/>
            <w:sz w:val="24"/>
            <w:szCs w:val="24"/>
          </w:rPr>
          <w:t>пунктом 2.1</w:t>
        </w:r>
      </w:hyperlink>
      <w:r w:rsidRPr="00850610">
        <w:rPr>
          <w:rFonts w:ascii="Times New Roman" w:hAnsi="Times New Roman" w:cs="Times New Roman"/>
          <w:sz w:val="24"/>
          <w:szCs w:val="24"/>
        </w:rPr>
        <w:t xml:space="preserve"> настоящего Порядка, арендная плата устанавливается в размере земельного налога.</w:t>
      </w:r>
    </w:p>
    <w:p w:rsidR="00732428"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5.1. В случае если в отношении земельного участка, предоставленного собственнику зданий, сооружений, право которого на приобретение в собственность земельного участка ограничено законодательством Российской Федерации, размер арендной платы, рассчитанный в соответствии с пунктом 2.3. настоящего Порядка, превышает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размер арендной платы определяется в размере земельного налога.</w:t>
      </w:r>
    </w:p>
    <w:p w:rsidR="00732428"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5.2. Размер арендной платы, определенный в соответствии с пунктами 2.1.- 2.4., абзацем 2 пункта 3  настоящего Порядка, ежегодно изменяется в одностороннем порядке арендодателем на размер уровня инфляции на очередной финансовый год, установленный в пункте 6 настоящего Порядка, который применяется ежегодно по состоянию на начало очередного финансового года, начиная с года, следующего за годом, в котором заключен договор аренды.</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 xml:space="preserve">6. В отношении земельных участков, не указанных в </w:t>
      </w:r>
      <w:hyperlink w:anchor="Par55" w:tooltip="2. Арендная плата за земельные участки, государственная собственность на которые не разграничена, расположенные на территории Владимирской области, определяется на основании кадастровой стоимости земельного участка и рассчитывается в размере:" w:history="1">
        <w:r w:rsidRPr="005D35AD">
          <w:rPr>
            <w:rFonts w:ascii="Times New Roman" w:hAnsi="Times New Roman" w:cs="Times New Roman"/>
            <w:sz w:val="24"/>
            <w:szCs w:val="24"/>
          </w:rPr>
          <w:t>пунктах 2</w:t>
        </w:r>
      </w:hyperlink>
      <w:r w:rsidRPr="005D35AD">
        <w:rPr>
          <w:rFonts w:ascii="Times New Roman" w:hAnsi="Times New Roman" w:cs="Times New Roman"/>
          <w:sz w:val="24"/>
          <w:szCs w:val="24"/>
        </w:rPr>
        <w:t xml:space="preserve"> - </w:t>
      </w:r>
      <w:hyperlink w:anchor="Par74" w:tooltip="5. Социально ориентированным некоммерческим организациям, осуществляющим виды деятельности, предусмотренные статьей 31.1 Федерального закона от 12.01.1996 N 7-ФЗ &quot;О некоммерческих организациях&quot;, - собственникам зданий, сооружений, за исключением юридических ли" w:history="1">
        <w:r w:rsidRPr="005D35AD">
          <w:rPr>
            <w:rFonts w:ascii="Times New Roman" w:hAnsi="Times New Roman" w:cs="Times New Roman"/>
            <w:sz w:val="24"/>
            <w:szCs w:val="24"/>
          </w:rPr>
          <w:t>5</w:t>
        </w:r>
      </w:hyperlink>
      <w:r w:rsidRPr="00850610">
        <w:rPr>
          <w:rFonts w:ascii="Times New Roman" w:hAnsi="Times New Roman" w:cs="Times New Roman"/>
          <w:sz w:val="24"/>
          <w:szCs w:val="24"/>
        </w:rPr>
        <w:t xml:space="preserve"> настоящего Порядка, размер годовой арендной платы определяется по формуле:</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Ап = (Кс x Сф x Уи) / 100, где</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Ап - арендная плата за земельный участок (руб./ в год);</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Кс - кадастровая стоимость земельного участка (руб.);</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lastRenderedPageBreak/>
        <w:t>Сф - ставка от кадастровой стоимости земельного участка, учитывающая вид разрешенного использования земель;</w:t>
      </w:r>
    </w:p>
    <w:p w:rsidR="00732428"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Уи - коэффициент, учитывающий размер уровня инфляции на очередной финансовый год. На 2012 год составляет 1,06, на 2013 год - 1,055, на 2014 год - 1,05, на 2015 год - 1,05, на 2016 год - 1,07, на 2017 год - 1,06, на 2018 год – 1,04, на 2019 год – 1,043</w:t>
      </w:r>
      <w:r>
        <w:rPr>
          <w:rFonts w:ascii="Times New Roman" w:hAnsi="Times New Roman" w:cs="Times New Roman"/>
          <w:sz w:val="24"/>
          <w:szCs w:val="24"/>
        </w:rPr>
        <w:t>, на 2020 год – 1,038</w:t>
      </w:r>
      <w:r w:rsidRPr="00850610">
        <w:rPr>
          <w:rFonts w:ascii="Times New Roman" w:hAnsi="Times New Roman" w:cs="Times New Roman"/>
          <w:sz w:val="24"/>
          <w:szCs w:val="24"/>
        </w:rPr>
        <w:t>.</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Расчет арендной платы осуществляется путем перемножения коэффициентов, учитывающих размер уровня инфляции на каждый финансовый год.</w:t>
      </w:r>
    </w:p>
    <w:p w:rsidR="00732428" w:rsidRPr="00850610" w:rsidRDefault="00732428" w:rsidP="00732428">
      <w:pPr>
        <w:pStyle w:val="ConsPlusNormal"/>
        <w:ind w:firstLine="540"/>
        <w:jc w:val="both"/>
        <w:rPr>
          <w:rFonts w:ascii="Times New Roman" w:hAnsi="Times New Roman" w:cs="Times New Roman"/>
          <w:sz w:val="24"/>
          <w:szCs w:val="24"/>
        </w:rPr>
      </w:pPr>
      <w:r w:rsidRPr="00850610">
        <w:rPr>
          <w:rFonts w:ascii="Times New Roman" w:hAnsi="Times New Roman" w:cs="Times New Roman"/>
          <w:sz w:val="24"/>
          <w:szCs w:val="24"/>
        </w:rPr>
        <w:t>При заключении договора аренды в году, в котором произошло изменение кадастровой стоимости земельного участка, размер арендной платы определяется без применения коэффициента, учитывающего размер уровня инфляции на очередной финансовый год.</w:t>
      </w:r>
    </w:p>
    <w:p w:rsidR="00732428" w:rsidRPr="00850610" w:rsidRDefault="00732428" w:rsidP="00732428">
      <w:pPr>
        <w:widowControl w:val="0"/>
        <w:autoSpaceDE w:val="0"/>
        <w:autoSpaceDN w:val="0"/>
        <w:adjustRightInd w:val="0"/>
        <w:ind w:firstLine="709"/>
        <w:jc w:val="both"/>
        <w:rPr>
          <w:sz w:val="24"/>
          <w:szCs w:val="24"/>
        </w:rPr>
      </w:pPr>
      <w:r w:rsidRPr="00850610">
        <w:rPr>
          <w:sz w:val="24"/>
          <w:szCs w:val="24"/>
        </w:rPr>
        <w:t>7.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размер арендной платы определяется по формуле:</w:t>
      </w:r>
    </w:p>
    <w:p w:rsidR="00732428" w:rsidRPr="00850610" w:rsidRDefault="00732428" w:rsidP="00732428">
      <w:pPr>
        <w:widowControl w:val="0"/>
        <w:autoSpaceDE w:val="0"/>
        <w:autoSpaceDN w:val="0"/>
        <w:adjustRightInd w:val="0"/>
        <w:ind w:firstLine="709"/>
        <w:jc w:val="both"/>
        <w:rPr>
          <w:bCs/>
          <w:i/>
          <w:sz w:val="24"/>
          <w:szCs w:val="24"/>
          <w:lang w:eastAsia="ko-KR"/>
        </w:rPr>
      </w:pPr>
      <w:r w:rsidRPr="00850610">
        <w:rPr>
          <w:bCs/>
          <w:i/>
          <w:sz w:val="24"/>
          <w:szCs w:val="24"/>
        </w:rPr>
        <w:t xml:space="preserve">Ап = (Кс × Сф × Уи) / 100 / </w:t>
      </w:r>
      <w:r w:rsidRPr="00850610">
        <w:rPr>
          <w:bCs/>
          <w:i/>
          <w:sz w:val="24"/>
          <w:szCs w:val="24"/>
          <w:lang w:val="en-US"/>
        </w:rPr>
        <w:t>S</w:t>
      </w:r>
      <w:r w:rsidRPr="00850610">
        <w:rPr>
          <w:bCs/>
          <w:i/>
          <w:sz w:val="24"/>
          <w:szCs w:val="24"/>
          <w:lang w:eastAsia="ko-KR"/>
        </w:rPr>
        <w:t xml:space="preserve">ЗУ </w:t>
      </w:r>
      <w:r w:rsidRPr="00850610">
        <w:rPr>
          <w:bCs/>
          <w:i/>
          <w:sz w:val="24"/>
          <w:szCs w:val="24"/>
        </w:rPr>
        <w:t xml:space="preserve">× </w:t>
      </w:r>
      <w:r w:rsidRPr="00850610">
        <w:rPr>
          <w:bCs/>
          <w:i/>
          <w:sz w:val="24"/>
          <w:szCs w:val="24"/>
          <w:lang w:val="en-US"/>
        </w:rPr>
        <w:t>S</w:t>
      </w:r>
      <w:r w:rsidRPr="00850610">
        <w:rPr>
          <w:bCs/>
          <w:i/>
          <w:sz w:val="24"/>
          <w:szCs w:val="24"/>
          <w:lang w:eastAsia="ko-KR"/>
        </w:rPr>
        <w:t>Д, где</w:t>
      </w:r>
    </w:p>
    <w:p w:rsidR="00732428" w:rsidRPr="00850610" w:rsidRDefault="00732428" w:rsidP="00732428">
      <w:pPr>
        <w:widowControl w:val="0"/>
        <w:autoSpaceDE w:val="0"/>
        <w:autoSpaceDN w:val="0"/>
        <w:adjustRightInd w:val="0"/>
        <w:ind w:firstLine="709"/>
        <w:jc w:val="both"/>
        <w:rPr>
          <w:bCs/>
          <w:i/>
          <w:sz w:val="24"/>
          <w:szCs w:val="24"/>
          <w:lang w:eastAsia="ko-KR"/>
        </w:rPr>
      </w:pPr>
      <w:r w:rsidRPr="00850610">
        <w:rPr>
          <w:bCs/>
          <w:sz w:val="24"/>
          <w:szCs w:val="24"/>
        </w:rPr>
        <w:t>Sзу – площадь земельного участка (кв. м);</w:t>
      </w:r>
    </w:p>
    <w:p w:rsidR="00732428" w:rsidRPr="00850610" w:rsidRDefault="00732428" w:rsidP="00732428">
      <w:pPr>
        <w:widowControl w:val="0"/>
        <w:autoSpaceDE w:val="0"/>
        <w:autoSpaceDN w:val="0"/>
        <w:adjustRightInd w:val="0"/>
        <w:ind w:firstLine="709"/>
        <w:jc w:val="both"/>
        <w:rPr>
          <w:bCs/>
          <w:sz w:val="24"/>
          <w:szCs w:val="24"/>
        </w:rPr>
      </w:pPr>
      <w:r w:rsidRPr="00850610">
        <w:rPr>
          <w:bCs/>
          <w:sz w:val="24"/>
          <w:szCs w:val="24"/>
        </w:rPr>
        <w:t>Sд – площадь доли арендуемого земельного участка (кв. м).</w:t>
      </w:r>
    </w:p>
    <w:p w:rsidR="00732428" w:rsidRPr="00850610" w:rsidRDefault="00732428" w:rsidP="00732428">
      <w:pPr>
        <w:widowControl w:val="0"/>
        <w:autoSpaceDE w:val="0"/>
        <w:autoSpaceDN w:val="0"/>
        <w:adjustRightInd w:val="0"/>
        <w:ind w:firstLine="709"/>
        <w:jc w:val="both"/>
        <w:rPr>
          <w:bCs/>
          <w:sz w:val="24"/>
          <w:szCs w:val="24"/>
          <w:lang w:eastAsia="ko-KR"/>
        </w:rPr>
      </w:pPr>
      <w:r w:rsidRPr="00850610">
        <w:rPr>
          <w:bCs/>
          <w:sz w:val="24"/>
          <w:szCs w:val="24"/>
        </w:rPr>
        <w:t>Площадь доли арендуемого земельного участка определяется по формуле:</w:t>
      </w:r>
    </w:p>
    <w:p w:rsidR="00732428" w:rsidRPr="00850610" w:rsidRDefault="00732428" w:rsidP="00732428">
      <w:pPr>
        <w:widowControl w:val="0"/>
        <w:autoSpaceDE w:val="0"/>
        <w:autoSpaceDN w:val="0"/>
        <w:adjustRightInd w:val="0"/>
        <w:ind w:firstLine="709"/>
        <w:jc w:val="both"/>
        <w:rPr>
          <w:bCs/>
          <w:sz w:val="24"/>
          <w:szCs w:val="24"/>
        </w:rPr>
      </w:pPr>
      <w:r>
        <w:rPr>
          <w:noProof/>
          <w:position w:val="-22"/>
          <w:sz w:val="24"/>
          <w:szCs w:val="24"/>
        </w:rPr>
        <w:drawing>
          <wp:inline distT="0" distB="0" distL="0" distR="0">
            <wp:extent cx="1152525" cy="409575"/>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srcRect/>
                    <a:stretch>
                      <a:fillRect/>
                    </a:stretch>
                  </pic:blipFill>
                  <pic:spPr bwMode="auto">
                    <a:xfrm>
                      <a:off x="0" y="0"/>
                      <a:ext cx="1152525" cy="409575"/>
                    </a:xfrm>
                    <a:prstGeom prst="rect">
                      <a:avLst/>
                    </a:prstGeom>
                    <a:noFill/>
                    <a:ln w="9525">
                      <a:noFill/>
                      <a:miter lim="800000"/>
                      <a:headEnd/>
                      <a:tailEnd/>
                    </a:ln>
                  </pic:spPr>
                </pic:pic>
              </a:graphicData>
            </a:graphic>
          </wp:inline>
        </w:drawing>
      </w:r>
    </w:p>
    <w:p w:rsidR="00732428" w:rsidRPr="00850610" w:rsidRDefault="00732428" w:rsidP="00732428">
      <w:pPr>
        <w:widowControl w:val="0"/>
        <w:autoSpaceDE w:val="0"/>
        <w:autoSpaceDN w:val="0"/>
        <w:adjustRightInd w:val="0"/>
        <w:ind w:firstLine="709"/>
        <w:jc w:val="both"/>
        <w:rPr>
          <w:bCs/>
          <w:sz w:val="24"/>
          <w:szCs w:val="24"/>
        </w:rPr>
      </w:pPr>
      <w:r w:rsidRPr="00850610">
        <w:rPr>
          <w:bCs/>
          <w:sz w:val="24"/>
          <w:szCs w:val="24"/>
        </w:rPr>
        <w:t>Sа – площадь используемого помещения (кв. м);</w:t>
      </w:r>
    </w:p>
    <w:p w:rsidR="00732428" w:rsidRPr="00850610" w:rsidRDefault="00732428" w:rsidP="00732428">
      <w:pPr>
        <w:widowControl w:val="0"/>
        <w:autoSpaceDE w:val="0"/>
        <w:autoSpaceDN w:val="0"/>
        <w:adjustRightInd w:val="0"/>
        <w:ind w:firstLine="709"/>
        <w:jc w:val="both"/>
        <w:rPr>
          <w:sz w:val="24"/>
          <w:szCs w:val="24"/>
        </w:rPr>
      </w:pPr>
      <w:r w:rsidRPr="00850610">
        <w:rPr>
          <w:bCs/>
          <w:sz w:val="24"/>
          <w:szCs w:val="24"/>
        </w:rPr>
        <w:t>Sзд – общая площадь здания (кв. м).</w:t>
      </w:r>
    </w:p>
    <w:p w:rsidR="00732428" w:rsidRPr="00850610" w:rsidRDefault="00732428" w:rsidP="00732428">
      <w:pPr>
        <w:widowControl w:val="0"/>
        <w:autoSpaceDE w:val="0"/>
        <w:autoSpaceDN w:val="0"/>
        <w:adjustRightInd w:val="0"/>
        <w:ind w:firstLine="709"/>
        <w:jc w:val="both"/>
        <w:rPr>
          <w:sz w:val="24"/>
          <w:szCs w:val="24"/>
        </w:rPr>
      </w:pPr>
      <w:r w:rsidRPr="00850610">
        <w:rPr>
          <w:sz w:val="24"/>
          <w:szCs w:val="24"/>
        </w:rPr>
        <w:t>8. Ставка от кадастровой стоимости земельного участка является основным инструментом дифференциации арендной платы и устанавливается органами местного самоуправления самостоятельно в виде конкретных значений применительно к каждому виду разрешенного использования в пределах, указанных в таблице.</w:t>
      </w:r>
      <w:r>
        <w:rPr>
          <w:sz w:val="24"/>
          <w:szCs w:val="24"/>
        </w:rPr>
        <w:t xml:space="preserve"> </w:t>
      </w:r>
    </w:p>
    <w:p w:rsidR="00732428" w:rsidRPr="00840FB4" w:rsidRDefault="00732428" w:rsidP="00732428">
      <w:pPr>
        <w:widowControl w:val="0"/>
        <w:autoSpaceDE w:val="0"/>
        <w:autoSpaceDN w:val="0"/>
        <w:adjustRightInd w:val="0"/>
        <w:ind w:firstLine="709"/>
        <w:jc w:val="center"/>
        <w:rPr>
          <w:sz w:val="24"/>
          <w:szCs w:val="24"/>
        </w:rPr>
      </w:pPr>
    </w:p>
    <w:p w:rsidR="00732428" w:rsidRPr="00840FB4" w:rsidRDefault="00732428" w:rsidP="00732428">
      <w:pPr>
        <w:widowControl w:val="0"/>
        <w:autoSpaceDE w:val="0"/>
        <w:autoSpaceDN w:val="0"/>
        <w:adjustRightInd w:val="0"/>
        <w:jc w:val="center"/>
        <w:rPr>
          <w:sz w:val="24"/>
          <w:szCs w:val="24"/>
        </w:rPr>
      </w:pPr>
      <w:r w:rsidRPr="00840FB4">
        <w:rPr>
          <w:sz w:val="24"/>
          <w:szCs w:val="24"/>
        </w:rPr>
        <w:t>Таблица</w:t>
      </w:r>
    </w:p>
    <w:p w:rsidR="00732428" w:rsidRPr="00840FB4" w:rsidRDefault="00732428" w:rsidP="00732428">
      <w:pPr>
        <w:widowControl w:val="0"/>
        <w:autoSpaceDE w:val="0"/>
        <w:autoSpaceDN w:val="0"/>
        <w:adjustRightInd w:val="0"/>
        <w:jc w:val="center"/>
        <w:rPr>
          <w:sz w:val="24"/>
          <w:szCs w:val="24"/>
        </w:rPr>
      </w:pPr>
      <w:r w:rsidRPr="00840FB4">
        <w:rPr>
          <w:sz w:val="24"/>
          <w:szCs w:val="24"/>
        </w:rPr>
        <w:t>ставок от кадастровой стоимости земельного участка,</w:t>
      </w:r>
    </w:p>
    <w:p w:rsidR="00732428" w:rsidRPr="00840FB4" w:rsidRDefault="00732428" w:rsidP="00732428">
      <w:pPr>
        <w:widowControl w:val="0"/>
        <w:autoSpaceDE w:val="0"/>
        <w:autoSpaceDN w:val="0"/>
        <w:adjustRightInd w:val="0"/>
        <w:jc w:val="center"/>
        <w:rPr>
          <w:sz w:val="24"/>
          <w:szCs w:val="24"/>
        </w:rPr>
      </w:pPr>
      <w:r w:rsidRPr="00840FB4">
        <w:rPr>
          <w:sz w:val="24"/>
          <w:szCs w:val="24"/>
        </w:rPr>
        <w:t>учитывающих вид разрешенного использования земель,</w:t>
      </w:r>
    </w:p>
    <w:p w:rsidR="00732428" w:rsidRDefault="00732428" w:rsidP="00732428">
      <w:pPr>
        <w:widowControl w:val="0"/>
        <w:autoSpaceDE w:val="0"/>
        <w:autoSpaceDN w:val="0"/>
        <w:adjustRightInd w:val="0"/>
        <w:jc w:val="center"/>
        <w:rPr>
          <w:iCs/>
          <w:sz w:val="24"/>
          <w:szCs w:val="24"/>
        </w:rPr>
      </w:pPr>
      <w:r w:rsidRPr="00840FB4">
        <w:rPr>
          <w:sz w:val="24"/>
          <w:szCs w:val="24"/>
        </w:rPr>
        <w:t>установленных для земельных участков</w:t>
      </w:r>
      <w:r w:rsidRPr="00840FB4">
        <w:rPr>
          <w:iCs/>
          <w:sz w:val="24"/>
          <w:szCs w:val="24"/>
        </w:rPr>
        <w:t>,</w:t>
      </w:r>
      <w:r>
        <w:rPr>
          <w:iCs/>
          <w:sz w:val="24"/>
          <w:szCs w:val="24"/>
        </w:rPr>
        <w:t xml:space="preserve"> </w:t>
      </w:r>
      <w:r w:rsidRPr="00840FB4">
        <w:rPr>
          <w:iCs/>
          <w:sz w:val="24"/>
          <w:szCs w:val="24"/>
        </w:rPr>
        <w:t xml:space="preserve"> </w:t>
      </w:r>
      <w:r w:rsidR="005716F2">
        <w:rPr>
          <w:iCs/>
          <w:sz w:val="24"/>
          <w:szCs w:val="24"/>
        </w:rPr>
        <w:t xml:space="preserve">находящихся в муниципальной собственности или </w:t>
      </w:r>
      <w:r w:rsidRPr="00840FB4">
        <w:rPr>
          <w:iCs/>
          <w:sz w:val="24"/>
          <w:szCs w:val="24"/>
        </w:rPr>
        <w:t xml:space="preserve">государственная собственность на которые не разграничена, расположенных на территории </w:t>
      </w:r>
      <w:r>
        <w:rPr>
          <w:iCs/>
          <w:sz w:val="24"/>
          <w:szCs w:val="24"/>
        </w:rPr>
        <w:t xml:space="preserve"> муниципального образования поселок Балакирево </w:t>
      </w:r>
    </w:p>
    <w:tbl>
      <w:tblPr>
        <w:tblpPr w:leftFromText="180" w:rightFromText="180" w:vertAnchor="text" w:horzAnchor="margin" w:tblpXSpec="right" w:tblpY="303"/>
        <w:tblW w:w="0" w:type="auto"/>
        <w:tblLayout w:type="fixed"/>
        <w:tblCellMar>
          <w:left w:w="10" w:type="dxa"/>
          <w:right w:w="10" w:type="dxa"/>
        </w:tblCellMar>
        <w:tblLook w:val="04A0"/>
      </w:tblPr>
      <w:tblGrid>
        <w:gridCol w:w="1049"/>
        <w:gridCol w:w="2688"/>
        <w:gridCol w:w="4627"/>
        <w:gridCol w:w="10"/>
        <w:gridCol w:w="1691"/>
      </w:tblGrid>
      <w:tr w:rsidR="00732428" w:rsidRPr="00986909" w:rsidTr="00732428">
        <w:trPr>
          <w:trHeight w:hRule="exact" w:val="1428"/>
        </w:trPr>
        <w:tc>
          <w:tcPr>
            <w:tcW w:w="1049" w:type="dxa"/>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 п/п</w:t>
            </w:r>
          </w:p>
        </w:tc>
        <w:tc>
          <w:tcPr>
            <w:tcW w:w="2688" w:type="dxa"/>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Вид разрешенного использования земельного участка</w:t>
            </w:r>
          </w:p>
        </w:tc>
        <w:tc>
          <w:tcPr>
            <w:tcW w:w="4637" w:type="dxa"/>
            <w:gridSpan w:val="2"/>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Описание вида разрешенного использования земельного участка</w:t>
            </w:r>
          </w:p>
        </w:tc>
        <w:tc>
          <w:tcPr>
            <w:tcW w:w="1691" w:type="dxa"/>
            <w:tcBorders>
              <w:top w:val="single" w:sz="4" w:space="0" w:color="auto"/>
              <w:left w:val="single" w:sz="4" w:space="0" w:color="auto"/>
              <w:right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Ставка от кадастровой</w:t>
            </w:r>
          </w:p>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стоимости</w:t>
            </w:r>
          </w:p>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земельного</w:t>
            </w:r>
          </w:p>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участка</w:t>
            </w:r>
          </w:p>
        </w:tc>
      </w:tr>
      <w:tr w:rsidR="00732428" w:rsidRPr="00986909" w:rsidTr="00732428">
        <w:trPr>
          <w:trHeight w:hRule="exact" w:val="533"/>
        </w:trPr>
        <w:tc>
          <w:tcPr>
            <w:tcW w:w="1049" w:type="dxa"/>
            <w:tcBorders>
              <w:top w:val="single" w:sz="4" w:space="0" w:color="auto"/>
              <w:left w:val="single" w:sz="4" w:space="0" w:color="auto"/>
            </w:tcBorders>
            <w:shd w:val="clear" w:color="auto" w:fill="FFFFFF"/>
            <w:vAlign w:val="center"/>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1</w:t>
            </w:r>
          </w:p>
        </w:tc>
        <w:tc>
          <w:tcPr>
            <w:tcW w:w="2688" w:type="dxa"/>
            <w:tcBorders>
              <w:top w:val="single" w:sz="4" w:space="0" w:color="auto"/>
              <w:left w:val="single" w:sz="4" w:space="0" w:color="auto"/>
            </w:tcBorders>
            <w:shd w:val="clear" w:color="auto" w:fill="FFFFFF"/>
            <w:vAlign w:val="center"/>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2</w:t>
            </w:r>
          </w:p>
        </w:tc>
        <w:tc>
          <w:tcPr>
            <w:tcW w:w="4637" w:type="dxa"/>
            <w:gridSpan w:val="2"/>
            <w:tcBorders>
              <w:top w:val="single" w:sz="4" w:space="0" w:color="auto"/>
              <w:left w:val="single" w:sz="4" w:space="0" w:color="auto"/>
            </w:tcBorders>
            <w:shd w:val="clear" w:color="auto" w:fill="FFFFFF"/>
            <w:vAlign w:val="center"/>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3</w:t>
            </w:r>
          </w:p>
        </w:tc>
        <w:tc>
          <w:tcPr>
            <w:tcW w:w="1691" w:type="dxa"/>
            <w:tcBorders>
              <w:top w:val="single" w:sz="4" w:space="0" w:color="auto"/>
              <w:left w:val="single" w:sz="4" w:space="0" w:color="auto"/>
              <w:right w:val="single" w:sz="4" w:space="0" w:color="auto"/>
            </w:tcBorders>
            <w:shd w:val="clear" w:color="auto" w:fill="FFFFFF"/>
            <w:vAlign w:val="center"/>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4</w:t>
            </w:r>
          </w:p>
        </w:tc>
      </w:tr>
      <w:tr w:rsidR="00732428" w:rsidRPr="00986909" w:rsidTr="00715D9E">
        <w:trPr>
          <w:trHeight w:hRule="exact" w:val="879"/>
        </w:trPr>
        <w:tc>
          <w:tcPr>
            <w:tcW w:w="1049" w:type="dxa"/>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1.</w:t>
            </w:r>
          </w:p>
        </w:tc>
        <w:tc>
          <w:tcPr>
            <w:tcW w:w="2688" w:type="dxa"/>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Сельскохозяйственное использование</w:t>
            </w:r>
          </w:p>
        </w:tc>
        <w:tc>
          <w:tcPr>
            <w:tcW w:w="6328" w:type="dxa"/>
            <w:gridSpan w:val="3"/>
            <w:tcBorders>
              <w:top w:val="single" w:sz="4" w:space="0" w:color="auto"/>
              <w:left w:val="single" w:sz="4" w:space="0" w:color="auto"/>
              <w:right w:val="single" w:sz="4" w:space="0" w:color="auto"/>
            </w:tcBorders>
            <w:shd w:val="clear" w:color="auto" w:fill="FFFFFF"/>
          </w:tcPr>
          <w:p w:rsidR="00732428" w:rsidRPr="00FF3947" w:rsidRDefault="00732428" w:rsidP="00732428">
            <w:pPr>
              <w:pStyle w:val="3"/>
              <w:shd w:val="clear" w:color="auto" w:fill="auto"/>
              <w:spacing w:before="0" w:line="240" w:lineRule="auto"/>
              <w:jc w:val="left"/>
              <w:rPr>
                <w:sz w:val="22"/>
                <w:szCs w:val="22"/>
              </w:rPr>
            </w:pPr>
            <w:r w:rsidRPr="00FF3947">
              <w:rPr>
                <w:rStyle w:val="21"/>
                <w:sz w:val="22"/>
                <w:szCs w:val="22"/>
              </w:rPr>
              <w:t>Ведение сельского хозяйства, размещение зданий и сооружений, используемых для хранения и переработки сельскохозяйственной продукции:</w:t>
            </w:r>
          </w:p>
        </w:tc>
      </w:tr>
      <w:tr w:rsidR="00732428" w:rsidRPr="00986909" w:rsidTr="00847E04">
        <w:trPr>
          <w:trHeight w:hRule="exact" w:val="660"/>
        </w:trPr>
        <w:tc>
          <w:tcPr>
            <w:tcW w:w="1049"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1.1.</w:t>
            </w:r>
          </w:p>
        </w:tc>
        <w:tc>
          <w:tcPr>
            <w:tcW w:w="2688"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Растениеводство</w:t>
            </w:r>
          </w:p>
        </w:tc>
        <w:tc>
          <w:tcPr>
            <w:tcW w:w="632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связанной с выращиванием сельскохозяйственных культур:</w:t>
            </w:r>
          </w:p>
        </w:tc>
      </w:tr>
      <w:tr w:rsidR="00732428" w:rsidRPr="00986909" w:rsidTr="00847E04">
        <w:trPr>
          <w:trHeight w:hRule="exact" w:val="29"/>
        </w:trPr>
        <w:tc>
          <w:tcPr>
            <w:tcW w:w="1049" w:type="dxa"/>
            <w:tcBorders>
              <w:top w:val="single" w:sz="4" w:space="0" w:color="auto"/>
              <w:left w:val="single" w:sz="4" w:space="0" w:color="auto"/>
            </w:tcBorders>
            <w:shd w:val="clear" w:color="auto" w:fill="FFFFFF"/>
          </w:tcPr>
          <w:p w:rsidR="00732428" w:rsidRPr="00986909" w:rsidRDefault="00732428" w:rsidP="00847E04">
            <w:pPr>
              <w:pStyle w:val="3"/>
              <w:jc w:val="center"/>
              <w:rPr>
                <w:rStyle w:val="21"/>
                <w:sz w:val="24"/>
                <w:szCs w:val="24"/>
              </w:rPr>
            </w:pPr>
          </w:p>
        </w:tc>
        <w:tc>
          <w:tcPr>
            <w:tcW w:w="2688" w:type="dxa"/>
            <w:tcBorders>
              <w:top w:val="single" w:sz="4" w:space="0" w:color="auto"/>
              <w:left w:val="single" w:sz="4" w:space="0" w:color="auto"/>
            </w:tcBorders>
            <w:shd w:val="clear" w:color="auto" w:fill="FFFFFF"/>
          </w:tcPr>
          <w:p w:rsidR="00732428" w:rsidRPr="00986909" w:rsidRDefault="00732428" w:rsidP="00847E04">
            <w:pPr>
              <w:pStyle w:val="3"/>
              <w:jc w:val="left"/>
              <w:rPr>
                <w:rStyle w:val="21"/>
                <w:sz w:val="24"/>
                <w:szCs w:val="24"/>
              </w:rPr>
            </w:pPr>
          </w:p>
        </w:tc>
        <w:tc>
          <w:tcPr>
            <w:tcW w:w="6328" w:type="dxa"/>
            <w:gridSpan w:val="3"/>
            <w:tcBorders>
              <w:top w:val="single" w:sz="4" w:space="0" w:color="auto"/>
              <w:left w:val="single" w:sz="4" w:space="0" w:color="auto"/>
              <w:right w:val="single" w:sz="4" w:space="0" w:color="auto"/>
            </w:tcBorders>
            <w:shd w:val="clear" w:color="auto" w:fill="FFFFFF"/>
            <w:vAlign w:val="center"/>
          </w:tcPr>
          <w:p w:rsidR="00732428" w:rsidRPr="00986909" w:rsidRDefault="00732428" w:rsidP="00847E04">
            <w:pPr>
              <w:pStyle w:val="3"/>
              <w:jc w:val="left"/>
              <w:rPr>
                <w:rStyle w:val="21"/>
                <w:sz w:val="24"/>
                <w:szCs w:val="24"/>
              </w:rPr>
            </w:pPr>
          </w:p>
        </w:tc>
      </w:tr>
      <w:tr w:rsidR="00732428" w:rsidRPr="00FF3947" w:rsidTr="00715D9E">
        <w:trPr>
          <w:trHeight w:hRule="exact" w:val="2568"/>
        </w:trPr>
        <w:tc>
          <w:tcPr>
            <w:tcW w:w="1049" w:type="dxa"/>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lastRenderedPageBreak/>
              <w:t>1.1.1.</w:t>
            </w:r>
          </w:p>
        </w:tc>
        <w:tc>
          <w:tcPr>
            <w:tcW w:w="2688" w:type="dxa"/>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Выращивание зерновых и иных сельскохозяйственных культур</w:t>
            </w:r>
          </w:p>
        </w:tc>
        <w:tc>
          <w:tcPr>
            <w:tcW w:w="4627" w:type="dxa"/>
            <w:tcBorders>
              <w:top w:val="single" w:sz="4" w:space="0" w:color="auto"/>
              <w:left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732428" w:rsidRPr="00FF3947" w:rsidRDefault="00732428" w:rsidP="00732428">
            <w:pPr>
              <w:pStyle w:val="3"/>
              <w:numPr>
                <w:ilvl w:val="0"/>
                <w:numId w:val="1"/>
              </w:numPr>
              <w:shd w:val="clear" w:color="auto" w:fill="auto"/>
              <w:tabs>
                <w:tab w:val="left" w:pos="158"/>
              </w:tabs>
              <w:spacing w:before="0" w:line="240" w:lineRule="auto"/>
              <w:jc w:val="left"/>
              <w:rPr>
                <w:rStyle w:val="21"/>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1"/>
              </w:numPr>
              <w:shd w:val="clear" w:color="auto" w:fill="auto"/>
              <w:tabs>
                <w:tab w:val="left" w:pos="158"/>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1701" w:type="dxa"/>
            <w:gridSpan w:val="2"/>
            <w:tcBorders>
              <w:top w:val="single" w:sz="4" w:space="0" w:color="auto"/>
              <w:left w:val="single" w:sz="4" w:space="0" w:color="auto"/>
              <w:right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r w:rsidRPr="00FF3947">
              <w:rPr>
                <w:rStyle w:val="21"/>
                <w:sz w:val="22"/>
                <w:szCs w:val="22"/>
              </w:rPr>
              <w:t>0,3</w:t>
            </w:r>
          </w:p>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10,0</w:t>
            </w:r>
          </w:p>
        </w:tc>
      </w:tr>
      <w:tr w:rsidR="00732428" w:rsidRPr="00FF3947" w:rsidTr="00715D9E">
        <w:trPr>
          <w:trHeight w:hRule="exact" w:val="2548"/>
        </w:trPr>
        <w:tc>
          <w:tcPr>
            <w:tcW w:w="1049"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1.1.2.</w:t>
            </w:r>
          </w:p>
        </w:tc>
        <w:tc>
          <w:tcPr>
            <w:tcW w:w="2688"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Овощеводство</w:t>
            </w:r>
          </w:p>
        </w:tc>
        <w:tc>
          <w:tcPr>
            <w:tcW w:w="462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p w:rsidR="00732428" w:rsidRPr="00FF3947" w:rsidRDefault="00732428" w:rsidP="00732428">
            <w:pPr>
              <w:pStyle w:val="3"/>
              <w:numPr>
                <w:ilvl w:val="0"/>
                <w:numId w:val="2"/>
              </w:numPr>
              <w:shd w:val="clear" w:color="auto" w:fill="auto"/>
              <w:tabs>
                <w:tab w:val="left" w:pos="163"/>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847E04">
            <w:pPr>
              <w:pStyle w:val="3"/>
              <w:shd w:val="clear" w:color="auto" w:fill="auto"/>
              <w:spacing w:before="0" w:line="240" w:lineRule="auto"/>
              <w:jc w:val="left"/>
              <w:rPr>
                <w:rStyle w:val="21"/>
                <w:sz w:val="22"/>
                <w:szCs w:val="22"/>
              </w:rPr>
            </w:pPr>
            <w:r w:rsidRPr="00FF3947">
              <w:rPr>
                <w:rStyle w:val="21"/>
                <w:sz w:val="22"/>
                <w:szCs w:val="22"/>
              </w:rPr>
              <w:t>не используемые по назначению в период</w:t>
            </w:r>
          </w:p>
          <w:p w:rsidR="00732428" w:rsidRPr="00FF3947" w:rsidRDefault="00732428" w:rsidP="00847E04">
            <w:pPr>
              <w:pStyle w:val="3"/>
              <w:shd w:val="clear" w:color="auto" w:fill="auto"/>
              <w:spacing w:before="0" w:line="240" w:lineRule="auto"/>
              <w:jc w:val="left"/>
              <w:rPr>
                <w:rStyle w:val="21"/>
                <w:sz w:val="22"/>
                <w:szCs w:val="22"/>
              </w:rPr>
            </w:pPr>
            <w:r w:rsidRPr="00FF3947">
              <w:rPr>
                <w:rStyle w:val="21"/>
                <w:sz w:val="22"/>
                <w:szCs w:val="22"/>
              </w:rPr>
              <w:t>1 года и более</w:t>
            </w:r>
          </w:p>
          <w:p w:rsidR="00732428" w:rsidRPr="00FF3947" w:rsidRDefault="00732428" w:rsidP="00847E04">
            <w:pPr>
              <w:pStyle w:val="3"/>
              <w:shd w:val="clear" w:color="auto" w:fill="auto"/>
              <w:spacing w:before="0" w:line="240" w:lineRule="auto"/>
              <w:jc w:val="left"/>
              <w:rPr>
                <w:rStyle w:val="21"/>
                <w:sz w:val="22"/>
                <w:szCs w:val="22"/>
              </w:rPr>
            </w:pPr>
          </w:p>
          <w:p w:rsidR="00732428" w:rsidRPr="00FF3947" w:rsidRDefault="00732428" w:rsidP="00847E04">
            <w:pPr>
              <w:pStyle w:val="3"/>
              <w:shd w:val="clear" w:color="auto" w:fill="auto"/>
              <w:spacing w:before="0" w:line="240" w:lineRule="auto"/>
              <w:jc w:val="left"/>
              <w:rPr>
                <w:rStyle w:val="21"/>
                <w:sz w:val="22"/>
                <w:szCs w:val="22"/>
              </w:rPr>
            </w:pPr>
          </w:p>
          <w:p w:rsidR="00732428" w:rsidRPr="00FF3947" w:rsidRDefault="00732428" w:rsidP="00847E04">
            <w:pPr>
              <w:pStyle w:val="3"/>
              <w:shd w:val="clear" w:color="auto" w:fill="auto"/>
              <w:spacing w:before="0" w:line="240" w:lineRule="auto"/>
              <w:jc w:val="left"/>
              <w:rPr>
                <w:sz w:val="22"/>
                <w:szCs w:val="22"/>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r w:rsidRPr="00FF3947">
              <w:rPr>
                <w:rStyle w:val="21"/>
                <w:sz w:val="22"/>
                <w:szCs w:val="22"/>
              </w:rPr>
              <w:t>0,3</w:t>
            </w:r>
          </w:p>
          <w:p w:rsidR="00732428" w:rsidRPr="00FF3947" w:rsidRDefault="00732428" w:rsidP="00847E04">
            <w:pPr>
              <w:jc w:val="center"/>
              <w:rPr>
                <w:sz w:val="22"/>
                <w:szCs w:val="22"/>
              </w:rPr>
            </w:pPr>
            <w:r w:rsidRPr="00FF3947">
              <w:rPr>
                <w:rStyle w:val="21"/>
                <w:rFonts w:eastAsia="Calibri"/>
                <w:sz w:val="22"/>
                <w:szCs w:val="22"/>
              </w:rPr>
              <w:t>10,0</w:t>
            </w:r>
          </w:p>
        </w:tc>
      </w:tr>
      <w:tr w:rsidR="00732428" w:rsidRPr="00FF3947" w:rsidTr="00715D9E">
        <w:trPr>
          <w:trHeight w:hRule="exact" w:val="2272"/>
        </w:trPr>
        <w:tc>
          <w:tcPr>
            <w:tcW w:w="1049"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1.1.3.</w:t>
            </w:r>
          </w:p>
        </w:tc>
        <w:tc>
          <w:tcPr>
            <w:tcW w:w="2688"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Выращивание тонизирующих, лекарственных, цветочных культур</w:t>
            </w:r>
          </w:p>
        </w:tc>
        <w:tc>
          <w:tcPr>
            <w:tcW w:w="462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p w:rsidR="00732428" w:rsidRPr="00FF3947" w:rsidRDefault="00732428" w:rsidP="00732428">
            <w:pPr>
              <w:pStyle w:val="3"/>
              <w:numPr>
                <w:ilvl w:val="0"/>
                <w:numId w:val="3"/>
              </w:numPr>
              <w:shd w:val="clear" w:color="auto" w:fill="auto"/>
              <w:tabs>
                <w:tab w:val="left" w:pos="158"/>
              </w:tabs>
              <w:spacing w:before="0" w:line="240" w:lineRule="auto"/>
              <w:jc w:val="left"/>
              <w:rPr>
                <w:rStyle w:val="21"/>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3"/>
              </w:numPr>
              <w:shd w:val="clear" w:color="auto" w:fill="auto"/>
              <w:tabs>
                <w:tab w:val="left" w:pos="158"/>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r w:rsidRPr="00FF3947">
              <w:rPr>
                <w:rStyle w:val="21"/>
                <w:sz w:val="22"/>
                <w:szCs w:val="22"/>
              </w:rPr>
              <w:t>0,3</w:t>
            </w:r>
          </w:p>
          <w:p w:rsidR="00732428" w:rsidRPr="00FF3947" w:rsidRDefault="00732428" w:rsidP="00847E04">
            <w:pPr>
              <w:pStyle w:val="3"/>
              <w:spacing w:before="0" w:line="240" w:lineRule="auto"/>
              <w:jc w:val="center"/>
              <w:rPr>
                <w:rStyle w:val="21"/>
                <w:sz w:val="22"/>
                <w:szCs w:val="22"/>
              </w:rPr>
            </w:pPr>
            <w:r w:rsidRPr="00FF3947">
              <w:rPr>
                <w:rStyle w:val="21"/>
                <w:sz w:val="22"/>
                <w:szCs w:val="22"/>
              </w:rPr>
              <w:t>10,0</w:t>
            </w:r>
          </w:p>
        </w:tc>
      </w:tr>
      <w:tr w:rsidR="00732428" w:rsidRPr="00FF3947" w:rsidTr="00715D9E">
        <w:trPr>
          <w:trHeight w:hRule="exact" w:val="1979"/>
        </w:trPr>
        <w:tc>
          <w:tcPr>
            <w:tcW w:w="1049"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1.1.4.</w:t>
            </w:r>
          </w:p>
        </w:tc>
        <w:tc>
          <w:tcPr>
            <w:tcW w:w="2688"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Выращивание льна и конопли</w:t>
            </w:r>
          </w:p>
        </w:tc>
        <w:tc>
          <w:tcPr>
            <w:tcW w:w="462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в том числе на сельскохозяйственных угодьях, связанной с выращиванием льна, конопли:</w:t>
            </w:r>
          </w:p>
          <w:p w:rsidR="00732428" w:rsidRPr="00FF3947" w:rsidRDefault="00732428" w:rsidP="00732428">
            <w:pPr>
              <w:pStyle w:val="3"/>
              <w:numPr>
                <w:ilvl w:val="0"/>
                <w:numId w:val="4"/>
              </w:numPr>
              <w:shd w:val="clear" w:color="auto" w:fill="auto"/>
              <w:tabs>
                <w:tab w:val="left" w:pos="163"/>
              </w:tabs>
              <w:spacing w:before="0" w:line="240" w:lineRule="auto"/>
              <w:jc w:val="left"/>
              <w:rPr>
                <w:rStyle w:val="21"/>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4"/>
              </w:numPr>
              <w:shd w:val="clear" w:color="auto" w:fill="auto"/>
              <w:tabs>
                <w:tab w:val="left" w:pos="163"/>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r w:rsidRPr="00FF3947">
              <w:rPr>
                <w:rStyle w:val="21"/>
                <w:sz w:val="22"/>
                <w:szCs w:val="22"/>
              </w:rPr>
              <w:t>0,3</w:t>
            </w:r>
          </w:p>
          <w:p w:rsidR="00732428" w:rsidRPr="00FF3947" w:rsidRDefault="00732428" w:rsidP="00847E04">
            <w:pPr>
              <w:jc w:val="center"/>
              <w:rPr>
                <w:sz w:val="22"/>
                <w:szCs w:val="22"/>
              </w:rPr>
            </w:pPr>
            <w:r w:rsidRPr="00FF3947">
              <w:rPr>
                <w:rStyle w:val="21"/>
                <w:rFonts w:eastAsia="Calibri"/>
                <w:sz w:val="22"/>
                <w:szCs w:val="22"/>
              </w:rPr>
              <w:t>10,0</w:t>
            </w:r>
          </w:p>
        </w:tc>
      </w:tr>
      <w:tr w:rsidR="00732428" w:rsidRPr="00FF3947" w:rsidTr="00715D9E">
        <w:trPr>
          <w:trHeight w:hRule="exact" w:val="2559"/>
        </w:trPr>
        <w:tc>
          <w:tcPr>
            <w:tcW w:w="1049"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1.2.</w:t>
            </w:r>
          </w:p>
        </w:tc>
        <w:tc>
          <w:tcPr>
            <w:tcW w:w="2688"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Животноводство</w:t>
            </w:r>
          </w:p>
          <w:p w:rsidR="00732428" w:rsidRPr="00FF3947" w:rsidRDefault="00732428" w:rsidP="00847E04">
            <w:pPr>
              <w:pStyle w:val="3"/>
              <w:shd w:val="clear" w:color="auto" w:fill="auto"/>
              <w:spacing w:before="0" w:line="240" w:lineRule="auto"/>
              <w:jc w:val="left"/>
              <w:rPr>
                <w:sz w:val="22"/>
                <w:szCs w:val="22"/>
              </w:rPr>
            </w:pPr>
          </w:p>
        </w:tc>
        <w:tc>
          <w:tcPr>
            <w:tcW w:w="6328" w:type="dxa"/>
            <w:gridSpan w:val="3"/>
            <w:tcBorders>
              <w:top w:val="single" w:sz="4" w:space="0" w:color="auto"/>
              <w:left w:val="single" w:sz="4" w:space="0" w:color="auto"/>
              <w:bottom w:val="single" w:sz="4" w:space="0" w:color="auto"/>
              <w:right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tc>
      </w:tr>
      <w:tr w:rsidR="00732428" w:rsidRPr="00FF3947" w:rsidTr="00847E04">
        <w:tblPrEx>
          <w:tblBorders>
            <w:top w:val="single" w:sz="4" w:space="0" w:color="auto"/>
          </w:tblBorders>
          <w:tblCellMar>
            <w:left w:w="108" w:type="dxa"/>
            <w:right w:w="108" w:type="dxa"/>
          </w:tblCellMar>
          <w:tblLook w:val="0000"/>
        </w:tblPrEx>
        <w:trPr>
          <w:trHeight w:val="100"/>
        </w:trPr>
        <w:tc>
          <w:tcPr>
            <w:tcW w:w="10065" w:type="dxa"/>
            <w:gridSpan w:val="5"/>
          </w:tcPr>
          <w:p w:rsidR="00732428" w:rsidRPr="00FF3947" w:rsidRDefault="00732428" w:rsidP="00847E04">
            <w:pPr>
              <w:rPr>
                <w:sz w:val="22"/>
                <w:szCs w:val="22"/>
              </w:rPr>
            </w:pPr>
          </w:p>
        </w:tc>
      </w:tr>
    </w:tbl>
    <w:tbl>
      <w:tblPr>
        <w:tblW w:w="0" w:type="auto"/>
        <w:tblInd w:w="152" w:type="dxa"/>
        <w:tblLayout w:type="fixed"/>
        <w:tblCellMar>
          <w:left w:w="10" w:type="dxa"/>
          <w:right w:w="10" w:type="dxa"/>
        </w:tblCellMar>
        <w:tblLook w:val="04A0"/>
      </w:tblPr>
      <w:tblGrid>
        <w:gridCol w:w="992"/>
        <w:gridCol w:w="2694"/>
        <w:gridCol w:w="4677"/>
        <w:gridCol w:w="1701"/>
      </w:tblGrid>
      <w:tr w:rsidR="00732428" w:rsidRPr="00FF3947" w:rsidTr="00FF3947">
        <w:trPr>
          <w:trHeight w:hRule="exact" w:val="3837"/>
        </w:trPr>
        <w:tc>
          <w:tcPr>
            <w:tcW w:w="992"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lastRenderedPageBreak/>
              <w:t>1.2.1.</w:t>
            </w:r>
          </w:p>
        </w:tc>
        <w:tc>
          <w:tcPr>
            <w:tcW w:w="2694"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Скотоводство</w:t>
            </w:r>
          </w:p>
        </w:tc>
        <w:tc>
          <w:tcPr>
            <w:tcW w:w="467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 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p w:rsidR="00732428" w:rsidRPr="00FF3947" w:rsidRDefault="00732428" w:rsidP="00732428">
            <w:pPr>
              <w:pStyle w:val="3"/>
              <w:numPr>
                <w:ilvl w:val="0"/>
                <w:numId w:val="5"/>
              </w:numPr>
              <w:shd w:val="clear" w:color="auto" w:fill="auto"/>
              <w:tabs>
                <w:tab w:val="left" w:pos="163"/>
              </w:tabs>
              <w:spacing w:before="0" w:line="240" w:lineRule="auto"/>
              <w:rPr>
                <w:sz w:val="22"/>
                <w:szCs w:val="22"/>
              </w:rPr>
            </w:pPr>
            <w:r w:rsidRPr="00FF3947">
              <w:rPr>
                <w:rStyle w:val="21"/>
                <w:sz w:val="22"/>
                <w:szCs w:val="22"/>
              </w:rPr>
              <w:t>используемые по назначению;</w:t>
            </w:r>
          </w:p>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p>
          <w:p w:rsidR="00732428" w:rsidRPr="00FF3947" w:rsidRDefault="00732428" w:rsidP="00847E04">
            <w:pPr>
              <w:jc w:val="center"/>
              <w:rPr>
                <w:sz w:val="22"/>
                <w:szCs w:val="22"/>
              </w:rPr>
            </w:pPr>
            <w:r w:rsidRPr="00FF3947">
              <w:rPr>
                <w:sz w:val="22"/>
                <w:szCs w:val="22"/>
              </w:rPr>
              <w:t>0,3</w:t>
            </w:r>
          </w:p>
          <w:p w:rsidR="00732428" w:rsidRPr="00FF3947" w:rsidRDefault="00732428" w:rsidP="00847E04">
            <w:pPr>
              <w:jc w:val="center"/>
              <w:rPr>
                <w:sz w:val="22"/>
                <w:szCs w:val="22"/>
              </w:rPr>
            </w:pPr>
            <w:r w:rsidRPr="00FF3947">
              <w:rPr>
                <w:sz w:val="22"/>
                <w:szCs w:val="22"/>
              </w:rPr>
              <w:t>10,0-250,0</w:t>
            </w:r>
          </w:p>
        </w:tc>
      </w:tr>
      <w:tr w:rsidR="00732428" w:rsidRPr="00FF3947" w:rsidTr="00FF3947">
        <w:trPr>
          <w:trHeight w:hRule="exact" w:val="3252"/>
        </w:trPr>
        <w:tc>
          <w:tcPr>
            <w:tcW w:w="992"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1.2.2.</w:t>
            </w:r>
          </w:p>
        </w:tc>
        <w:tc>
          <w:tcPr>
            <w:tcW w:w="2694"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Звероводство</w:t>
            </w:r>
          </w:p>
        </w:tc>
        <w:tc>
          <w:tcPr>
            <w:tcW w:w="467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связанной с разведением в неволе ценных пушных зверей;</w:t>
            </w:r>
          </w:p>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732428" w:rsidRPr="00FF3947" w:rsidRDefault="00732428" w:rsidP="00732428">
            <w:pPr>
              <w:pStyle w:val="3"/>
              <w:numPr>
                <w:ilvl w:val="0"/>
                <w:numId w:val="6"/>
              </w:numPr>
              <w:shd w:val="clear" w:color="auto" w:fill="auto"/>
              <w:tabs>
                <w:tab w:val="left" w:pos="163"/>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6"/>
              </w:numPr>
              <w:shd w:val="clear" w:color="auto" w:fill="auto"/>
              <w:tabs>
                <w:tab w:val="left" w:pos="163"/>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r w:rsidRPr="00FF3947">
              <w:rPr>
                <w:rStyle w:val="21"/>
                <w:sz w:val="22"/>
                <w:szCs w:val="22"/>
              </w:rPr>
              <w:t>0,3</w:t>
            </w:r>
          </w:p>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10,0</w:t>
            </w:r>
          </w:p>
        </w:tc>
      </w:tr>
      <w:tr w:rsidR="00732428" w:rsidRPr="00FF3947" w:rsidTr="00715D9E">
        <w:trPr>
          <w:trHeight w:hRule="exact" w:val="3965"/>
        </w:trPr>
        <w:tc>
          <w:tcPr>
            <w:tcW w:w="992"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1.2.3.</w:t>
            </w:r>
          </w:p>
        </w:tc>
        <w:tc>
          <w:tcPr>
            <w:tcW w:w="2694"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p>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Птицеводство</w:t>
            </w:r>
          </w:p>
        </w:tc>
        <w:tc>
          <w:tcPr>
            <w:tcW w:w="467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связанной с разведением домашних пород птиц, в том числе водоплавающих; 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разведение племенных животных, производство и использование племенной продукции (материала):</w:t>
            </w:r>
          </w:p>
          <w:p w:rsidR="00732428" w:rsidRPr="00FF3947" w:rsidRDefault="00732428" w:rsidP="00732428">
            <w:pPr>
              <w:pStyle w:val="3"/>
              <w:numPr>
                <w:ilvl w:val="0"/>
                <w:numId w:val="7"/>
              </w:numPr>
              <w:shd w:val="clear" w:color="auto" w:fill="auto"/>
              <w:tabs>
                <w:tab w:val="left" w:pos="163"/>
              </w:tabs>
              <w:spacing w:before="0" w:line="240" w:lineRule="auto"/>
              <w:rPr>
                <w:rStyle w:val="21"/>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7"/>
              </w:numPr>
              <w:shd w:val="clear" w:color="auto" w:fill="auto"/>
              <w:tabs>
                <w:tab w:val="left" w:pos="163"/>
              </w:tabs>
              <w:spacing w:before="0" w:line="240" w:lineRule="auto"/>
              <w:rPr>
                <w:sz w:val="22"/>
                <w:szCs w:val="22"/>
              </w:rPr>
            </w:pPr>
            <w:r w:rsidRPr="00FF3947">
              <w:rPr>
                <w:rStyle w:val="21"/>
                <w:sz w:val="22"/>
                <w:szCs w:val="22"/>
              </w:rPr>
              <w:t>не используемые по назначению в период 1 года и более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r w:rsidRPr="00FF3947">
              <w:rPr>
                <w:rStyle w:val="21"/>
                <w:sz w:val="22"/>
                <w:szCs w:val="22"/>
              </w:rPr>
              <w:t>0,3</w:t>
            </w:r>
          </w:p>
          <w:p w:rsidR="00732428" w:rsidRPr="00FF3947" w:rsidRDefault="00732428" w:rsidP="00847E04">
            <w:pPr>
              <w:jc w:val="center"/>
              <w:rPr>
                <w:sz w:val="22"/>
                <w:szCs w:val="22"/>
              </w:rPr>
            </w:pPr>
            <w:r w:rsidRPr="00FF3947">
              <w:rPr>
                <w:rStyle w:val="21"/>
                <w:rFonts w:eastAsia="Calibri"/>
                <w:sz w:val="22"/>
                <w:szCs w:val="22"/>
              </w:rPr>
              <w:t>10,0</w:t>
            </w:r>
          </w:p>
        </w:tc>
      </w:tr>
    </w:tbl>
    <w:p w:rsidR="00732428" w:rsidRPr="00FF3947" w:rsidRDefault="00732428" w:rsidP="00732428">
      <w:pPr>
        <w:rPr>
          <w:sz w:val="22"/>
          <w:szCs w:val="22"/>
        </w:rPr>
      </w:pPr>
    </w:p>
    <w:tbl>
      <w:tblPr>
        <w:tblW w:w="0" w:type="auto"/>
        <w:tblInd w:w="152" w:type="dxa"/>
        <w:tblLayout w:type="fixed"/>
        <w:tblCellMar>
          <w:left w:w="10" w:type="dxa"/>
          <w:right w:w="10" w:type="dxa"/>
        </w:tblCellMar>
        <w:tblLook w:val="04A0"/>
      </w:tblPr>
      <w:tblGrid>
        <w:gridCol w:w="992"/>
        <w:gridCol w:w="2694"/>
        <w:gridCol w:w="4677"/>
        <w:gridCol w:w="1701"/>
      </w:tblGrid>
      <w:tr w:rsidR="00732428" w:rsidRPr="00FF3947" w:rsidTr="00847E04">
        <w:trPr>
          <w:trHeight w:hRule="exact" w:val="3720"/>
        </w:trPr>
        <w:tc>
          <w:tcPr>
            <w:tcW w:w="992"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lastRenderedPageBreak/>
              <w:t>1.2.4.</w:t>
            </w:r>
          </w:p>
        </w:tc>
        <w:tc>
          <w:tcPr>
            <w:tcW w:w="2694"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Свиноводство</w:t>
            </w:r>
          </w:p>
        </w:tc>
        <w:tc>
          <w:tcPr>
            <w:tcW w:w="467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связанной с разведением свиней; размещение зданий, сооружений, используемых для содержания и разведения животных, производства, хранения и первичной переработки продукции; разведение племенных животных, производство и использование племенной продукции (материала):</w:t>
            </w:r>
          </w:p>
          <w:p w:rsidR="00732428" w:rsidRPr="00FF3947" w:rsidRDefault="00732428" w:rsidP="00732428">
            <w:pPr>
              <w:pStyle w:val="3"/>
              <w:numPr>
                <w:ilvl w:val="0"/>
                <w:numId w:val="8"/>
              </w:numPr>
              <w:shd w:val="clear" w:color="auto" w:fill="auto"/>
              <w:tabs>
                <w:tab w:val="left" w:pos="158"/>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8"/>
              </w:numPr>
              <w:shd w:val="clear" w:color="auto" w:fill="auto"/>
              <w:tabs>
                <w:tab w:val="left" w:pos="223"/>
              </w:tabs>
              <w:spacing w:before="0" w:line="240" w:lineRule="auto"/>
              <w:ind w:left="60"/>
              <w:jc w:val="left"/>
              <w:rPr>
                <w:sz w:val="22"/>
                <w:szCs w:val="22"/>
              </w:rPr>
            </w:pPr>
            <w:r w:rsidRPr="00FF3947">
              <w:rPr>
                <w:rStyle w:val="21"/>
                <w:sz w:val="22"/>
                <w:szCs w:val="22"/>
              </w:rPr>
              <w:t>не используемые по назначению в период 1 года и более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r w:rsidRPr="00FF3947">
              <w:rPr>
                <w:rStyle w:val="21"/>
                <w:sz w:val="22"/>
                <w:szCs w:val="22"/>
              </w:rPr>
              <w:t>0,3</w:t>
            </w:r>
          </w:p>
          <w:p w:rsidR="00732428" w:rsidRPr="00FF3947" w:rsidRDefault="00732428" w:rsidP="00847E04">
            <w:pPr>
              <w:jc w:val="center"/>
              <w:rPr>
                <w:sz w:val="22"/>
                <w:szCs w:val="22"/>
              </w:rPr>
            </w:pPr>
            <w:r w:rsidRPr="00FF3947">
              <w:rPr>
                <w:rStyle w:val="21"/>
                <w:rFonts w:eastAsia="Calibri"/>
                <w:sz w:val="22"/>
                <w:szCs w:val="22"/>
              </w:rPr>
              <w:t>10,0</w:t>
            </w:r>
          </w:p>
        </w:tc>
      </w:tr>
      <w:tr w:rsidR="00732428" w:rsidRPr="00FF3947" w:rsidTr="0050260B">
        <w:trPr>
          <w:trHeight w:hRule="exact" w:val="3236"/>
        </w:trPr>
        <w:tc>
          <w:tcPr>
            <w:tcW w:w="992"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1.3.</w:t>
            </w:r>
          </w:p>
        </w:tc>
        <w:tc>
          <w:tcPr>
            <w:tcW w:w="2694"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Пчеловодство</w:t>
            </w:r>
          </w:p>
        </w:tc>
        <w:tc>
          <w:tcPr>
            <w:tcW w:w="467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 размещение ульев, иных объектов и оборудования, необходимого для пчеловодства и разведения иных полезных насекомых; размещение сооружений, используемых для хранения и первичной переработки продукции пчеловодства:</w:t>
            </w:r>
          </w:p>
          <w:p w:rsidR="00732428" w:rsidRPr="00FF3947" w:rsidRDefault="00732428" w:rsidP="00732428">
            <w:pPr>
              <w:pStyle w:val="3"/>
              <w:numPr>
                <w:ilvl w:val="0"/>
                <w:numId w:val="9"/>
              </w:numPr>
              <w:shd w:val="clear" w:color="auto" w:fill="auto"/>
              <w:tabs>
                <w:tab w:val="left" w:pos="158"/>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9"/>
              </w:numPr>
              <w:shd w:val="clear" w:color="auto" w:fill="auto"/>
              <w:tabs>
                <w:tab w:val="left" w:pos="223"/>
              </w:tabs>
              <w:spacing w:before="0" w:line="240" w:lineRule="auto"/>
              <w:ind w:left="60"/>
              <w:jc w:val="left"/>
              <w:rPr>
                <w:sz w:val="22"/>
                <w:szCs w:val="22"/>
              </w:rPr>
            </w:pPr>
            <w:r w:rsidRPr="00FF3947">
              <w:rPr>
                <w:rStyle w:val="21"/>
                <w:sz w:val="22"/>
                <w:szCs w:val="22"/>
              </w:rPr>
              <w:t>не используемые по назначению в период 1 года и более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p>
          <w:p w:rsidR="00732428" w:rsidRPr="00FF3947" w:rsidRDefault="00732428" w:rsidP="00847E04">
            <w:pPr>
              <w:pStyle w:val="3"/>
              <w:shd w:val="clear" w:color="auto" w:fill="auto"/>
              <w:spacing w:before="0" w:line="240" w:lineRule="auto"/>
              <w:jc w:val="center"/>
              <w:rPr>
                <w:rStyle w:val="21"/>
                <w:sz w:val="22"/>
                <w:szCs w:val="22"/>
              </w:rPr>
            </w:pPr>
            <w:r w:rsidRPr="00FF3947">
              <w:rPr>
                <w:rStyle w:val="21"/>
                <w:sz w:val="22"/>
                <w:szCs w:val="22"/>
              </w:rPr>
              <w:t>0,3</w:t>
            </w:r>
          </w:p>
          <w:p w:rsidR="00732428" w:rsidRPr="00FF3947" w:rsidRDefault="00732428" w:rsidP="00847E04">
            <w:pPr>
              <w:pStyle w:val="3"/>
              <w:shd w:val="clear" w:color="auto" w:fill="auto"/>
              <w:spacing w:before="0" w:line="240" w:lineRule="auto"/>
              <w:jc w:val="center"/>
              <w:rPr>
                <w:sz w:val="22"/>
                <w:szCs w:val="22"/>
              </w:rPr>
            </w:pPr>
            <w:r w:rsidRPr="00FF3947">
              <w:rPr>
                <w:rStyle w:val="21"/>
                <w:sz w:val="22"/>
                <w:szCs w:val="22"/>
              </w:rPr>
              <w:t>10,0</w:t>
            </w:r>
          </w:p>
        </w:tc>
      </w:tr>
      <w:tr w:rsidR="00732428" w:rsidRPr="00FF3947" w:rsidTr="0050260B">
        <w:trPr>
          <w:trHeight w:hRule="exact" w:val="2546"/>
        </w:trPr>
        <w:tc>
          <w:tcPr>
            <w:tcW w:w="992"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1.4.</w:t>
            </w:r>
          </w:p>
        </w:tc>
        <w:tc>
          <w:tcPr>
            <w:tcW w:w="2694"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Рыбоводство</w:t>
            </w:r>
          </w:p>
        </w:tc>
        <w:tc>
          <w:tcPr>
            <w:tcW w:w="467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p w:rsidR="00732428" w:rsidRPr="00FF3947" w:rsidRDefault="00732428" w:rsidP="00732428">
            <w:pPr>
              <w:pStyle w:val="3"/>
              <w:numPr>
                <w:ilvl w:val="0"/>
                <w:numId w:val="10"/>
              </w:numPr>
              <w:shd w:val="clear" w:color="auto" w:fill="auto"/>
              <w:tabs>
                <w:tab w:val="left" w:pos="163"/>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10"/>
              </w:numPr>
              <w:shd w:val="clear" w:color="auto" w:fill="auto"/>
              <w:tabs>
                <w:tab w:val="left" w:pos="163"/>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p>
          <w:p w:rsidR="0050260B" w:rsidRDefault="0050260B" w:rsidP="00847E04">
            <w:pPr>
              <w:pStyle w:val="3"/>
              <w:spacing w:before="0" w:line="240" w:lineRule="auto"/>
              <w:jc w:val="center"/>
              <w:rPr>
                <w:rStyle w:val="21"/>
                <w:sz w:val="22"/>
                <w:szCs w:val="22"/>
              </w:rPr>
            </w:pPr>
          </w:p>
          <w:p w:rsidR="00732428" w:rsidRPr="00FF3947" w:rsidRDefault="00732428" w:rsidP="00847E04">
            <w:pPr>
              <w:pStyle w:val="3"/>
              <w:spacing w:before="0" w:line="240" w:lineRule="auto"/>
              <w:jc w:val="center"/>
              <w:rPr>
                <w:rStyle w:val="21"/>
                <w:sz w:val="22"/>
                <w:szCs w:val="22"/>
              </w:rPr>
            </w:pPr>
            <w:r w:rsidRPr="00FF3947">
              <w:rPr>
                <w:rStyle w:val="21"/>
                <w:sz w:val="22"/>
                <w:szCs w:val="22"/>
              </w:rPr>
              <w:t>0,3</w:t>
            </w:r>
          </w:p>
          <w:p w:rsidR="00732428" w:rsidRPr="00FF3947" w:rsidRDefault="00732428" w:rsidP="00847E04">
            <w:pPr>
              <w:pStyle w:val="3"/>
              <w:spacing w:before="0" w:line="240" w:lineRule="auto"/>
              <w:jc w:val="center"/>
              <w:rPr>
                <w:rStyle w:val="21"/>
                <w:sz w:val="22"/>
                <w:szCs w:val="22"/>
              </w:rPr>
            </w:pPr>
            <w:r w:rsidRPr="00FF3947">
              <w:rPr>
                <w:rStyle w:val="21"/>
                <w:sz w:val="22"/>
                <w:szCs w:val="22"/>
              </w:rPr>
              <w:t>10,0</w:t>
            </w:r>
          </w:p>
        </w:tc>
      </w:tr>
      <w:tr w:rsidR="00732428" w:rsidRPr="00FF3947" w:rsidTr="0050260B">
        <w:trPr>
          <w:trHeight w:hRule="exact" w:val="2256"/>
        </w:trPr>
        <w:tc>
          <w:tcPr>
            <w:tcW w:w="992"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1.5.</w:t>
            </w:r>
          </w:p>
        </w:tc>
        <w:tc>
          <w:tcPr>
            <w:tcW w:w="2694"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Научное обеспечение сельского хозяйства</w:t>
            </w:r>
          </w:p>
        </w:tc>
        <w:tc>
          <w:tcPr>
            <w:tcW w:w="4677" w:type="dxa"/>
            <w:tcBorders>
              <w:top w:val="single" w:sz="4" w:space="0" w:color="auto"/>
              <w:left w:val="single" w:sz="4" w:space="0" w:color="auto"/>
              <w:bottom w:val="single" w:sz="4" w:space="0" w:color="auto"/>
            </w:tcBorders>
            <w:shd w:val="clear" w:color="auto" w:fill="FFFFFF"/>
          </w:tcPr>
          <w:p w:rsidR="00732428" w:rsidRPr="00FF3947" w:rsidRDefault="00732428" w:rsidP="00847E04">
            <w:pPr>
              <w:pStyle w:val="3"/>
              <w:shd w:val="clear" w:color="auto" w:fill="auto"/>
              <w:spacing w:before="0" w:line="240" w:lineRule="auto"/>
              <w:jc w:val="left"/>
              <w:rPr>
                <w:sz w:val="22"/>
                <w:szCs w:val="22"/>
              </w:rPr>
            </w:pPr>
            <w:r w:rsidRPr="00FF3947">
              <w:rPr>
                <w:rStyle w:val="21"/>
                <w:sz w:val="22"/>
                <w:szCs w:val="22"/>
              </w:rPr>
              <w:t>Осуществление научной и селекционной работы, ведение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p w:rsidR="00732428" w:rsidRPr="00FF3947" w:rsidRDefault="00732428" w:rsidP="00732428">
            <w:pPr>
              <w:pStyle w:val="3"/>
              <w:numPr>
                <w:ilvl w:val="0"/>
                <w:numId w:val="11"/>
              </w:numPr>
              <w:shd w:val="clear" w:color="auto" w:fill="auto"/>
              <w:tabs>
                <w:tab w:val="left" w:pos="163"/>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732428">
            <w:pPr>
              <w:pStyle w:val="3"/>
              <w:numPr>
                <w:ilvl w:val="0"/>
                <w:numId w:val="11"/>
              </w:numPr>
              <w:shd w:val="clear" w:color="auto" w:fill="auto"/>
              <w:tabs>
                <w:tab w:val="left" w:pos="163"/>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847E04">
            <w:pPr>
              <w:jc w:val="center"/>
              <w:rPr>
                <w:rStyle w:val="21"/>
                <w:rFonts w:eastAsia="Calibri"/>
                <w:sz w:val="22"/>
                <w:szCs w:val="22"/>
              </w:rPr>
            </w:pPr>
          </w:p>
          <w:p w:rsidR="00732428" w:rsidRPr="00FF3947" w:rsidRDefault="00732428" w:rsidP="00847E04">
            <w:pPr>
              <w:jc w:val="center"/>
              <w:rPr>
                <w:rStyle w:val="21"/>
                <w:rFonts w:eastAsia="Calibri"/>
                <w:sz w:val="22"/>
                <w:szCs w:val="22"/>
              </w:rPr>
            </w:pPr>
          </w:p>
          <w:p w:rsidR="00732428" w:rsidRPr="00FF3947" w:rsidRDefault="00732428" w:rsidP="00847E04">
            <w:pPr>
              <w:jc w:val="center"/>
              <w:rPr>
                <w:rStyle w:val="21"/>
                <w:rFonts w:eastAsia="Calibri"/>
                <w:sz w:val="22"/>
                <w:szCs w:val="22"/>
              </w:rPr>
            </w:pPr>
          </w:p>
          <w:p w:rsidR="00732428" w:rsidRPr="00FF3947" w:rsidRDefault="00732428" w:rsidP="00847E04">
            <w:pPr>
              <w:jc w:val="center"/>
              <w:rPr>
                <w:rStyle w:val="21"/>
                <w:rFonts w:eastAsia="Calibri"/>
                <w:sz w:val="22"/>
                <w:szCs w:val="22"/>
              </w:rPr>
            </w:pPr>
          </w:p>
          <w:p w:rsidR="00732428" w:rsidRPr="00FF3947" w:rsidRDefault="00732428" w:rsidP="00847E04">
            <w:pPr>
              <w:jc w:val="center"/>
              <w:rPr>
                <w:rStyle w:val="21"/>
                <w:rFonts w:eastAsia="Calibri"/>
                <w:sz w:val="22"/>
                <w:szCs w:val="22"/>
              </w:rPr>
            </w:pPr>
            <w:r w:rsidRPr="00FF3947">
              <w:rPr>
                <w:rStyle w:val="21"/>
                <w:rFonts w:eastAsia="Calibri"/>
                <w:sz w:val="22"/>
                <w:szCs w:val="22"/>
              </w:rPr>
              <w:t>0,3</w:t>
            </w:r>
          </w:p>
          <w:p w:rsidR="00732428" w:rsidRPr="00FF3947" w:rsidRDefault="00732428" w:rsidP="00847E04">
            <w:pPr>
              <w:jc w:val="center"/>
              <w:rPr>
                <w:sz w:val="22"/>
                <w:szCs w:val="22"/>
              </w:rPr>
            </w:pPr>
            <w:r w:rsidRPr="00FF3947">
              <w:rPr>
                <w:rStyle w:val="21"/>
                <w:rFonts w:eastAsia="Calibri"/>
                <w:sz w:val="22"/>
                <w:szCs w:val="22"/>
              </w:rPr>
              <w:t>10,0</w:t>
            </w:r>
          </w:p>
        </w:tc>
      </w:tr>
    </w:tbl>
    <w:p w:rsidR="00732428" w:rsidRPr="00FF3947" w:rsidRDefault="00732428" w:rsidP="00732428">
      <w:pPr>
        <w:rPr>
          <w:sz w:val="22"/>
          <w:szCs w:val="22"/>
        </w:rPr>
      </w:pPr>
    </w:p>
    <w:p w:rsidR="00732428" w:rsidRPr="00FF3947" w:rsidRDefault="00732428" w:rsidP="00732428">
      <w:pPr>
        <w:rPr>
          <w:sz w:val="22"/>
          <w:szCs w:val="22"/>
        </w:rPr>
      </w:pPr>
    </w:p>
    <w:p w:rsidR="00732428" w:rsidRPr="00FF3947" w:rsidRDefault="00732428" w:rsidP="00732428">
      <w:pPr>
        <w:rPr>
          <w:sz w:val="22"/>
          <w:szCs w:val="22"/>
        </w:rPr>
      </w:pPr>
    </w:p>
    <w:tbl>
      <w:tblPr>
        <w:tblpPr w:leftFromText="180" w:rightFromText="180" w:horzAnchor="margin" w:tblpX="152" w:tblpY="-255"/>
        <w:tblOverlap w:val="never"/>
        <w:tblW w:w="4956" w:type="pct"/>
        <w:tblCellMar>
          <w:left w:w="10" w:type="dxa"/>
          <w:right w:w="10" w:type="dxa"/>
        </w:tblCellMar>
        <w:tblLook w:val="04A0"/>
      </w:tblPr>
      <w:tblGrid>
        <w:gridCol w:w="1009"/>
        <w:gridCol w:w="2710"/>
        <w:gridCol w:w="4697"/>
        <w:gridCol w:w="43"/>
        <w:gridCol w:w="1676"/>
      </w:tblGrid>
      <w:tr w:rsidR="00732428" w:rsidRPr="00FF3947" w:rsidTr="00715D9E">
        <w:trPr>
          <w:trHeight w:hRule="exact" w:val="1991"/>
        </w:trPr>
        <w:tc>
          <w:tcPr>
            <w:tcW w:w="498"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1.6.</w:t>
            </w:r>
          </w:p>
        </w:tc>
        <w:tc>
          <w:tcPr>
            <w:tcW w:w="133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Хранение и переработка сельскохозяйственной продукции</w:t>
            </w:r>
          </w:p>
        </w:tc>
        <w:tc>
          <w:tcPr>
            <w:tcW w:w="231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Размещение зданий, сооружений, используемых для производства, хранения, первичной и глубокой переработки сельскохозяйственной продукции:</w:t>
            </w:r>
          </w:p>
          <w:p w:rsidR="00732428" w:rsidRPr="00FF3947" w:rsidRDefault="00732428" w:rsidP="00346855">
            <w:pPr>
              <w:pStyle w:val="3"/>
              <w:numPr>
                <w:ilvl w:val="0"/>
                <w:numId w:val="12"/>
              </w:numPr>
              <w:shd w:val="clear" w:color="auto" w:fill="auto"/>
              <w:tabs>
                <w:tab w:val="left" w:pos="163"/>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346855">
            <w:pPr>
              <w:pStyle w:val="3"/>
              <w:numPr>
                <w:ilvl w:val="0"/>
                <w:numId w:val="12"/>
              </w:numPr>
              <w:shd w:val="clear" w:color="auto" w:fill="auto"/>
              <w:tabs>
                <w:tab w:val="left" w:pos="168"/>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tcPr>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r w:rsidRPr="00FF3947">
              <w:rPr>
                <w:rStyle w:val="21"/>
                <w:sz w:val="22"/>
                <w:szCs w:val="22"/>
              </w:rPr>
              <w:t>0,3</w:t>
            </w:r>
          </w:p>
          <w:p w:rsidR="00732428" w:rsidRPr="00FF3947" w:rsidRDefault="00732428" w:rsidP="00346855">
            <w:pPr>
              <w:pStyle w:val="3"/>
              <w:spacing w:before="0" w:line="240" w:lineRule="auto"/>
              <w:jc w:val="center"/>
              <w:rPr>
                <w:rStyle w:val="21"/>
                <w:sz w:val="22"/>
                <w:szCs w:val="22"/>
              </w:rPr>
            </w:pPr>
            <w:r w:rsidRPr="00FF3947">
              <w:rPr>
                <w:rStyle w:val="21"/>
                <w:sz w:val="22"/>
                <w:szCs w:val="22"/>
              </w:rPr>
              <w:t>10,0</w:t>
            </w:r>
          </w:p>
        </w:tc>
      </w:tr>
      <w:tr w:rsidR="00732428" w:rsidRPr="00FF3947" w:rsidTr="0050260B">
        <w:trPr>
          <w:trHeight w:hRule="exact" w:val="442"/>
        </w:trPr>
        <w:tc>
          <w:tcPr>
            <w:tcW w:w="498"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lastRenderedPageBreak/>
              <w:t>1.7.</w:t>
            </w:r>
          </w:p>
        </w:tc>
        <w:tc>
          <w:tcPr>
            <w:tcW w:w="133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Питомники</w:t>
            </w:r>
          </w:p>
        </w:tc>
        <w:tc>
          <w:tcPr>
            <w:tcW w:w="231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pacing w:before="0"/>
              <w:jc w:val="left"/>
              <w:rPr>
                <w:sz w:val="22"/>
                <w:szCs w:val="22"/>
              </w:rPr>
            </w:pPr>
            <w:r w:rsidRPr="00FF3947">
              <w:rPr>
                <w:rStyle w:val="21"/>
                <w:sz w:val="22"/>
                <w:szCs w:val="22"/>
              </w:rPr>
              <w:t>Выращивание и реализация подроста деревьев</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tcPr>
          <w:p w:rsidR="00732428" w:rsidRPr="00FF3947" w:rsidRDefault="00732428" w:rsidP="00346855">
            <w:pPr>
              <w:pStyle w:val="3"/>
              <w:spacing w:before="0" w:line="240" w:lineRule="auto"/>
              <w:jc w:val="center"/>
              <w:rPr>
                <w:rStyle w:val="21"/>
                <w:sz w:val="22"/>
                <w:szCs w:val="22"/>
              </w:rPr>
            </w:pPr>
            <w:r w:rsidRPr="00FF3947">
              <w:rPr>
                <w:rStyle w:val="21"/>
                <w:sz w:val="22"/>
                <w:szCs w:val="22"/>
              </w:rPr>
              <w:t>0,3</w:t>
            </w:r>
          </w:p>
          <w:p w:rsidR="00732428" w:rsidRPr="00FF3947" w:rsidRDefault="00732428" w:rsidP="00346855">
            <w:pPr>
              <w:pStyle w:val="3"/>
              <w:shd w:val="clear" w:color="auto" w:fill="auto"/>
              <w:spacing w:before="0" w:line="240" w:lineRule="auto"/>
              <w:jc w:val="center"/>
              <w:rPr>
                <w:sz w:val="22"/>
                <w:szCs w:val="22"/>
              </w:rPr>
            </w:pPr>
          </w:p>
        </w:tc>
      </w:tr>
      <w:tr w:rsidR="00732428" w:rsidRPr="00FF3947" w:rsidTr="0050260B">
        <w:trPr>
          <w:trHeight w:hRule="exact" w:val="2404"/>
        </w:trPr>
        <w:tc>
          <w:tcPr>
            <w:tcW w:w="498"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1.8.</w:t>
            </w:r>
          </w:p>
        </w:tc>
        <w:tc>
          <w:tcPr>
            <w:tcW w:w="133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Обеспечение сельскохозяйственного производства</w:t>
            </w:r>
          </w:p>
        </w:tc>
        <w:tc>
          <w:tcPr>
            <w:tcW w:w="231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Размещение машинно-</w:t>
            </w:r>
            <w:r w:rsidRPr="00FF3947">
              <w:rPr>
                <w:rStyle w:val="21"/>
                <w:sz w:val="22"/>
                <w:szCs w:val="22"/>
              </w:rPr>
              <w:softHyphen/>
              <w:t>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732428" w:rsidRPr="00FF3947" w:rsidRDefault="00732428" w:rsidP="00346855">
            <w:pPr>
              <w:pStyle w:val="3"/>
              <w:numPr>
                <w:ilvl w:val="0"/>
                <w:numId w:val="13"/>
              </w:numPr>
              <w:shd w:val="clear" w:color="auto" w:fill="auto"/>
              <w:tabs>
                <w:tab w:val="left" w:pos="158"/>
              </w:tabs>
              <w:spacing w:before="0" w:line="240" w:lineRule="auto"/>
              <w:jc w:val="left"/>
              <w:rPr>
                <w:sz w:val="22"/>
                <w:szCs w:val="22"/>
              </w:rPr>
            </w:pPr>
            <w:r w:rsidRPr="00FF3947">
              <w:rPr>
                <w:rStyle w:val="21"/>
                <w:sz w:val="22"/>
                <w:szCs w:val="22"/>
              </w:rPr>
              <w:t>используемые по назначению;</w:t>
            </w:r>
          </w:p>
          <w:p w:rsidR="00732428" w:rsidRPr="00FF3947" w:rsidRDefault="00732428" w:rsidP="00346855">
            <w:pPr>
              <w:pStyle w:val="3"/>
              <w:numPr>
                <w:ilvl w:val="0"/>
                <w:numId w:val="13"/>
              </w:numPr>
              <w:shd w:val="clear" w:color="auto" w:fill="auto"/>
              <w:tabs>
                <w:tab w:val="left" w:pos="158"/>
              </w:tabs>
              <w:spacing w:before="0" w:line="240" w:lineRule="auto"/>
              <w:jc w:val="left"/>
              <w:rPr>
                <w:sz w:val="22"/>
                <w:szCs w:val="22"/>
              </w:rPr>
            </w:pPr>
            <w:r w:rsidRPr="00FF3947">
              <w:rPr>
                <w:rStyle w:val="21"/>
                <w:sz w:val="22"/>
                <w:szCs w:val="22"/>
              </w:rPr>
              <w:t>не используемые по назначению в период 1 года и более</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tcPr>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p>
          <w:p w:rsidR="00732428" w:rsidRPr="00FF3947" w:rsidRDefault="00732428" w:rsidP="00346855">
            <w:pPr>
              <w:pStyle w:val="3"/>
              <w:spacing w:before="0" w:line="240" w:lineRule="auto"/>
              <w:jc w:val="center"/>
              <w:rPr>
                <w:rStyle w:val="21"/>
                <w:sz w:val="22"/>
                <w:szCs w:val="22"/>
              </w:rPr>
            </w:pPr>
            <w:r w:rsidRPr="00FF3947">
              <w:rPr>
                <w:rStyle w:val="21"/>
                <w:sz w:val="22"/>
                <w:szCs w:val="22"/>
              </w:rPr>
              <w:t>0,3</w:t>
            </w:r>
          </w:p>
          <w:p w:rsidR="00732428" w:rsidRPr="00FF3947" w:rsidRDefault="00732428" w:rsidP="00346855">
            <w:pPr>
              <w:pStyle w:val="3"/>
              <w:shd w:val="clear" w:color="auto" w:fill="auto"/>
              <w:spacing w:before="0" w:line="240" w:lineRule="auto"/>
              <w:jc w:val="center"/>
              <w:rPr>
                <w:sz w:val="22"/>
                <w:szCs w:val="22"/>
              </w:rPr>
            </w:pPr>
            <w:r w:rsidRPr="00FF3947">
              <w:rPr>
                <w:rStyle w:val="21"/>
                <w:sz w:val="22"/>
                <w:szCs w:val="22"/>
              </w:rPr>
              <w:t>10,0</w:t>
            </w:r>
          </w:p>
        </w:tc>
      </w:tr>
      <w:tr w:rsidR="00732428" w:rsidRPr="00FF3947" w:rsidTr="00346855">
        <w:trPr>
          <w:trHeight w:hRule="exact" w:val="868"/>
        </w:trPr>
        <w:tc>
          <w:tcPr>
            <w:tcW w:w="498" w:type="pct"/>
            <w:tcBorders>
              <w:top w:val="single" w:sz="4" w:space="0" w:color="auto"/>
              <w:left w:val="single" w:sz="4" w:space="0" w:color="auto"/>
              <w:bottom w:val="single" w:sz="4" w:space="0" w:color="auto"/>
            </w:tcBorders>
            <w:shd w:val="clear" w:color="auto" w:fill="FFFFFF"/>
            <w:vAlign w:val="center"/>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2.</w:t>
            </w:r>
          </w:p>
        </w:tc>
        <w:tc>
          <w:tcPr>
            <w:tcW w:w="1337" w:type="pct"/>
            <w:tcBorders>
              <w:top w:val="single" w:sz="4" w:space="0" w:color="auto"/>
              <w:left w:val="single" w:sz="4" w:space="0" w:color="auto"/>
              <w:bottom w:val="single" w:sz="4" w:space="0" w:color="auto"/>
            </w:tcBorders>
            <w:shd w:val="clear" w:color="auto" w:fill="FFFFFF"/>
            <w:vAlign w:val="center"/>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Жилая застройка</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346855">
            <w:pPr>
              <w:pStyle w:val="3"/>
              <w:shd w:val="clear" w:color="auto" w:fill="auto"/>
              <w:spacing w:before="0" w:line="240" w:lineRule="auto"/>
              <w:rPr>
                <w:rStyle w:val="21"/>
                <w:sz w:val="22"/>
                <w:szCs w:val="22"/>
              </w:rPr>
            </w:pPr>
            <w:r w:rsidRPr="00FF3947">
              <w:rPr>
                <w:rStyle w:val="21"/>
                <w:sz w:val="22"/>
                <w:szCs w:val="22"/>
              </w:rPr>
              <w:t>Размещение жилых помещений различного вида и обеспечение проживания в них:</w:t>
            </w:r>
          </w:p>
          <w:p w:rsidR="00732428" w:rsidRPr="00FF3947" w:rsidRDefault="00732428" w:rsidP="00346855">
            <w:pPr>
              <w:pStyle w:val="3"/>
              <w:shd w:val="clear" w:color="auto" w:fill="auto"/>
              <w:spacing w:before="0" w:line="240" w:lineRule="auto"/>
              <w:rPr>
                <w:rStyle w:val="21"/>
                <w:sz w:val="22"/>
                <w:szCs w:val="22"/>
              </w:rPr>
            </w:pPr>
          </w:p>
          <w:p w:rsidR="00732428" w:rsidRPr="00FF3947" w:rsidRDefault="00732428" w:rsidP="00346855">
            <w:pPr>
              <w:pStyle w:val="3"/>
              <w:shd w:val="clear" w:color="auto" w:fill="auto"/>
              <w:spacing w:before="0" w:line="240" w:lineRule="auto"/>
              <w:rPr>
                <w:rStyle w:val="21"/>
                <w:sz w:val="22"/>
                <w:szCs w:val="22"/>
              </w:rPr>
            </w:pPr>
          </w:p>
          <w:p w:rsidR="00732428" w:rsidRPr="00FF3947" w:rsidRDefault="00732428" w:rsidP="00346855">
            <w:pPr>
              <w:pStyle w:val="3"/>
              <w:shd w:val="clear" w:color="auto" w:fill="auto"/>
              <w:spacing w:before="0" w:line="240" w:lineRule="auto"/>
              <w:rPr>
                <w:rStyle w:val="21"/>
                <w:sz w:val="22"/>
                <w:szCs w:val="22"/>
              </w:rPr>
            </w:pPr>
          </w:p>
          <w:p w:rsidR="00732428" w:rsidRPr="00FF3947" w:rsidRDefault="00732428" w:rsidP="00346855">
            <w:pPr>
              <w:pStyle w:val="3"/>
              <w:shd w:val="clear" w:color="auto" w:fill="auto"/>
              <w:spacing w:before="0" w:line="240" w:lineRule="auto"/>
              <w:rPr>
                <w:sz w:val="22"/>
                <w:szCs w:val="22"/>
              </w:rPr>
            </w:pPr>
          </w:p>
        </w:tc>
      </w:tr>
      <w:tr w:rsidR="00732428" w:rsidRPr="00FF3947" w:rsidTr="0050260B">
        <w:trPr>
          <w:trHeight w:hRule="exact" w:val="3528"/>
        </w:trPr>
        <w:tc>
          <w:tcPr>
            <w:tcW w:w="498"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2.1.</w:t>
            </w:r>
          </w:p>
        </w:tc>
        <w:tc>
          <w:tcPr>
            <w:tcW w:w="133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Малоэтажная многоквартирная жилая застройка</w:t>
            </w:r>
          </w:p>
        </w:tc>
        <w:tc>
          <w:tcPr>
            <w:tcW w:w="231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 xml:space="preserve">Размещение малоэтажных многоквартирных домов (многоквартирные дома высотой до 4 этажей, включая мансардный); 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w:t>
            </w:r>
            <w:r w:rsidRPr="00FF3947">
              <w:rPr>
                <w:rStyle w:val="21"/>
                <w:i/>
                <w:sz w:val="22"/>
                <w:szCs w:val="22"/>
              </w:rPr>
              <w:t xml:space="preserve">15 </w:t>
            </w:r>
            <w:r w:rsidRPr="00FF3947">
              <w:rPr>
                <w:rStyle w:val="BookAntiqua13pt"/>
                <w:rFonts w:cs="Times New Roman"/>
                <w:sz w:val="22"/>
                <w:szCs w:val="22"/>
              </w:rPr>
              <w:t>%</w:t>
            </w:r>
            <w:r w:rsidRPr="00FF3947">
              <w:rPr>
                <w:rStyle w:val="21"/>
                <w:sz w:val="22"/>
                <w:szCs w:val="22"/>
              </w:rPr>
              <w:t xml:space="preserve"> общей площади помещений дома:</w:t>
            </w:r>
          </w:p>
          <w:p w:rsidR="00732428" w:rsidRPr="00FF3947" w:rsidRDefault="00732428" w:rsidP="00346855">
            <w:pPr>
              <w:pStyle w:val="3"/>
              <w:numPr>
                <w:ilvl w:val="0"/>
                <w:numId w:val="14"/>
              </w:numPr>
              <w:shd w:val="clear" w:color="auto" w:fill="auto"/>
              <w:tabs>
                <w:tab w:val="left" w:pos="163"/>
              </w:tabs>
              <w:spacing w:before="0" w:line="240" w:lineRule="auto"/>
              <w:jc w:val="left"/>
              <w:rPr>
                <w:sz w:val="22"/>
                <w:szCs w:val="22"/>
              </w:rPr>
            </w:pPr>
            <w:r w:rsidRPr="00FF3947">
              <w:rPr>
                <w:rStyle w:val="21"/>
                <w:sz w:val="22"/>
                <w:szCs w:val="22"/>
              </w:rPr>
              <w:t>в городских населенных пунктах;</w:t>
            </w:r>
          </w:p>
          <w:p w:rsidR="00732428" w:rsidRPr="00FF3947" w:rsidRDefault="00732428" w:rsidP="00346855">
            <w:pPr>
              <w:pStyle w:val="3"/>
              <w:numPr>
                <w:ilvl w:val="0"/>
                <w:numId w:val="14"/>
              </w:numPr>
              <w:shd w:val="clear" w:color="auto" w:fill="auto"/>
              <w:tabs>
                <w:tab w:val="left" w:pos="163"/>
              </w:tabs>
              <w:spacing w:before="0" w:line="240" w:lineRule="auto"/>
              <w:jc w:val="left"/>
              <w:rPr>
                <w:sz w:val="22"/>
                <w:szCs w:val="22"/>
              </w:rPr>
            </w:pPr>
            <w:r w:rsidRPr="00FF3947">
              <w:rPr>
                <w:rStyle w:val="21"/>
                <w:sz w:val="22"/>
                <w:szCs w:val="22"/>
              </w:rPr>
              <w:t>в сельских населенных пунктах</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r w:rsidRPr="00FF3947">
              <w:rPr>
                <w:sz w:val="22"/>
                <w:szCs w:val="22"/>
              </w:rPr>
              <w:t>0,6</w:t>
            </w:r>
          </w:p>
        </w:tc>
      </w:tr>
      <w:tr w:rsidR="00732428" w:rsidRPr="00FF3947" w:rsidTr="0050260B">
        <w:trPr>
          <w:trHeight w:hRule="exact" w:val="5109"/>
        </w:trPr>
        <w:tc>
          <w:tcPr>
            <w:tcW w:w="498"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2.2.</w:t>
            </w:r>
          </w:p>
        </w:tc>
        <w:tc>
          <w:tcPr>
            <w:tcW w:w="133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Блокированная жилая застройка</w:t>
            </w:r>
          </w:p>
        </w:tc>
        <w:tc>
          <w:tcPr>
            <w:tcW w:w="2317" w:type="pct"/>
            <w:tcBorders>
              <w:top w:val="single" w:sz="4" w:space="0" w:color="auto"/>
              <w:left w:val="single" w:sz="4" w:space="0" w:color="auto"/>
              <w:bottom w:val="single" w:sz="4" w:space="0" w:color="auto"/>
            </w:tcBorders>
            <w:shd w:val="clear" w:color="auto" w:fill="FFFFFF"/>
          </w:tcPr>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 пользования (жилые дома блокированной застройки);</w:t>
            </w:r>
          </w:p>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разведение декоративных и плодовых деревьев, овощных и ягодных культур; размещение индивидуальных гаражей и иных вспомогательных сооружений;</w:t>
            </w:r>
          </w:p>
          <w:p w:rsidR="00732428" w:rsidRPr="00FF3947" w:rsidRDefault="00732428" w:rsidP="00346855">
            <w:pPr>
              <w:pStyle w:val="3"/>
              <w:shd w:val="clear" w:color="auto" w:fill="auto"/>
              <w:spacing w:before="0" w:line="240" w:lineRule="auto"/>
              <w:jc w:val="left"/>
              <w:rPr>
                <w:sz w:val="22"/>
                <w:szCs w:val="22"/>
              </w:rPr>
            </w:pPr>
            <w:r w:rsidRPr="00FF3947">
              <w:rPr>
                <w:rStyle w:val="21"/>
                <w:sz w:val="22"/>
                <w:szCs w:val="22"/>
              </w:rPr>
              <w:t>обустройство спортивных и детских площадок, площадок для отдыха:</w:t>
            </w:r>
          </w:p>
          <w:p w:rsidR="00732428" w:rsidRPr="00FF3947" w:rsidRDefault="00732428" w:rsidP="00346855">
            <w:pPr>
              <w:pStyle w:val="3"/>
              <w:numPr>
                <w:ilvl w:val="0"/>
                <w:numId w:val="15"/>
              </w:numPr>
              <w:shd w:val="clear" w:color="auto" w:fill="auto"/>
              <w:tabs>
                <w:tab w:val="left" w:pos="163"/>
              </w:tabs>
              <w:spacing w:before="0" w:line="240" w:lineRule="auto"/>
              <w:jc w:val="left"/>
              <w:rPr>
                <w:sz w:val="22"/>
                <w:szCs w:val="22"/>
              </w:rPr>
            </w:pPr>
            <w:r w:rsidRPr="00FF3947">
              <w:rPr>
                <w:rStyle w:val="21"/>
                <w:sz w:val="22"/>
                <w:szCs w:val="22"/>
              </w:rPr>
              <w:t>в городских населенных пунктах;</w:t>
            </w:r>
          </w:p>
          <w:p w:rsidR="00732428" w:rsidRPr="00FF3947" w:rsidRDefault="00732428" w:rsidP="00346855">
            <w:pPr>
              <w:pStyle w:val="3"/>
              <w:numPr>
                <w:ilvl w:val="0"/>
                <w:numId w:val="15"/>
              </w:numPr>
              <w:shd w:val="clear" w:color="auto" w:fill="auto"/>
              <w:tabs>
                <w:tab w:val="left" w:pos="163"/>
              </w:tabs>
              <w:spacing w:before="0" w:line="240" w:lineRule="auto"/>
              <w:jc w:val="left"/>
              <w:rPr>
                <w:sz w:val="22"/>
                <w:szCs w:val="22"/>
              </w:rPr>
            </w:pPr>
            <w:r w:rsidRPr="00FF3947">
              <w:rPr>
                <w:rStyle w:val="21"/>
                <w:sz w:val="22"/>
                <w:szCs w:val="22"/>
              </w:rPr>
              <w:t>в сельских населенных пунктах</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p>
          <w:p w:rsidR="0050260B" w:rsidRDefault="0050260B" w:rsidP="00346855">
            <w:pPr>
              <w:pStyle w:val="3"/>
              <w:shd w:val="clear" w:color="auto" w:fill="auto"/>
              <w:spacing w:before="0" w:line="240" w:lineRule="auto"/>
              <w:jc w:val="center"/>
              <w:rPr>
                <w:sz w:val="22"/>
                <w:szCs w:val="22"/>
              </w:rPr>
            </w:pPr>
          </w:p>
          <w:p w:rsidR="0050260B" w:rsidRDefault="0050260B" w:rsidP="00346855">
            <w:pPr>
              <w:pStyle w:val="3"/>
              <w:shd w:val="clear" w:color="auto" w:fill="auto"/>
              <w:spacing w:before="0" w:line="240" w:lineRule="auto"/>
              <w:jc w:val="center"/>
              <w:rPr>
                <w:sz w:val="22"/>
                <w:szCs w:val="22"/>
              </w:rPr>
            </w:pPr>
          </w:p>
          <w:p w:rsidR="0050260B" w:rsidRDefault="0050260B" w:rsidP="00346855">
            <w:pPr>
              <w:pStyle w:val="3"/>
              <w:shd w:val="clear" w:color="auto" w:fill="auto"/>
              <w:spacing w:before="0" w:line="240" w:lineRule="auto"/>
              <w:jc w:val="center"/>
              <w:rPr>
                <w:sz w:val="22"/>
                <w:szCs w:val="22"/>
              </w:rPr>
            </w:pPr>
          </w:p>
          <w:p w:rsidR="0050260B" w:rsidRDefault="0050260B" w:rsidP="00346855">
            <w:pPr>
              <w:pStyle w:val="3"/>
              <w:shd w:val="clear" w:color="auto" w:fill="auto"/>
              <w:spacing w:before="0" w:line="240" w:lineRule="auto"/>
              <w:jc w:val="center"/>
              <w:rPr>
                <w:sz w:val="22"/>
                <w:szCs w:val="22"/>
              </w:rPr>
            </w:pPr>
          </w:p>
          <w:p w:rsidR="0050260B" w:rsidRDefault="0050260B" w:rsidP="00346855">
            <w:pPr>
              <w:pStyle w:val="3"/>
              <w:shd w:val="clear" w:color="auto" w:fill="auto"/>
              <w:spacing w:before="0" w:line="240" w:lineRule="auto"/>
              <w:jc w:val="center"/>
              <w:rPr>
                <w:sz w:val="22"/>
                <w:szCs w:val="22"/>
              </w:rPr>
            </w:pPr>
          </w:p>
          <w:p w:rsidR="0050260B" w:rsidRDefault="0050260B" w:rsidP="00346855">
            <w:pPr>
              <w:pStyle w:val="3"/>
              <w:shd w:val="clear" w:color="auto" w:fill="auto"/>
              <w:spacing w:before="0" w:line="240" w:lineRule="auto"/>
              <w:jc w:val="center"/>
              <w:rPr>
                <w:sz w:val="22"/>
                <w:szCs w:val="22"/>
              </w:rPr>
            </w:pPr>
          </w:p>
          <w:p w:rsidR="00732428" w:rsidRPr="00FF3947" w:rsidRDefault="00732428" w:rsidP="00346855">
            <w:pPr>
              <w:pStyle w:val="3"/>
              <w:shd w:val="clear" w:color="auto" w:fill="auto"/>
              <w:spacing w:before="0" w:line="240" w:lineRule="auto"/>
              <w:jc w:val="center"/>
              <w:rPr>
                <w:sz w:val="22"/>
                <w:szCs w:val="22"/>
              </w:rPr>
            </w:pPr>
            <w:r w:rsidRPr="00FF3947">
              <w:rPr>
                <w:sz w:val="22"/>
                <w:szCs w:val="22"/>
              </w:rPr>
              <w:t>0,6</w:t>
            </w:r>
          </w:p>
        </w:tc>
      </w:tr>
      <w:tr w:rsidR="008E741D" w:rsidRPr="00FF3947" w:rsidTr="0050260B">
        <w:trPr>
          <w:trHeight w:hRule="exact" w:val="2284"/>
        </w:trPr>
        <w:tc>
          <w:tcPr>
            <w:tcW w:w="498" w:type="pct"/>
            <w:tcBorders>
              <w:top w:val="single" w:sz="4" w:space="0" w:color="auto"/>
              <w:left w:val="single" w:sz="4" w:space="0" w:color="auto"/>
              <w:bottom w:val="single" w:sz="4" w:space="0" w:color="auto"/>
            </w:tcBorders>
            <w:shd w:val="clear" w:color="auto" w:fill="FFFFFF"/>
          </w:tcPr>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lastRenderedPageBreak/>
              <w:t>2.3.</w:t>
            </w:r>
          </w:p>
        </w:tc>
        <w:tc>
          <w:tcPr>
            <w:tcW w:w="1337" w:type="pct"/>
            <w:tcBorders>
              <w:top w:val="single" w:sz="4" w:space="0" w:color="auto"/>
              <w:left w:val="single" w:sz="4" w:space="0" w:color="auto"/>
              <w:bottom w:val="single" w:sz="4" w:space="0" w:color="auto"/>
            </w:tcBorders>
            <w:shd w:val="clear" w:color="auto" w:fill="FFFFFF"/>
          </w:tcPr>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t>Передвижное жилье</w:t>
            </w:r>
          </w:p>
        </w:tc>
        <w:tc>
          <w:tcPr>
            <w:tcW w:w="2317" w:type="pct"/>
            <w:tcBorders>
              <w:top w:val="single" w:sz="4" w:space="0" w:color="auto"/>
              <w:left w:val="single" w:sz="4" w:space="0" w:color="auto"/>
              <w:bottom w:val="single" w:sz="4" w:space="0" w:color="auto"/>
            </w:tcBorders>
            <w:shd w:val="clear" w:color="auto" w:fill="FFFFFF"/>
          </w:tcPr>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741D" w:rsidRPr="00FF3947" w:rsidRDefault="008E741D" w:rsidP="00346855">
            <w:pPr>
              <w:pStyle w:val="3"/>
              <w:spacing w:before="0" w:line="240" w:lineRule="auto"/>
              <w:jc w:val="center"/>
              <w:rPr>
                <w:sz w:val="22"/>
                <w:szCs w:val="22"/>
              </w:rPr>
            </w:pPr>
            <w:r w:rsidRPr="00FF3947">
              <w:rPr>
                <w:sz w:val="22"/>
                <w:szCs w:val="22"/>
              </w:rPr>
              <w:t>0,6</w:t>
            </w:r>
          </w:p>
        </w:tc>
      </w:tr>
      <w:tr w:rsidR="008E741D" w:rsidRPr="00FF3947" w:rsidTr="0050260B">
        <w:trPr>
          <w:trHeight w:hRule="exact" w:val="3678"/>
        </w:trPr>
        <w:tc>
          <w:tcPr>
            <w:tcW w:w="498" w:type="pct"/>
            <w:tcBorders>
              <w:top w:val="single" w:sz="4" w:space="0" w:color="auto"/>
              <w:left w:val="single" w:sz="4" w:space="0" w:color="auto"/>
              <w:bottom w:val="single" w:sz="4" w:space="0" w:color="auto"/>
            </w:tcBorders>
            <w:shd w:val="clear" w:color="auto" w:fill="FFFFFF"/>
          </w:tcPr>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t>2.4.</w:t>
            </w:r>
          </w:p>
        </w:tc>
        <w:tc>
          <w:tcPr>
            <w:tcW w:w="1337" w:type="pct"/>
            <w:tcBorders>
              <w:top w:val="single" w:sz="4" w:space="0" w:color="auto"/>
              <w:left w:val="single" w:sz="4" w:space="0" w:color="auto"/>
              <w:bottom w:val="single" w:sz="4" w:space="0" w:color="auto"/>
            </w:tcBorders>
            <w:shd w:val="clear" w:color="auto" w:fill="FFFFFF"/>
          </w:tcPr>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t>Среднеэтажная жилая застройка</w:t>
            </w:r>
          </w:p>
        </w:tc>
        <w:tc>
          <w:tcPr>
            <w:tcW w:w="2317" w:type="pct"/>
            <w:tcBorders>
              <w:top w:val="single" w:sz="4" w:space="0" w:color="auto"/>
              <w:left w:val="single" w:sz="4" w:space="0" w:color="auto"/>
              <w:bottom w:val="single" w:sz="4" w:space="0" w:color="auto"/>
            </w:tcBorders>
            <w:shd w:val="clear" w:color="auto" w:fill="FFFFFF"/>
          </w:tcPr>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t>Размещение многоквартирных домов этажностью не выше восьми этажей;</w:t>
            </w:r>
          </w:p>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t>благоустройство и озеленение; размещение подземных гаражей и автостоянок;</w:t>
            </w:r>
          </w:p>
          <w:p w:rsidR="008E741D" w:rsidRPr="00FF3947" w:rsidRDefault="008E741D" w:rsidP="00346855">
            <w:pPr>
              <w:pStyle w:val="3"/>
              <w:shd w:val="clear" w:color="auto" w:fill="auto"/>
              <w:spacing w:before="0" w:line="240" w:lineRule="auto"/>
              <w:jc w:val="left"/>
              <w:rPr>
                <w:sz w:val="22"/>
                <w:szCs w:val="22"/>
              </w:rPr>
            </w:pPr>
            <w:r w:rsidRPr="00FF3947">
              <w:rPr>
                <w:rStyle w:val="21"/>
                <w:sz w:val="22"/>
                <w:szCs w:val="22"/>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 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p w:rsidR="008E741D" w:rsidRPr="00FF3947" w:rsidRDefault="008E741D" w:rsidP="00346855">
            <w:pPr>
              <w:pStyle w:val="3"/>
              <w:numPr>
                <w:ilvl w:val="0"/>
                <w:numId w:val="16"/>
              </w:numPr>
              <w:shd w:val="clear" w:color="auto" w:fill="auto"/>
              <w:tabs>
                <w:tab w:val="left" w:pos="223"/>
              </w:tabs>
              <w:spacing w:before="0" w:line="240" w:lineRule="auto"/>
              <w:ind w:left="60"/>
              <w:jc w:val="left"/>
              <w:rPr>
                <w:sz w:val="22"/>
                <w:szCs w:val="22"/>
              </w:rPr>
            </w:pPr>
            <w:r w:rsidRPr="00FF3947">
              <w:rPr>
                <w:rStyle w:val="21"/>
                <w:sz w:val="22"/>
                <w:szCs w:val="22"/>
              </w:rPr>
              <w:t>в поселках и сельских населенных пунктах;</w:t>
            </w:r>
          </w:p>
          <w:p w:rsidR="008E741D" w:rsidRPr="00FF3947" w:rsidRDefault="008E741D" w:rsidP="00346855">
            <w:pPr>
              <w:pStyle w:val="3"/>
              <w:shd w:val="clear" w:color="auto" w:fill="auto"/>
              <w:spacing w:before="0" w:line="240" w:lineRule="auto"/>
              <w:jc w:val="left"/>
              <w:rPr>
                <w:rStyle w:val="21"/>
                <w:sz w:val="22"/>
                <w:szCs w:val="22"/>
              </w:rPr>
            </w:pPr>
            <w:r w:rsidRPr="00FF3947">
              <w:rPr>
                <w:rStyle w:val="21"/>
                <w:sz w:val="22"/>
                <w:szCs w:val="22"/>
              </w:rPr>
              <w:t>в городских округах и городских поселениях</w:t>
            </w: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sz w:val="22"/>
                <w:szCs w:val="22"/>
              </w:rPr>
            </w:pP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E741D" w:rsidRPr="00FF3947" w:rsidRDefault="008E741D" w:rsidP="00346855">
            <w:pPr>
              <w:pStyle w:val="3"/>
              <w:spacing w:before="0" w:line="240" w:lineRule="auto"/>
              <w:jc w:val="center"/>
              <w:rPr>
                <w:sz w:val="22"/>
                <w:szCs w:val="22"/>
              </w:rPr>
            </w:pPr>
            <w:r w:rsidRPr="00FF3947">
              <w:rPr>
                <w:sz w:val="22"/>
                <w:szCs w:val="22"/>
              </w:rPr>
              <w:t>0,6</w:t>
            </w:r>
          </w:p>
        </w:tc>
      </w:tr>
      <w:tr w:rsidR="00ED26FD" w:rsidRPr="00FF3947" w:rsidTr="0050260B">
        <w:trPr>
          <w:trHeight w:hRule="exact" w:val="3971"/>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2.5.</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Многоэтажная жилая застройка (высотная застройка)</w:t>
            </w:r>
          </w:p>
        </w:tc>
        <w:tc>
          <w:tcPr>
            <w:tcW w:w="231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Размещение многоквартирных домов этажностью девять этажей и выше;</w:t>
            </w:r>
          </w:p>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благоустройство и озеленение придомовых территорий; обустройство спортивных и детских площадок, хозяйственных площадок и площадок для отдыха; размещение подземных гаражей и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p w:rsidR="00ED26FD" w:rsidRPr="00FF3947" w:rsidRDefault="00ED26FD" w:rsidP="00346855">
            <w:pPr>
              <w:pStyle w:val="3"/>
              <w:numPr>
                <w:ilvl w:val="0"/>
                <w:numId w:val="17"/>
              </w:numPr>
              <w:shd w:val="clear" w:color="auto" w:fill="auto"/>
              <w:tabs>
                <w:tab w:val="left" w:pos="223"/>
              </w:tabs>
              <w:spacing w:before="0" w:line="240" w:lineRule="auto"/>
              <w:ind w:left="60"/>
              <w:jc w:val="left"/>
              <w:rPr>
                <w:sz w:val="22"/>
                <w:szCs w:val="22"/>
              </w:rPr>
            </w:pPr>
            <w:r w:rsidRPr="00FF3947">
              <w:rPr>
                <w:rStyle w:val="21"/>
                <w:sz w:val="22"/>
                <w:szCs w:val="22"/>
              </w:rPr>
              <w:t>в поселках и сельских населенных пунктах;</w:t>
            </w:r>
          </w:p>
          <w:p w:rsidR="00ED26FD" w:rsidRPr="00FF3947" w:rsidRDefault="00ED26FD" w:rsidP="00346855">
            <w:pPr>
              <w:pStyle w:val="3"/>
              <w:numPr>
                <w:ilvl w:val="0"/>
                <w:numId w:val="17"/>
              </w:numPr>
              <w:shd w:val="clear" w:color="auto" w:fill="auto"/>
              <w:tabs>
                <w:tab w:val="left" w:pos="163"/>
              </w:tabs>
              <w:spacing w:before="0" w:line="240" w:lineRule="auto"/>
              <w:jc w:val="left"/>
              <w:rPr>
                <w:sz w:val="22"/>
                <w:szCs w:val="22"/>
              </w:rPr>
            </w:pPr>
            <w:r w:rsidRPr="00FF3947">
              <w:rPr>
                <w:rStyle w:val="21"/>
                <w:sz w:val="22"/>
                <w:szCs w:val="22"/>
              </w:rPr>
              <w:t>в городских округах и городских поселениях</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26FD" w:rsidRPr="00FF3947" w:rsidRDefault="00ED26FD" w:rsidP="00346855">
            <w:pPr>
              <w:pStyle w:val="3"/>
              <w:shd w:val="clear" w:color="auto" w:fill="auto"/>
              <w:spacing w:before="0" w:line="240" w:lineRule="auto"/>
              <w:jc w:val="center"/>
              <w:rPr>
                <w:sz w:val="22"/>
                <w:szCs w:val="22"/>
              </w:rPr>
            </w:pPr>
            <w:r w:rsidRPr="00FF3947">
              <w:rPr>
                <w:rStyle w:val="21"/>
                <w:sz w:val="22"/>
                <w:szCs w:val="22"/>
              </w:rPr>
              <w:t>0,06</w:t>
            </w:r>
          </w:p>
        </w:tc>
      </w:tr>
      <w:tr w:rsidR="00ED26FD" w:rsidRPr="00FF3947" w:rsidTr="00346855">
        <w:trPr>
          <w:trHeight w:hRule="exact" w:val="2250"/>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2.6.</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Хранение</w:t>
            </w:r>
          </w:p>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автотранспорта</w:t>
            </w:r>
          </w:p>
        </w:tc>
        <w:tc>
          <w:tcPr>
            <w:tcW w:w="231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w:t>
            </w:r>
            <w:r w:rsidRPr="00FF3947">
              <w:rPr>
                <w:rStyle w:val="21"/>
                <w:sz w:val="22"/>
                <w:szCs w:val="22"/>
              </w:rPr>
              <w:softHyphen/>
              <w:t>места, за исключением гаражей, размещение которых предусмотрено содержанием вида разрешенного использования, указанного в пункте 4.9</w:t>
            </w:r>
          </w:p>
        </w:tc>
        <w:tc>
          <w:tcPr>
            <w:tcW w:w="848"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D26FD" w:rsidRPr="00FF3947" w:rsidRDefault="00ED26FD" w:rsidP="00346855">
            <w:pPr>
              <w:pStyle w:val="3"/>
              <w:shd w:val="clear" w:color="auto" w:fill="auto"/>
              <w:spacing w:before="0" w:line="240" w:lineRule="auto"/>
              <w:jc w:val="center"/>
              <w:rPr>
                <w:rStyle w:val="21"/>
                <w:sz w:val="22"/>
                <w:szCs w:val="22"/>
              </w:rPr>
            </w:pPr>
          </w:p>
          <w:p w:rsidR="00ED26FD" w:rsidRPr="00FF3947" w:rsidRDefault="00ED26FD" w:rsidP="00346855">
            <w:pPr>
              <w:pStyle w:val="3"/>
              <w:shd w:val="clear" w:color="auto" w:fill="auto"/>
              <w:spacing w:before="0" w:line="240" w:lineRule="auto"/>
              <w:jc w:val="center"/>
              <w:rPr>
                <w:rStyle w:val="21"/>
                <w:sz w:val="22"/>
                <w:szCs w:val="22"/>
              </w:rPr>
            </w:pPr>
          </w:p>
          <w:p w:rsidR="00ED26FD" w:rsidRPr="00FF3947" w:rsidRDefault="00ED26FD" w:rsidP="00346855">
            <w:pPr>
              <w:pStyle w:val="3"/>
              <w:shd w:val="clear" w:color="auto" w:fill="auto"/>
              <w:spacing w:before="0" w:line="240" w:lineRule="auto"/>
              <w:jc w:val="center"/>
              <w:rPr>
                <w:sz w:val="22"/>
                <w:szCs w:val="22"/>
              </w:rPr>
            </w:pPr>
            <w:r w:rsidRPr="00FF3947">
              <w:rPr>
                <w:rStyle w:val="21"/>
                <w:sz w:val="22"/>
                <w:szCs w:val="22"/>
              </w:rPr>
              <w:t>2,8</w:t>
            </w:r>
          </w:p>
        </w:tc>
      </w:tr>
      <w:tr w:rsidR="00ED26FD" w:rsidRPr="00FF3947" w:rsidTr="00346855">
        <w:trPr>
          <w:trHeight w:hRule="exact" w:val="1417"/>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3.</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Общественное</w:t>
            </w:r>
          </w:p>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использование</w:t>
            </w:r>
          </w:p>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объектов</w:t>
            </w:r>
          </w:p>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капитального</w:t>
            </w:r>
          </w:p>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строительства</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в целях обеспечения удовлетворения бытовых, социальных и духовных потребностей человека:</w:t>
            </w:r>
          </w:p>
        </w:tc>
      </w:tr>
      <w:tr w:rsidR="00ED26FD" w:rsidRPr="00FF3947" w:rsidTr="00346855">
        <w:trPr>
          <w:trHeight w:hRule="exact" w:val="871"/>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3.1.</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Коммунальное</w:t>
            </w:r>
          </w:p>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ED26FD" w:rsidRPr="00FF3947" w:rsidRDefault="00ED26FD" w:rsidP="00346855">
            <w:pPr>
              <w:pStyle w:val="3"/>
              <w:shd w:val="clear" w:color="auto" w:fill="auto"/>
              <w:spacing w:before="0" w:line="240" w:lineRule="auto"/>
              <w:jc w:val="left"/>
              <w:rPr>
                <w:rStyle w:val="21"/>
                <w:sz w:val="22"/>
                <w:szCs w:val="22"/>
              </w:rPr>
            </w:pPr>
            <w:r w:rsidRPr="00FF3947">
              <w:rPr>
                <w:rStyle w:val="21"/>
                <w:sz w:val="22"/>
                <w:szCs w:val="22"/>
              </w:rPr>
              <w:t>Размещение зданий и сооружений в целях обеспечения физических и юридических лиц коммунальными услугами</w:t>
            </w: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rsidR="00ED26FD" w:rsidRPr="00FF3947" w:rsidRDefault="00ED26FD" w:rsidP="00346855">
            <w:pPr>
              <w:pStyle w:val="3"/>
              <w:shd w:val="clear" w:color="auto" w:fill="auto"/>
              <w:spacing w:before="0" w:line="240" w:lineRule="auto"/>
              <w:jc w:val="center"/>
              <w:rPr>
                <w:sz w:val="22"/>
                <w:szCs w:val="22"/>
              </w:rPr>
            </w:pPr>
            <w:r w:rsidRPr="00FF3947">
              <w:rPr>
                <w:rStyle w:val="21"/>
                <w:sz w:val="22"/>
                <w:szCs w:val="22"/>
              </w:rPr>
              <w:t>1,5</w:t>
            </w:r>
          </w:p>
        </w:tc>
      </w:tr>
      <w:tr w:rsidR="00ED26FD" w:rsidRPr="00FF3947" w:rsidTr="0050260B">
        <w:trPr>
          <w:trHeight w:hRule="exact" w:val="3277"/>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lastRenderedPageBreak/>
              <w:t>3.1.1.</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Предоставление коммунальных услуг</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ED26FD" w:rsidRPr="00FF3947" w:rsidRDefault="00ED26FD" w:rsidP="00346855">
            <w:pPr>
              <w:pStyle w:val="3"/>
              <w:shd w:val="clear" w:color="auto" w:fill="auto"/>
              <w:spacing w:before="0" w:line="240" w:lineRule="auto"/>
              <w:jc w:val="left"/>
              <w:rPr>
                <w:rStyle w:val="21"/>
                <w:sz w:val="22"/>
                <w:szCs w:val="22"/>
              </w:rPr>
            </w:pPr>
            <w:r w:rsidRPr="00FF3947">
              <w:rPr>
                <w:rStyle w:val="21"/>
                <w:sz w:val="22"/>
                <w:szCs w:val="22"/>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rStyle w:val="21"/>
                <w:sz w:val="22"/>
                <w:szCs w:val="22"/>
              </w:rPr>
            </w:pPr>
          </w:p>
          <w:p w:rsidR="00ED26FD" w:rsidRPr="00FF3947" w:rsidRDefault="00ED26FD" w:rsidP="00346855">
            <w:pPr>
              <w:pStyle w:val="3"/>
              <w:shd w:val="clear" w:color="auto" w:fill="auto"/>
              <w:spacing w:before="0" w:line="240" w:lineRule="auto"/>
              <w:jc w:val="left"/>
              <w:rPr>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ED26FD" w:rsidRPr="00FF3947" w:rsidRDefault="00ED26FD" w:rsidP="00346855">
            <w:pPr>
              <w:pStyle w:val="3"/>
              <w:shd w:val="clear" w:color="auto" w:fill="auto"/>
              <w:spacing w:before="0" w:line="240" w:lineRule="auto"/>
              <w:jc w:val="center"/>
              <w:rPr>
                <w:sz w:val="22"/>
                <w:szCs w:val="22"/>
              </w:rPr>
            </w:pPr>
            <w:r w:rsidRPr="00FF3947">
              <w:rPr>
                <w:rStyle w:val="21"/>
                <w:sz w:val="22"/>
                <w:szCs w:val="22"/>
              </w:rPr>
              <w:t>1,5</w:t>
            </w:r>
          </w:p>
        </w:tc>
      </w:tr>
      <w:tr w:rsidR="00ED26FD" w:rsidRPr="00FF3947" w:rsidTr="00923664">
        <w:trPr>
          <w:trHeight w:hRule="exact" w:val="1292"/>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3.1.2.</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Административные здания организаций, обеспечивающих предоставление коммунальных услуг</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ED26FD" w:rsidRPr="00FF3947" w:rsidRDefault="00ED26FD" w:rsidP="00346855">
            <w:pPr>
              <w:pStyle w:val="3"/>
              <w:shd w:val="clear" w:color="auto" w:fill="auto"/>
              <w:spacing w:before="0" w:line="240" w:lineRule="auto"/>
              <w:jc w:val="left"/>
              <w:rPr>
                <w:sz w:val="22"/>
                <w:szCs w:val="22"/>
              </w:rPr>
            </w:pPr>
            <w:r w:rsidRPr="00FF3947">
              <w:rPr>
                <w:rStyle w:val="21"/>
                <w:sz w:val="22"/>
                <w:szCs w:val="22"/>
              </w:rPr>
              <w:t>Размещение зданий, предназначенных для приема физических и юридических лиц в связи с предоставлением им коммунальных услуг</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ED26FD" w:rsidRPr="00FF3947" w:rsidRDefault="00ED26FD" w:rsidP="00346855">
            <w:pPr>
              <w:pStyle w:val="3"/>
              <w:shd w:val="clear" w:color="auto" w:fill="auto"/>
              <w:spacing w:before="0" w:line="240" w:lineRule="auto"/>
              <w:jc w:val="center"/>
              <w:rPr>
                <w:sz w:val="22"/>
                <w:szCs w:val="22"/>
              </w:rPr>
            </w:pPr>
            <w:r w:rsidRPr="00FF3947">
              <w:rPr>
                <w:rStyle w:val="21"/>
                <w:sz w:val="22"/>
                <w:szCs w:val="22"/>
              </w:rPr>
              <w:t>1,5</w:t>
            </w:r>
          </w:p>
        </w:tc>
      </w:tr>
      <w:tr w:rsidR="00ED26FD" w:rsidRPr="00FF3947" w:rsidTr="00346855">
        <w:trPr>
          <w:trHeight w:hRule="exact" w:val="855"/>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3.2.</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Социальное</w:t>
            </w:r>
          </w:p>
          <w:p w:rsidR="00ED26FD" w:rsidRPr="00FF3947" w:rsidRDefault="00ED26FD"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ED26FD" w:rsidRPr="00FF3947" w:rsidRDefault="00ED26FD"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Размещение зданий, предназначенных для оказания гражданам социальной помощи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ED26FD" w:rsidRPr="00FF3947" w:rsidRDefault="00ED26FD" w:rsidP="00346855">
            <w:pPr>
              <w:pStyle w:val="3"/>
              <w:shd w:val="clear" w:color="auto" w:fill="auto"/>
              <w:spacing w:before="0" w:line="240" w:lineRule="auto"/>
              <w:jc w:val="center"/>
              <w:rPr>
                <w:color w:val="000000"/>
                <w:sz w:val="22"/>
                <w:szCs w:val="22"/>
                <w:shd w:val="clear" w:color="auto" w:fill="FFFFFF"/>
                <w:lang w:bidi="ru-RU"/>
              </w:rPr>
            </w:pPr>
            <w:r w:rsidRPr="00FF3947">
              <w:rPr>
                <w:rStyle w:val="21"/>
                <w:sz w:val="22"/>
                <w:szCs w:val="22"/>
              </w:rPr>
              <w:t>2,5</w:t>
            </w:r>
          </w:p>
        </w:tc>
      </w:tr>
      <w:tr w:rsidR="00ED26FD" w:rsidRPr="00FF3947" w:rsidTr="00346855">
        <w:trPr>
          <w:trHeight w:hRule="exact" w:val="2008"/>
        </w:trPr>
        <w:tc>
          <w:tcPr>
            <w:tcW w:w="498"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3.2.1</w:t>
            </w:r>
          </w:p>
        </w:tc>
        <w:tc>
          <w:tcPr>
            <w:tcW w:w="1337" w:type="pct"/>
            <w:tcBorders>
              <w:top w:val="single" w:sz="4" w:space="0" w:color="auto"/>
              <w:left w:val="single" w:sz="4" w:space="0" w:color="auto"/>
              <w:bottom w:val="single" w:sz="4" w:space="0" w:color="auto"/>
            </w:tcBorders>
            <w:shd w:val="clear" w:color="auto" w:fill="FFFFFF"/>
          </w:tcPr>
          <w:p w:rsidR="00ED26FD" w:rsidRPr="00FF3947" w:rsidRDefault="00ED26FD"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Дома социального обслуживания</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ED26FD" w:rsidRPr="00FF3947" w:rsidRDefault="00ED26FD"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Размещение зданий, предназначенных для размещения домов престарелых, домов ребенка, детских домов, пунктов ночлега для бездомных граждан; размещение объектов капитального строительства для временного размещения вынужденных переселенцев, лиц, признанных беженцами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ED26FD" w:rsidRPr="00FF3947" w:rsidRDefault="00ED26FD" w:rsidP="00346855">
            <w:pPr>
              <w:pStyle w:val="3"/>
              <w:shd w:val="clear" w:color="auto" w:fill="auto"/>
              <w:spacing w:before="0" w:line="240" w:lineRule="auto"/>
              <w:jc w:val="center"/>
              <w:rPr>
                <w:color w:val="000000"/>
                <w:sz w:val="22"/>
                <w:szCs w:val="22"/>
                <w:shd w:val="clear" w:color="auto" w:fill="FFFFFF"/>
                <w:lang w:bidi="ru-RU"/>
              </w:rPr>
            </w:pPr>
            <w:r w:rsidRPr="00FF3947">
              <w:rPr>
                <w:rStyle w:val="21"/>
                <w:sz w:val="22"/>
                <w:szCs w:val="22"/>
              </w:rPr>
              <w:t>2,5</w:t>
            </w:r>
          </w:p>
        </w:tc>
      </w:tr>
      <w:tr w:rsidR="002B324F" w:rsidRPr="00FF3947" w:rsidTr="0050260B">
        <w:trPr>
          <w:trHeight w:hRule="exact" w:val="3213"/>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3.2.2.</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Оказание</w:t>
            </w:r>
          </w:p>
          <w:p w:rsidR="002B324F" w:rsidRPr="00FF3947" w:rsidRDefault="002B324F"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социальной помощи населению</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rStyle w:val="21"/>
                <w:sz w:val="22"/>
                <w:szCs w:val="22"/>
              </w:rPr>
            </w:pPr>
            <w:r w:rsidRPr="00FF3947">
              <w:rPr>
                <w:rStyle w:val="21"/>
                <w:sz w:val="22"/>
                <w:szCs w:val="22"/>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 некоммерческих фондов, благотворительных организаций, клубов по интересам</w:t>
            </w:r>
          </w:p>
          <w:p w:rsidR="002B324F" w:rsidRPr="00FF3947" w:rsidRDefault="002B324F" w:rsidP="00346855">
            <w:pPr>
              <w:pStyle w:val="3"/>
              <w:shd w:val="clear" w:color="auto" w:fill="auto"/>
              <w:spacing w:before="0" w:line="240" w:lineRule="auto"/>
              <w:jc w:val="left"/>
              <w:rPr>
                <w:rStyle w:val="21"/>
                <w:sz w:val="22"/>
                <w:szCs w:val="22"/>
              </w:rPr>
            </w:pPr>
          </w:p>
          <w:p w:rsidR="002B324F" w:rsidRPr="00FF3947" w:rsidRDefault="002B324F" w:rsidP="00346855">
            <w:pPr>
              <w:pStyle w:val="3"/>
              <w:shd w:val="clear" w:color="auto" w:fill="auto"/>
              <w:spacing w:before="0" w:line="240" w:lineRule="auto"/>
              <w:jc w:val="left"/>
              <w:rPr>
                <w:color w:val="000000"/>
                <w:sz w:val="22"/>
                <w:szCs w:val="22"/>
                <w:shd w:val="clear" w:color="auto" w:fill="FFFFFF"/>
                <w:lang w:bidi="ru-RU"/>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B324F" w:rsidRPr="00FF3947" w:rsidRDefault="002B324F" w:rsidP="00346855">
            <w:pPr>
              <w:pStyle w:val="3"/>
              <w:shd w:val="clear" w:color="auto" w:fill="auto"/>
              <w:spacing w:before="0" w:line="240" w:lineRule="auto"/>
              <w:jc w:val="center"/>
              <w:rPr>
                <w:color w:val="000000"/>
                <w:sz w:val="22"/>
                <w:szCs w:val="22"/>
                <w:shd w:val="clear" w:color="auto" w:fill="FFFFFF"/>
                <w:lang w:bidi="ru-RU"/>
              </w:rPr>
            </w:pPr>
            <w:r w:rsidRPr="00FF3947">
              <w:rPr>
                <w:rStyle w:val="21"/>
                <w:sz w:val="22"/>
                <w:szCs w:val="22"/>
              </w:rPr>
              <w:t>2,5</w:t>
            </w:r>
          </w:p>
        </w:tc>
      </w:tr>
      <w:tr w:rsidR="002B324F" w:rsidRPr="00FF3947" w:rsidTr="00346855">
        <w:trPr>
          <w:trHeight w:hRule="exact" w:val="1366"/>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3.2.3.</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Оказание услуг связи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rsidR="002B324F" w:rsidRPr="00FF3947" w:rsidRDefault="002B324F" w:rsidP="00346855">
            <w:pPr>
              <w:pStyle w:val="3"/>
              <w:shd w:val="clear" w:color="auto" w:fill="auto"/>
              <w:spacing w:before="0" w:line="240" w:lineRule="auto"/>
              <w:jc w:val="center"/>
              <w:rPr>
                <w:sz w:val="22"/>
                <w:szCs w:val="22"/>
              </w:rPr>
            </w:pPr>
            <w:r w:rsidRPr="00FF3947">
              <w:rPr>
                <w:rStyle w:val="21"/>
                <w:sz w:val="22"/>
                <w:szCs w:val="22"/>
              </w:rPr>
              <w:t>2,5</w:t>
            </w:r>
          </w:p>
        </w:tc>
      </w:tr>
      <w:tr w:rsidR="002B324F" w:rsidRPr="00FF3947" w:rsidTr="0050260B">
        <w:trPr>
          <w:trHeight w:hRule="exact" w:val="2041"/>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3.2.4.</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Общежития</w:t>
            </w:r>
          </w:p>
          <w:p w:rsidR="002B324F" w:rsidRPr="00FF3947" w:rsidRDefault="002B324F" w:rsidP="00346855">
            <w:pPr>
              <w:pStyle w:val="3"/>
              <w:shd w:val="clear" w:color="auto" w:fill="auto"/>
              <w:tabs>
                <w:tab w:val="left" w:leader="underscore" w:pos="163"/>
                <w:tab w:val="left" w:leader="underscore" w:pos="413"/>
                <w:tab w:val="left" w:leader="underscore" w:pos="2458"/>
              </w:tabs>
              <w:spacing w:before="0" w:line="240" w:lineRule="auto"/>
              <w:jc w:val="left"/>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указанного в пункте 4.7</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B324F" w:rsidRPr="00FF3947" w:rsidRDefault="002B324F" w:rsidP="0050260B">
            <w:pPr>
              <w:pStyle w:val="3"/>
              <w:shd w:val="clear" w:color="auto" w:fill="auto"/>
              <w:spacing w:before="0" w:line="240" w:lineRule="auto"/>
              <w:jc w:val="center"/>
              <w:rPr>
                <w:sz w:val="22"/>
                <w:szCs w:val="22"/>
              </w:rPr>
            </w:pPr>
            <w:r w:rsidRPr="00FF3947">
              <w:rPr>
                <w:rStyle w:val="21"/>
                <w:sz w:val="22"/>
                <w:szCs w:val="22"/>
              </w:rPr>
              <w:t>2,5</w:t>
            </w:r>
          </w:p>
        </w:tc>
      </w:tr>
      <w:tr w:rsidR="002B324F" w:rsidRPr="00FF3947" w:rsidTr="0050260B">
        <w:trPr>
          <w:trHeight w:hRule="exact" w:val="1576"/>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lastRenderedPageBreak/>
              <w:t>3.3.</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Бытовое</w:t>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sz w:val="22"/>
                <w:szCs w:val="22"/>
              </w:rPr>
            </w:pPr>
            <w:r w:rsidRPr="00FF3947">
              <w:rPr>
                <w:rStyle w:val="21"/>
                <w:sz w:val="22"/>
                <w:szCs w:val="22"/>
              </w:rPr>
              <w:t>3,0</w:t>
            </w:r>
          </w:p>
        </w:tc>
      </w:tr>
      <w:tr w:rsidR="002B324F" w:rsidRPr="00FF3947" w:rsidTr="00346855">
        <w:trPr>
          <w:trHeight w:hRule="exact" w:val="90"/>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pacing w:line="240" w:lineRule="auto"/>
              <w:jc w:val="left"/>
              <w:rPr>
                <w:rStyle w:val="21"/>
                <w:sz w:val="22"/>
                <w:szCs w:val="22"/>
              </w:rPr>
            </w:pP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pacing w:line="240" w:lineRule="auto"/>
              <w:jc w:val="left"/>
              <w:rPr>
                <w:rStyle w:val="21"/>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pacing w:line="240" w:lineRule="auto"/>
              <w:jc w:val="left"/>
              <w:rPr>
                <w:rStyle w:val="21"/>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rsidR="002B324F" w:rsidRPr="00FF3947" w:rsidRDefault="002B324F" w:rsidP="00346855">
            <w:pPr>
              <w:pStyle w:val="3"/>
              <w:spacing w:line="240" w:lineRule="auto"/>
              <w:jc w:val="center"/>
              <w:rPr>
                <w:rStyle w:val="21"/>
                <w:sz w:val="22"/>
                <w:szCs w:val="22"/>
              </w:rPr>
            </w:pPr>
          </w:p>
        </w:tc>
      </w:tr>
      <w:tr w:rsidR="002B324F" w:rsidRPr="00FF3947" w:rsidTr="00923664">
        <w:trPr>
          <w:trHeight w:hRule="exact" w:val="1150"/>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3.4.</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Здравоохранение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оказания гражданам медицинской помощи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923664">
            <w:pPr>
              <w:pStyle w:val="3"/>
              <w:shd w:val="clear" w:color="auto" w:fill="auto"/>
              <w:spacing w:before="0" w:line="240" w:lineRule="auto"/>
              <w:jc w:val="center"/>
              <w:rPr>
                <w:sz w:val="22"/>
                <w:szCs w:val="22"/>
              </w:rPr>
            </w:pPr>
            <w:r w:rsidRPr="00FF3947">
              <w:rPr>
                <w:rStyle w:val="21"/>
                <w:sz w:val="22"/>
                <w:szCs w:val="22"/>
              </w:rPr>
              <w:t>2,5</w:t>
            </w:r>
          </w:p>
        </w:tc>
      </w:tr>
      <w:tr w:rsidR="002B324F" w:rsidRPr="00FF3947" w:rsidTr="0050260B">
        <w:trPr>
          <w:trHeight w:hRule="exact" w:val="2144"/>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3.4.1.</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Амбулаторно</w:t>
            </w:r>
            <w:r w:rsidRPr="00FF3947">
              <w:rPr>
                <w:rStyle w:val="21"/>
                <w:sz w:val="22"/>
                <w:szCs w:val="22"/>
              </w:rPr>
              <w:softHyphen/>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поликлиническое</w:t>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346855" w:rsidP="00923664">
            <w:pPr>
              <w:pStyle w:val="3"/>
              <w:shd w:val="clear" w:color="auto" w:fill="auto"/>
              <w:spacing w:before="0" w:line="240" w:lineRule="auto"/>
              <w:jc w:val="center"/>
              <w:rPr>
                <w:rStyle w:val="21"/>
                <w:sz w:val="22"/>
                <w:szCs w:val="22"/>
              </w:rPr>
            </w:pPr>
            <w:r w:rsidRPr="00FF3947">
              <w:rPr>
                <w:rStyle w:val="21"/>
                <w:sz w:val="22"/>
                <w:szCs w:val="22"/>
              </w:rPr>
              <w:t>2,5</w:t>
            </w:r>
          </w:p>
          <w:p w:rsidR="002B324F" w:rsidRPr="00FF3947" w:rsidRDefault="002B324F" w:rsidP="00923664">
            <w:pPr>
              <w:pStyle w:val="3"/>
              <w:shd w:val="clear" w:color="auto" w:fill="auto"/>
              <w:spacing w:before="0" w:line="240" w:lineRule="auto"/>
              <w:jc w:val="center"/>
              <w:rPr>
                <w:sz w:val="22"/>
                <w:szCs w:val="22"/>
              </w:rPr>
            </w:pPr>
          </w:p>
        </w:tc>
      </w:tr>
      <w:tr w:rsidR="002B324F" w:rsidRPr="00FF3947" w:rsidTr="0050260B">
        <w:trPr>
          <w:trHeight w:hRule="exact" w:val="2552"/>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3.4.2.</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Стационарное</w:t>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медицинское</w:t>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 по лечению в стационаре); размещение станций скорой помощи;</w:t>
            </w:r>
            <w:r w:rsidR="00923664" w:rsidRPr="00FF3947">
              <w:rPr>
                <w:rStyle w:val="21"/>
                <w:sz w:val="22"/>
                <w:szCs w:val="22"/>
              </w:rPr>
              <w:t xml:space="preserve"> </w:t>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площадок санитарной авиации</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rStyle w:val="21"/>
                <w:sz w:val="22"/>
                <w:szCs w:val="22"/>
              </w:rPr>
            </w:pPr>
          </w:p>
          <w:p w:rsidR="002B324F" w:rsidRPr="00FF3947" w:rsidRDefault="002B324F" w:rsidP="00923664">
            <w:pPr>
              <w:pStyle w:val="3"/>
              <w:shd w:val="clear" w:color="auto" w:fill="auto"/>
              <w:spacing w:before="0" w:line="240" w:lineRule="auto"/>
              <w:jc w:val="center"/>
              <w:rPr>
                <w:sz w:val="22"/>
                <w:szCs w:val="22"/>
              </w:rPr>
            </w:pPr>
            <w:r w:rsidRPr="00FF3947">
              <w:rPr>
                <w:rStyle w:val="21"/>
                <w:sz w:val="22"/>
                <w:szCs w:val="22"/>
              </w:rPr>
              <w:t>2,5</w:t>
            </w:r>
          </w:p>
        </w:tc>
      </w:tr>
      <w:tr w:rsidR="002B324F" w:rsidRPr="00FF3947" w:rsidTr="00346855">
        <w:trPr>
          <w:trHeight w:hRule="exact" w:val="1140"/>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3.5.</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rStyle w:val="21"/>
                <w:sz w:val="22"/>
                <w:szCs w:val="22"/>
              </w:rPr>
            </w:pPr>
            <w:r w:rsidRPr="00FF3947">
              <w:rPr>
                <w:rStyle w:val="21"/>
                <w:sz w:val="22"/>
                <w:szCs w:val="22"/>
              </w:rPr>
              <w:t>Образование и</w:t>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просвещение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rStyle w:val="21"/>
                <w:sz w:val="22"/>
                <w:szCs w:val="22"/>
              </w:rPr>
            </w:pPr>
            <w:r w:rsidRPr="00FF3947">
              <w:rPr>
                <w:rStyle w:val="21"/>
                <w:sz w:val="22"/>
                <w:szCs w:val="22"/>
              </w:rPr>
              <w:t>Размещение объектов капитального</w:t>
            </w:r>
          </w:p>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строительства, предназначенных для воспитания, образования и просвещения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B324F" w:rsidRPr="00FF3947" w:rsidRDefault="002B324F" w:rsidP="00346855">
            <w:pPr>
              <w:pStyle w:val="3"/>
              <w:shd w:val="clear" w:color="auto" w:fill="auto"/>
              <w:spacing w:before="0" w:line="240" w:lineRule="auto"/>
              <w:jc w:val="center"/>
              <w:rPr>
                <w:sz w:val="22"/>
                <w:szCs w:val="22"/>
              </w:rPr>
            </w:pPr>
            <w:r w:rsidRPr="00FF3947">
              <w:rPr>
                <w:rStyle w:val="21"/>
                <w:sz w:val="22"/>
                <w:szCs w:val="22"/>
              </w:rPr>
              <w:t>2,5</w:t>
            </w:r>
          </w:p>
        </w:tc>
      </w:tr>
      <w:tr w:rsidR="00346855" w:rsidRPr="00FF3947" w:rsidTr="00923664">
        <w:trPr>
          <w:trHeight w:val="3813"/>
        </w:trPr>
        <w:tc>
          <w:tcPr>
            <w:tcW w:w="498" w:type="pct"/>
            <w:tcBorders>
              <w:top w:val="single" w:sz="4" w:space="0" w:color="auto"/>
              <w:left w:val="single" w:sz="4" w:space="0" w:color="auto"/>
              <w:bottom w:val="single" w:sz="4" w:space="0" w:color="auto"/>
            </w:tcBorders>
            <w:shd w:val="clear" w:color="auto" w:fill="FFFFFF"/>
          </w:tcPr>
          <w:p w:rsidR="00346855" w:rsidRPr="00FF3947" w:rsidRDefault="00346855" w:rsidP="00346855">
            <w:pPr>
              <w:pStyle w:val="3"/>
              <w:shd w:val="clear" w:color="auto" w:fill="auto"/>
              <w:spacing w:before="0" w:line="240" w:lineRule="auto"/>
              <w:jc w:val="left"/>
              <w:rPr>
                <w:sz w:val="22"/>
                <w:szCs w:val="22"/>
              </w:rPr>
            </w:pPr>
            <w:r w:rsidRPr="00FF3947">
              <w:rPr>
                <w:rStyle w:val="21"/>
                <w:sz w:val="22"/>
                <w:szCs w:val="22"/>
              </w:rPr>
              <w:t>3.5.1.</w:t>
            </w:r>
          </w:p>
        </w:tc>
        <w:tc>
          <w:tcPr>
            <w:tcW w:w="1337" w:type="pct"/>
            <w:tcBorders>
              <w:top w:val="single" w:sz="4" w:space="0" w:color="auto"/>
              <w:left w:val="single" w:sz="4" w:space="0" w:color="auto"/>
              <w:bottom w:val="single" w:sz="4" w:space="0" w:color="auto"/>
            </w:tcBorders>
            <w:shd w:val="clear" w:color="auto" w:fill="FFFFFF"/>
          </w:tcPr>
          <w:p w:rsidR="00346855" w:rsidRPr="00FF3947" w:rsidRDefault="00346855" w:rsidP="00346855">
            <w:pPr>
              <w:pStyle w:val="3"/>
              <w:shd w:val="clear" w:color="auto" w:fill="auto"/>
              <w:spacing w:before="0" w:line="240" w:lineRule="auto"/>
              <w:jc w:val="left"/>
              <w:rPr>
                <w:sz w:val="22"/>
                <w:szCs w:val="22"/>
              </w:rPr>
            </w:pPr>
            <w:r w:rsidRPr="00FF3947">
              <w:rPr>
                <w:rStyle w:val="21"/>
                <w:sz w:val="22"/>
                <w:szCs w:val="22"/>
              </w:rPr>
              <w:t>Дошкольное, начальное и среднее общее образование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346855" w:rsidRPr="00FF3947" w:rsidRDefault="00346855"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E067C7" w:rsidRPr="00FF3947" w:rsidRDefault="00E067C7" w:rsidP="00923664">
            <w:pPr>
              <w:pStyle w:val="3"/>
              <w:shd w:val="clear" w:color="auto" w:fill="auto"/>
              <w:spacing w:before="0" w:line="240" w:lineRule="auto"/>
              <w:jc w:val="center"/>
              <w:rPr>
                <w:rStyle w:val="21"/>
                <w:sz w:val="22"/>
                <w:szCs w:val="22"/>
              </w:rPr>
            </w:pPr>
          </w:p>
          <w:p w:rsidR="00E067C7" w:rsidRPr="00FF3947" w:rsidRDefault="00E067C7" w:rsidP="00923664">
            <w:pPr>
              <w:pStyle w:val="3"/>
              <w:shd w:val="clear" w:color="auto" w:fill="auto"/>
              <w:spacing w:before="0" w:line="240" w:lineRule="auto"/>
              <w:jc w:val="center"/>
              <w:rPr>
                <w:rStyle w:val="21"/>
                <w:sz w:val="22"/>
                <w:szCs w:val="22"/>
              </w:rPr>
            </w:pPr>
          </w:p>
          <w:p w:rsidR="00E067C7" w:rsidRPr="00FF3947" w:rsidRDefault="00E067C7" w:rsidP="00923664">
            <w:pPr>
              <w:pStyle w:val="3"/>
              <w:shd w:val="clear" w:color="auto" w:fill="auto"/>
              <w:spacing w:before="0" w:line="240" w:lineRule="auto"/>
              <w:jc w:val="center"/>
              <w:rPr>
                <w:rStyle w:val="21"/>
                <w:sz w:val="22"/>
                <w:szCs w:val="22"/>
              </w:rPr>
            </w:pPr>
          </w:p>
          <w:p w:rsidR="00E067C7" w:rsidRPr="00FF3947" w:rsidRDefault="00E067C7" w:rsidP="00923664">
            <w:pPr>
              <w:pStyle w:val="3"/>
              <w:shd w:val="clear" w:color="auto" w:fill="auto"/>
              <w:spacing w:before="0" w:line="240" w:lineRule="auto"/>
              <w:jc w:val="center"/>
              <w:rPr>
                <w:rStyle w:val="21"/>
                <w:sz w:val="22"/>
                <w:szCs w:val="22"/>
              </w:rPr>
            </w:pPr>
          </w:p>
          <w:p w:rsidR="00E067C7" w:rsidRPr="00FF3947" w:rsidRDefault="00E067C7" w:rsidP="00923664">
            <w:pPr>
              <w:pStyle w:val="3"/>
              <w:shd w:val="clear" w:color="auto" w:fill="auto"/>
              <w:spacing w:before="0" w:line="240" w:lineRule="auto"/>
              <w:jc w:val="center"/>
              <w:rPr>
                <w:rStyle w:val="21"/>
                <w:sz w:val="22"/>
                <w:szCs w:val="22"/>
              </w:rPr>
            </w:pPr>
          </w:p>
          <w:p w:rsidR="00E067C7" w:rsidRPr="00FF3947" w:rsidRDefault="00E067C7" w:rsidP="00923664">
            <w:pPr>
              <w:pStyle w:val="3"/>
              <w:shd w:val="clear" w:color="auto" w:fill="auto"/>
              <w:spacing w:before="0" w:line="240" w:lineRule="auto"/>
              <w:jc w:val="center"/>
              <w:rPr>
                <w:rStyle w:val="21"/>
                <w:sz w:val="22"/>
                <w:szCs w:val="22"/>
              </w:rPr>
            </w:pPr>
          </w:p>
          <w:p w:rsidR="00346855" w:rsidRPr="00FF3947" w:rsidRDefault="00346855" w:rsidP="00923664">
            <w:pPr>
              <w:pStyle w:val="3"/>
              <w:shd w:val="clear" w:color="auto" w:fill="auto"/>
              <w:spacing w:before="0" w:line="240" w:lineRule="auto"/>
              <w:jc w:val="center"/>
              <w:rPr>
                <w:sz w:val="22"/>
                <w:szCs w:val="22"/>
              </w:rPr>
            </w:pPr>
            <w:r w:rsidRPr="00FF3947">
              <w:rPr>
                <w:rStyle w:val="21"/>
                <w:sz w:val="22"/>
                <w:szCs w:val="22"/>
              </w:rPr>
              <w:t>2,5</w:t>
            </w:r>
          </w:p>
        </w:tc>
      </w:tr>
      <w:tr w:rsidR="00346855" w:rsidRPr="00FF3947" w:rsidTr="00346855">
        <w:tc>
          <w:tcPr>
            <w:tcW w:w="5000" w:type="pct"/>
            <w:gridSpan w:val="5"/>
            <w:tcBorders>
              <w:top w:val="single" w:sz="4" w:space="0" w:color="auto"/>
            </w:tcBorders>
            <w:shd w:val="clear" w:color="auto" w:fill="FFFFFF"/>
          </w:tcPr>
          <w:p w:rsidR="00346855" w:rsidRPr="00FF3947" w:rsidRDefault="00346855" w:rsidP="00346855">
            <w:pPr>
              <w:pStyle w:val="3"/>
              <w:spacing w:line="240" w:lineRule="auto"/>
              <w:jc w:val="center"/>
              <w:rPr>
                <w:rStyle w:val="21"/>
                <w:sz w:val="22"/>
                <w:szCs w:val="22"/>
              </w:rPr>
            </w:pPr>
          </w:p>
        </w:tc>
      </w:tr>
      <w:tr w:rsidR="002B324F" w:rsidRPr="00FF3947" w:rsidTr="0050260B">
        <w:trPr>
          <w:trHeight w:hRule="exact" w:val="3418"/>
        </w:trPr>
        <w:tc>
          <w:tcPr>
            <w:tcW w:w="498"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lastRenderedPageBreak/>
              <w:t>3.5.2.</w:t>
            </w:r>
          </w:p>
        </w:tc>
        <w:tc>
          <w:tcPr>
            <w:tcW w:w="1337" w:type="pct"/>
            <w:tcBorders>
              <w:top w:val="single" w:sz="4" w:space="0" w:color="auto"/>
              <w:left w:val="single" w:sz="4" w:space="0" w:color="auto"/>
              <w:bottom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Среднее и высшее профессиональное образование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B324F" w:rsidRPr="00FF3947" w:rsidRDefault="002B324F"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в том числе зданий, спортивных сооружений, предназначенных для занятия обучающихся физической культурой и спортом</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B324F" w:rsidRPr="00FF3947" w:rsidRDefault="002B324F" w:rsidP="00E067C7">
            <w:pPr>
              <w:pStyle w:val="3"/>
              <w:shd w:val="clear" w:color="auto" w:fill="auto"/>
              <w:spacing w:before="0" w:line="240" w:lineRule="auto"/>
              <w:jc w:val="center"/>
              <w:rPr>
                <w:sz w:val="22"/>
                <w:szCs w:val="22"/>
              </w:rPr>
            </w:pPr>
            <w:r w:rsidRPr="00FF3947">
              <w:rPr>
                <w:rStyle w:val="21"/>
                <w:sz w:val="22"/>
                <w:szCs w:val="22"/>
              </w:rPr>
              <w:t>2,5</w:t>
            </w:r>
          </w:p>
        </w:tc>
      </w:tr>
      <w:tr w:rsidR="00283A74" w:rsidRPr="00FF3947" w:rsidTr="00E067C7">
        <w:trPr>
          <w:trHeight w:hRule="exact" w:val="857"/>
        </w:trPr>
        <w:tc>
          <w:tcPr>
            <w:tcW w:w="498" w:type="pct"/>
            <w:tcBorders>
              <w:top w:val="single" w:sz="4" w:space="0" w:color="auto"/>
              <w:left w:val="single" w:sz="4" w:space="0" w:color="auto"/>
              <w:bottom w:val="single" w:sz="4" w:space="0" w:color="auto"/>
            </w:tcBorders>
            <w:shd w:val="clear" w:color="auto" w:fill="FFFFFF"/>
          </w:tcPr>
          <w:p w:rsidR="00283A74" w:rsidRPr="00FF3947" w:rsidRDefault="00283A74" w:rsidP="00346855">
            <w:pPr>
              <w:pStyle w:val="3"/>
              <w:shd w:val="clear" w:color="auto" w:fill="auto"/>
              <w:spacing w:before="0" w:line="240" w:lineRule="auto"/>
              <w:jc w:val="left"/>
              <w:rPr>
                <w:sz w:val="22"/>
                <w:szCs w:val="22"/>
              </w:rPr>
            </w:pPr>
            <w:r w:rsidRPr="00FF3947">
              <w:rPr>
                <w:rStyle w:val="21"/>
                <w:sz w:val="22"/>
                <w:szCs w:val="22"/>
              </w:rPr>
              <w:t>3.6.</w:t>
            </w:r>
          </w:p>
        </w:tc>
        <w:tc>
          <w:tcPr>
            <w:tcW w:w="1337" w:type="pct"/>
            <w:tcBorders>
              <w:top w:val="single" w:sz="4" w:space="0" w:color="auto"/>
              <w:left w:val="single" w:sz="4" w:space="0" w:color="auto"/>
              <w:bottom w:val="single" w:sz="4" w:space="0" w:color="auto"/>
            </w:tcBorders>
            <w:shd w:val="clear" w:color="auto" w:fill="FFFFFF"/>
          </w:tcPr>
          <w:p w:rsidR="00283A74" w:rsidRPr="00FF3947" w:rsidRDefault="00283A74" w:rsidP="00346855">
            <w:pPr>
              <w:pStyle w:val="3"/>
              <w:shd w:val="clear" w:color="auto" w:fill="auto"/>
              <w:spacing w:before="0" w:line="240" w:lineRule="auto"/>
              <w:jc w:val="left"/>
              <w:rPr>
                <w:sz w:val="22"/>
                <w:szCs w:val="22"/>
              </w:rPr>
            </w:pPr>
            <w:r w:rsidRPr="00FF3947">
              <w:rPr>
                <w:rStyle w:val="21"/>
                <w:sz w:val="22"/>
                <w:szCs w:val="22"/>
              </w:rPr>
              <w:t>Культурное развитие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83A74" w:rsidRPr="00FF3947" w:rsidRDefault="00283A74"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предназначенных для размещения объектов культуры</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83A74" w:rsidRPr="00FF3947" w:rsidRDefault="00283A74"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1560"/>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3.6.1.</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pacing w:before="0" w:line="240" w:lineRule="auto"/>
              <w:jc w:val="left"/>
              <w:rPr>
                <w:sz w:val="22"/>
                <w:szCs w:val="22"/>
              </w:rPr>
            </w:pPr>
            <w:r w:rsidRPr="00FF3947">
              <w:rPr>
                <w:rStyle w:val="21"/>
                <w:sz w:val="22"/>
                <w:szCs w:val="22"/>
              </w:rPr>
              <w:t>Объекты культурно</w:t>
            </w:r>
            <w:r w:rsidRPr="00FF3947">
              <w:rPr>
                <w:rStyle w:val="21"/>
                <w:sz w:val="22"/>
                <w:szCs w:val="22"/>
              </w:rPr>
              <w:softHyphen/>
              <w:t>досуговой</w:t>
            </w:r>
            <w:r w:rsidRPr="00FF3947">
              <w:rPr>
                <w:sz w:val="22"/>
                <w:szCs w:val="22"/>
              </w:rPr>
              <w:t xml:space="preserve"> </w:t>
            </w:r>
            <w:r w:rsidRPr="00FF3947">
              <w:rPr>
                <w:rStyle w:val="21"/>
                <w:sz w:val="22"/>
                <w:szCs w:val="22"/>
              </w:rPr>
              <w:t>деятельности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color w:val="000000"/>
                <w:sz w:val="22"/>
                <w:szCs w:val="22"/>
                <w:shd w:val="clear" w:color="auto" w:fill="FFFFFF"/>
                <w:lang w:bidi="ru-RU"/>
              </w:rPr>
            </w:pPr>
            <w:r w:rsidRPr="00FF3947">
              <w:rPr>
                <w:rStyle w:val="21"/>
                <w:sz w:val="22"/>
                <w:szCs w:val="22"/>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439"/>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rStyle w:val="21"/>
                <w:sz w:val="22"/>
                <w:szCs w:val="22"/>
              </w:rPr>
            </w:pPr>
            <w:r w:rsidRPr="00FF3947">
              <w:rPr>
                <w:rStyle w:val="21"/>
                <w:sz w:val="22"/>
                <w:szCs w:val="22"/>
              </w:rPr>
              <w:t>3.6.2</w:t>
            </w:r>
          </w:p>
          <w:p w:rsidR="00A13340" w:rsidRPr="00FF3947" w:rsidRDefault="00A13340" w:rsidP="00346855">
            <w:pPr>
              <w:pStyle w:val="3"/>
              <w:shd w:val="clear" w:color="auto" w:fill="auto"/>
              <w:spacing w:before="0" w:line="240" w:lineRule="auto"/>
              <w:jc w:val="left"/>
              <w:rPr>
                <w:sz w:val="22"/>
                <w:szCs w:val="22"/>
              </w:rPr>
            </w:pP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Парки культуры и отдыха</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парков культуры и отдыха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1737"/>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3.6.3.</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Цирки и зверинцы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для размещения цирков, зверинцев, зоопарков, зоосадов, океанариумов и осуществления сопутствующих видов деятельности по содержанию диких животных в неволе</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824"/>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3.7.</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Религиозное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использование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религиозного использования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1701"/>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3.7.1.</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Осуществление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религиозных</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обрядов</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50260B">
        <w:trPr>
          <w:trHeight w:hRule="exact" w:val="2388"/>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3.7.2.</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Религиозное управление и образование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923664">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970"/>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3.8.</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Общественное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управление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предназначенных для размещения органов и организаций общественного управления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50260B">
        <w:trPr>
          <w:trHeight w:hRule="exact" w:val="2001"/>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lastRenderedPageBreak/>
              <w:t>3.8.1.</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 xml:space="preserve">Государственное управление </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1551"/>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3.8.2.</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Представительская</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предназначенных для дипломатических представительств иностранных государств и субъектов Российской Федерации, консульских учреждений в Российской Федерации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E067C7">
        <w:trPr>
          <w:trHeight w:hRule="exact" w:val="1134"/>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3.9.</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Обеспечение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научной</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деятельности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для обеспечения научной деятельности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50260B">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FF3947">
        <w:trPr>
          <w:trHeight w:hRule="exact" w:val="3674"/>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3.9.1.</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Обеспечение деятельности в области</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гидрометеорологии и смежных с ней областях</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E067C7">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FF3947">
        <w:trPr>
          <w:trHeight w:hRule="exact" w:val="2127"/>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3.9.2.</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Проведение научных исследований</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предназначенных для проведения научных изысканий, исследований и разработок (научно- исследовательские и проектные институты, научные центры, инновационные центры, государственные академии наук, опытно-конструкторские центры, в том числе отраслевые)</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923664">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923664">
        <w:trPr>
          <w:trHeight w:hRule="exact" w:val="2710"/>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3.9.3.</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Проведение научных испытаний</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для проведения изысканий, испытаний опытных промышленных образцов, для размещения организаций, осуществляющих научные изыскания, исследования и разработки, научные и селекционные работы, ведение сельского и лесного хозяйства для получения ценных с научной точки зрения образцов растительного и животного мира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923664">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346855">
        <w:trPr>
          <w:trHeight w:hRule="exact" w:val="1260"/>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3.10.</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Ветеринарное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обслуживание</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A13340" w:rsidRPr="00FF3947" w:rsidRDefault="00A13340" w:rsidP="00346855">
            <w:pPr>
              <w:pStyle w:val="3"/>
              <w:shd w:val="clear" w:color="auto" w:fill="auto"/>
              <w:spacing w:before="0" w:line="240" w:lineRule="auto"/>
              <w:jc w:val="left"/>
              <w:rPr>
                <w:sz w:val="22"/>
                <w:szCs w:val="22"/>
              </w:rPr>
            </w:pPr>
          </w:p>
        </w:tc>
      </w:tr>
      <w:tr w:rsidR="00A13340" w:rsidRPr="00FF3947" w:rsidTr="00346855">
        <w:trPr>
          <w:trHeight w:hRule="exact" w:val="1278"/>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lastRenderedPageBreak/>
              <w:t>3.10.1</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Амбулаторное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ветеринарное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оказания ветеринарных услуг без содержания животных</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rsidR="00A13340" w:rsidRPr="00FF3947" w:rsidRDefault="00A13340" w:rsidP="00346855">
            <w:pPr>
              <w:pStyle w:val="3"/>
              <w:shd w:val="clear" w:color="auto" w:fill="auto"/>
              <w:spacing w:before="0" w:line="240" w:lineRule="auto"/>
              <w:jc w:val="center"/>
              <w:rPr>
                <w:sz w:val="22"/>
                <w:szCs w:val="22"/>
              </w:rPr>
            </w:pPr>
            <w:r w:rsidRPr="00FF3947">
              <w:rPr>
                <w:rStyle w:val="21"/>
                <w:sz w:val="22"/>
                <w:szCs w:val="22"/>
              </w:rPr>
              <w:t>2,5</w:t>
            </w:r>
          </w:p>
        </w:tc>
      </w:tr>
      <w:tr w:rsidR="00A13340" w:rsidRPr="00FF3947" w:rsidTr="00FF3947">
        <w:trPr>
          <w:trHeight w:hRule="exact" w:val="2841"/>
        </w:trPr>
        <w:tc>
          <w:tcPr>
            <w:tcW w:w="498"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3.10.2.</w:t>
            </w:r>
          </w:p>
        </w:tc>
        <w:tc>
          <w:tcPr>
            <w:tcW w:w="1337" w:type="pct"/>
            <w:tcBorders>
              <w:top w:val="single" w:sz="4" w:space="0" w:color="auto"/>
              <w:left w:val="single" w:sz="4" w:space="0" w:color="auto"/>
              <w:bottom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Приюты для животных</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оказания ветеринарных услуг в стационаре;</w:t>
            </w:r>
          </w:p>
          <w:p w:rsidR="00A13340" w:rsidRPr="00FF3947" w:rsidRDefault="00A133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r w:rsidRPr="00FF3947">
              <w:rPr>
                <w:sz w:val="22"/>
                <w:szCs w:val="22"/>
              </w:rPr>
              <w:t xml:space="preserve"> </w:t>
            </w:r>
            <w:r w:rsidRPr="00FF3947">
              <w:rPr>
                <w:rStyle w:val="21"/>
                <w:sz w:val="22"/>
                <w:szCs w:val="22"/>
              </w:rPr>
              <w:t>размещение объектов капитального строительства, предназначенных для организации гостиниц для животных</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A13340" w:rsidRPr="00FF3947" w:rsidRDefault="00A13340" w:rsidP="00923664">
            <w:pPr>
              <w:pStyle w:val="3"/>
              <w:shd w:val="clear" w:color="auto" w:fill="auto"/>
              <w:spacing w:before="0" w:line="240" w:lineRule="auto"/>
              <w:jc w:val="center"/>
              <w:rPr>
                <w:sz w:val="22"/>
                <w:szCs w:val="22"/>
              </w:rPr>
            </w:pPr>
            <w:r w:rsidRPr="00FF3947">
              <w:rPr>
                <w:rStyle w:val="21"/>
                <w:sz w:val="22"/>
                <w:szCs w:val="22"/>
              </w:rPr>
              <w:t>2,5</w:t>
            </w:r>
          </w:p>
        </w:tc>
      </w:tr>
      <w:tr w:rsidR="00233F9E" w:rsidRPr="00FF3947" w:rsidTr="00346855">
        <w:trPr>
          <w:trHeight w:val="1125"/>
        </w:trPr>
        <w:tc>
          <w:tcPr>
            <w:tcW w:w="498" w:type="pct"/>
            <w:tcBorders>
              <w:top w:val="single" w:sz="4" w:space="0" w:color="auto"/>
              <w:lef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w:t>
            </w:r>
          </w:p>
        </w:tc>
        <w:tc>
          <w:tcPr>
            <w:tcW w:w="1337" w:type="pct"/>
            <w:tcBorders>
              <w:top w:val="single" w:sz="4" w:space="0" w:color="auto"/>
              <w:lef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Предпринимательство</w:t>
            </w:r>
          </w:p>
          <w:p w:rsidR="00233F9E" w:rsidRPr="00FF3947" w:rsidRDefault="00233F9E" w:rsidP="00346855">
            <w:pPr>
              <w:pStyle w:val="3"/>
              <w:shd w:val="clear" w:color="auto" w:fill="auto"/>
              <w:spacing w:before="0" w:line="240" w:lineRule="auto"/>
              <w:jc w:val="left"/>
              <w:rPr>
                <w:sz w:val="22"/>
                <w:szCs w:val="22"/>
              </w:rPr>
            </w:pPr>
          </w:p>
        </w:tc>
        <w:tc>
          <w:tcPr>
            <w:tcW w:w="3165" w:type="pct"/>
            <w:gridSpan w:val="3"/>
            <w:tcBorders>
              <w:top w:val="single" w:sz="4" w:space="0" w:color="auto"/>
              <w:left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233F9E" w:rsidRPr="00FF3947" w:rsidRDefault="00233F9E" w:rsidP="00346855">
            <w:pPr>
              <w:pStyle w:val="3"/>
              <w:shd w:val="clear" w:color="auto" w:fill="auto"/>
              <w:spacing w:before="0" w:line="240" w:lineRule="auto"/>
              <w:jc w:val="left"/>
              <w:rPr>
                <w:sz w:val="22"/>
                <w:szCs w:val="22"/>
              </w:rPr>
            </w:pPr>
          </w:p>
        </w:tc>
      </w:tr>
      <w:tr w:rsidR="00233F9E" w:rsidRPr="00FF3947" w:rsidTr="00FF3947">
        <w:trPr>
          <w:trHeight w:hRule="exact" w:val="2546"/>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4.1.</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Деловое управление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923664">
            <w:pPr>
              <w:pStyle w:val="3"/>
              <w:shd w:val="clear" w:color="auto" w:fill="auto"/>
              <w:spacing w:before="0" w:line="240" w:lineRule="auto"/>
              <w:jc w:val="center"/>
              <w:rPr>
                <w:sz w:val="22"/>
                <w:szCs w:val="22"/>
              </w:rPr>
            </w:pPr>
            <w:r w:rsidRPr="00FF3947">
              <w:rPr>
                <w:rStyle w:val="21"/>
                <w:sz w:val="22"/>
                <w:szCs w:val="22"/>
              </w:rPr>
              <w:t>2,5</w:t>
            </w:r>
          </w:p>
        </w:tc>
      </w:tr>
      <w:tr w:rsidR="00233F9E" w:rsidRPr="00FF3947" w:rsidTr="00346855">
        <w:trPr>
          <w:trHeight w:hRule="exact" w:val="2285"/>
        </w:trPr>
        <w:tc>
          <w:tcPr>
            <w:tcW w:w="498" w:type="pct"/>
            <w:vMerge w:val="restart"/>
            <w:tcBorders>
              <w:top w:val="single" w:sz="4" w:space="0" w:color="auto"/>
              <w:lef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4.2.</w:t>
            </w:r>
          </w:p>
        </w:tc>
        <w:tc>
          <w:tcPr>
            <w:tcW w:w="1337" w:type="pct"/>
            <w:vMerge w:val="restart"/>
            <w:tcBorders>
              <w:top w:val="single" w:sz="4" w:space="0" w:color="auto"/>
              <w:lef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Объекты торговли (торговые центры, торгово-</w:t>
            </w:r>
            <w:r w:rsidRPr="00FF3947">
              <w:rPr>
                <w:rStyle w:val="21"/>
                <w:sz w:val="22"/>
                <w:szCs w:val="22"/>
              </w:rPr>
              <w:softHyphen/>
              <w:t>развлекательные центры (комплексы)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указанных в пунктах 4.5 - 4.8.1</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346855">
            <w:pPr>
              <w:pStyle w:val="3"/>
              <w:shd w:val="clear" w:color="auto" w:fill="auto"/>
              <w:spacing w:before="0" w:line="240" w:lineRule="auto"/>
              <w:jc w:val="center"/>
              <w:rPr>
                <w:rStyle w:val="21"/>
                <w:sz w:val="22"/>
                <w:szCs w:val="22"/>
              </w:rPr>
            </w:pPr>
            <w:r w:rsidRPr="00FF3947">
              <w:rPr>
                <w:rStyle w:val="21"/>
                <w:sz w:val="22"/>
                <w:szCs w:val="22"/>
              </w:rPr>
              <w:t>4,0</w:t>
            </w:r>
          </w:p>
          <w:p w:rsidR="00233F9E" w:rsidRPr="00FF3947" w:rsidRDefault="00233F9E" w:rsidP="00346855">
            <w:pPr>
              <w:pStyle w:val="3"/>
              <w:shd w:val="clear" w:color="auto" w:fill="auto"/>
              <w:spacing w:before="0" w:line="240" w:lineRule="auto"/>
              <w:jc w:val="center"/>
              <w:rPr>
                <w:sz w:val="22"/>
                <w:szCs w:val="22"/>
              </w:rPr>
            </w:pPr>
          </w:p>
          <w:p w:rsidR="00233F9E" w:rsidRPr="00FF3947" w:rsidRDefault="00233F9E" w:rsidP="00346855">
            <w:pPr>
              <w:jc w:val="center"/>
              <w:rPr>
                <w:sz w:val="22"/>
                <w:szCs w:val="22"/>
              </w:rPr>
            </w:pPr>
          </w:p>
          <w:p w:rsidR="00233F9E" w:rsidRPr="00FF3947" w:rsidRDefault="00233F9E" w:rsidP="00346855">
            <w:pPr>
              <w:jc w:val="center"/>
              <w:rPr>
                <w:sz w:val="22"/>
                <w:szCs w:val="22"/>
              </w:rPr>
            </w:pPr>
          </w:p>
          <w:p w:rsidR="00233F9E" w:rsidRPr="00FF3947" w:rsidRDefault="00233F9E" w:rsidP="00346855">
            <w:pPr>
              <w:jc w:val="center"/>
              <w:rPr>
                <w:sz w:val="22"/>
                <w:szCs w:val="22"/>
              </w:rPr>
            </w:pPr>
          </w:p>
          <w:p w:rsidR="00233F9E" w:rsidRPr="00FF3947" w:rsidRDefault="00233F9E" w:rsidP="00346855">
            <w:pPr>
              <w:jc w:val="center"/>
              <w:rPr>
                <w:sz w:val="22"/>
                <w:szCs w:val="22"/>
              </w:rPr>
            </w:pPr>
          </w:p>
        </w:tc>
      </w:tr>
      <w:tr w:rsidR="00233F9E" w:rsidRPr="00FF3947" w:rsidTr="00346855">
        <w:trPr>
          <w:trHeight w:val="825"/>
        </w:trPr>
        <w:tc>
          <w:tcPr>
            <w:tcW w:w="498" w:type="pct"/>
            <w:vMerge/>
            <w:tcBorders>
              <w:left w:val="single" w:sz="4" w:space="0" w:color="auto"/>
              <w:bottom w:val="single" w:sz="4" w:space="0" w:color="auto"/>
            </w:tcBorders>
            <w:shd w:val="clear" w:color="auto" w:fill="FFFFFF"/>
          </w:tcPr>
          <w:p w:rsidR="00233F9E" w:rsidRPr="00FF3947" w:rsidRDefault="00233F9E" w:rsidP="00346855">
            <w:pPr>
              <w:pStyle w:val="3"/>
              <w:spacing w:line="240" w:lineRule="auto"/>
              <w:jc w:val="left"/>
              <w:rPr>
                <w:rStyle w:val="21"/>
                <w:sz w:val="22"/>
                <w:szCs w:val="22"/>
              </w:rPr>
            </w:pPr>
          </w:p>
        </w:tc>
        <w:tc>
          <w:tcPr>
            <w:tcW w:w="1337" w:type="pct"/>
            <w:vMerge/>
            <w:tcBorders>
              <w:left w:val="single" w:sz="4" w:space="0" w:color="auto"/>
              <w:bottom w:val="single" w:sz="4" w:space="0" w:color="auto"/>
            </w:tcBorders>
            <w:shd w:val="clear" w:color="auto" w:fill="FFFFFF"/>
          </w:tcPr>
          <w:p w:rsidR="00233F9E" w:rsidRPr="00FF3947" w:rsidRDefault="00233F9E" w:rsidP="00346855">
            <w:pPr>
              <w:pStyle w:val="3"/>
              <w:spacing w:line="240" w:lineRule="auto"/>
              <w:jc w:val="left"/>
              <w:rPr>
                <w:rStyle w:val="21"/>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гаражей и (или) стоянок для автомобилей сотрудников и посетителей торгового центра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rsidR="00233F9E" w:rsidRPr="00FF3947" w:rsidRDefault="00233F9E" w:rsidP="00346855">
            <w:pPr>
              <w:pStyle w:val="3"/>
              <w:shd w:val="clear" w:color="auto" w:fill="auto"/>
              <w:spacing w:before="0" w:line="240" w:lineRule="auto"/>
              <w:jc w:val="center"/>
              <w:rPr>
                <w:sz w:val="22"/>
                <w:szCs w:val="22"/>
              </w:rPr>
            </w:pPr>
            <w:r w:rsidRPr="00FF3947">
              <w:rPr>
                <w:rStyle w:val="21"/>
                <w:sz w:val="22"/>
                <w:szCs w:val="22"/>
              </w:rPr>
              <w:t>2,0</w:t>
            </w:r>
          </w:p>
        </w:tc>
      </w:tr>
      <w:tr w:rsidR="00233F9E" w:rsidRPr="00FF3947" w:rsidTr="0050260B">
        <w:trPr>
          <w:trHeight w:hRule="exact" w:val="1579"/>
        </w:trPr>
        <w:tc>
          <w:tcPr>
            <w:tcW w:w="498" w:type="pct"/>
            <w:vMerge w:val="restart"/>
            <w:tcBorders>
              <w:top w:val="single" w:sz="4" w:space="0" w:color="auto"/>
              <w:lef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4.3.</w:t>
            </w:r>
          </w:p>
        </w:tc>
        <w:tc>
          <w:tcPr>
            <w:tcW w:w="1337" w:type="pct"/>
            <w:vMerge w:val="restart"/>
            <w:tcBorders>
              <w:top w:val="single" w:sz="4" w:space="0" w:color="auto"/>
              <w:lef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Рынки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w:t>
            </w:r>
            <w:r w:rsidRPr="00FF3947">
              <w:rPr>
                <w:sz w:val="22"/>
                <w:szCs w:val="22"/>
              </w:rPr>
              <w:t xml:space="preserve"> </w:t>
            </w:r>
            <w:r w:rsidRPr="00FF3947">
              <w:rPr>
                <w:rStyle w:val="21"/>
                <w:sz w:val="22"/>
                <w:szCs w:val="22"/>
              </w:rPr>
              <w:t>более 200 кв. м</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10,0</w:t>
            </w:r>
          </w:p>
        </w:tc>
      </w:tr>
      <w:tr w:rsidR="00233F9E" w:rsidRPr="00FF3947" w:rsidTr="00E067C7">
        <w:trPr>
          <w:trHeight w:hRule="exact" w:val="799"/>
        </w:trPr>
        <w:tc>
          <w:tcPr>
            <w:tcW w:w="498" w:type="pct"/>
            <w:vMerge/>
            <w:tcBorders>
              <w:left w:val="single" w:sz="4" w:space="0" w:color="auto"/>
              <w:bottom w:val="single" w:sz="4" w:space="0" w:color="auto"/>
            </w:tcBorders>
            <w:shd w:val="clear" w:color="auto" w:fill="FFFFFF"/>
          </w:tcPr>
          <w:p w:rsidR="00233F9E" w:rsidRPr="00FF3947" w:rsidRDefault="00233F9E" w:rsidP="00346855">
            <w:pPr>
              <w:pStyle w:val="3"/>
              <w:spacing w:line="240" w:lineRule="auto"/>
              <w:jc w:val="left"/>
              <w:rPr>
                <w:rStyle w:val="21"/>
                <w:sz w:val="22"/>
                <w:szCs w:val="22"/>
              </w:rPr>
            </w:pPr>
          </w:p>
        </w:tc>
        <w:tc>
          <w:tcPr>
            <w:tcW w:w="1337" w:type="pct"/>
            <w:vMerge/>
            <w:tcBorders>
              <w:left w:val="single" w:sz="4" w:space="0" w:color="auto"/>
              <w:bottom w:val="single" w:sz="4" w:space="0" w:color="auto"/>
            </w:tcBorders>
            <w:shd w:val="clear" w:color="auto" w:fill="FFFFFF"/>
          </w:tcPr>
          <w:p w:rsidR="00233F9E" w:rsidRPr="00FF3947" w:rsidRDefault="00233F9E" w:rsidP="00346855">
            <w:pPr>
              <w:pStyle w:val="3"/>
              <w:spacing w:line="240" w:lineRule="auto"/>
              <w:jc w:val="left"/>
              <w:rPr>
                <w:rStyle w:val="21"/>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гаражей и (или) стоянок для автомобилей сотрудников и посетителей рынка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6,0</w:t>
            </w:r>
          </w:p>
        </w:tc>
      </w:tr>
      <w:tr w:rsidR="00233F9E" w:rsidRPr="00FF3947" w:rsidTr="00E067C7">
        <w:trPr>
          <w:trHeight w:hRule="exact" w:val="1136"/>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4.4.</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Магазины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2,3</w:t>
            </w:r>
          </w:p>
        </w:tc>
      </w:tr>
      <w:tr w:rsidR="00233F9E" w:rsidRPr="00FF3947" w:rsidTr="00E067C7">
        <w:trPr>
          <w:trHeight w:hRule="exact" w:val="1138"/>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lastRenderedPageBreak/>
              <w:t>4.5.</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Банковская и</w:t>
            </w:r>
          </w:p>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страховая</w:t>
            </w:r>
          </w:p>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10,00</w:t>
            </w:r>
          </w:p>
        </w:tc>
      </w:tr>
      <w:tr w:rsidR="00233F9E" w:rsidRPr="00FF3947" w:rsidTr="00E067C7">
        <w:trPr>
          <w:trHeight w:hRule="exact" w:val="1126"/>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4.6.</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Общественное</w:t>
            </w:r>
          </w:p>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питание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3,0</w:t>
            </w:r>
          </w:p>
        </w:tc>
      </w:tr>
      <w:tr w:rsidR="00233F9E" w:rsidRPr="00FF3947" w:rsidTr="00E067C7">
        <w:trPr>
          <w:trHeight w:hRule="exact" w:val="1412"/>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4.7.</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Гостиничное 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6,0</w:t>
            </w:r>
          </w:p>
        </w:tc>
      </w:tr>
      <w:tr w:rsidR="00233F9E" w:rsidRPr="00FF3947" w:rsidTr="00346855">
        <w:trPr>
          <w:trHeight w:hRule="exact" w:val="721"/>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4.8.</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Развлечения</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предназначенных для развлечений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rsidR="00233F9E" w:rsidRPr="00FF3947" w:rsidRDefault="00233F9E" w:rsidP="00346855">
            <w:pPr>
              <w:pStyle w:val="3"/>
              <w:shd w:val="clear" w:color="auto" w:fill="auto"/>
              <w:spacing w:before="0" w:line="240" w:lineRule="auto"/>
              <w:jc w:val="center"/>
              <w:rPr>
                <w:sz w:val="22"/>
                <w:szCs w:val="22"/>
              </w:rPr>
            </w:pPr>
            <w:r w:rsidRPr="00FF3947">
              <w:rPr>
                <w:rStyle w:val="21"/>
                <w:sz w:val="22"/>
                <w:szCs w:val="22"/>
              </w:rPr>
              <w:t>150,0</w:t>
            </w:r>
          </w:p>
        </w:tc>
      </w:tr>
      <w:tr w:rsidR="00233F9E" w:rsidRPr="00FF3947" w:rsidTr="00FF3947">
        <w:trPr>
          <w:trHeight w:hRule="exact" w:val="2236"/>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4.8.1.</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Развлекательные</w:t>
            </w:r>
          </w:p>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мероприятия</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150,0</w:t>
            </w:r>
          </w:p>
        </w:tc>
      </w:tr>
      <w:tr w:rsidR="00233F9E" w:rsidRPr="00FF3947" w:rsidTr="0050260B">
        <w:trPr>
          <w:trHeight w:hRule="exact" w:val="2208"/>
        </w:trPr>
        <w:tc>
          <w:tcPr>
            <w:tcW w:w="498"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4.9.</w:t>
            </w:r>
          </w:p>
        </w:tc>
        <w:tc>
          <w:tcPr>
            <w:tcW w:w="1337" w:type="pct"/>
            <w:tcBorders>
              <w:top w:val="single" w:sz="4" w:space="0" w:color="auto"/>
              <w:left w:val="single" w:sz="4" w:space="0" w:color="auto"/>
              <w:bottom w:val="single" w:sz="4" w:space="0" w:color="auto"/>
            </w:tcBorders>
            <w:shd w:val="clear" w:color="auto" w:fill="FFFFFF"/>
          </w:tcPr>
          <w:p w:rsidR="00233F9E" w:rsidRPr="00FF3947" w:rsidRDefault="00233F9E" w:rsidP="00346855">
            <w:pPr>
              <w:pStyle w:val="3"/>
              <w:shd w:val="clear" w:color="auto" w:fill="auto"/>
              <w:spacing w:before="0" w:line="240" w:lineRule="auto"/>
              <w:jc w:val="left"/>
              <w:rPr>
                <w:sz w:val="22"/>
                <w:szCs w:val="22"/>
              </w:rPr>
            </w:pPr>
            <w:r w:rsidRPr="00FF3947">
              <w:rPr>
                <w:rStyle w:val="21"/>
                <w:sz w:val="22"/>
                <w:szCs w:val="22"/>
              </w:rPr>
              <w:t>Служебные гаражи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233F9E" w:rsidRPr="00FF3947" w:rsidRDefault="00233F9E" w:rsidP="00346855">
            <w:pPr>
              <w:pStyle w:val="3"/>
              <w:shd w:val="clear" w:color="auto" w:fill="auto"/>
              <w:spacing w:before="0" w:line="240" w:lineRule="auto"/>
              <w:jc w:val="left"/>
              <w:rPr>
                <w:rStyle w:val="21"/>
                <w:sz w:val="22"/>
                <w:szCs w:val="22"/>
              </w:rPr>
            </w:pPr>
            <w:r w:rsidRPr="00FF3947">
              <w:rPr>
                <w:rStyle w:val="21"/>
                <w:sz w:val="22"/>
                <w:szCs w:val="22"/>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указанных в пунктах 3 - 4.11, а также для стоянки и хранения транспортных средств общего пользования, в том числе в депо </w:t>
            </w:r>
          </w:p>
          <w:p w:rsidR="00233F9E" w:rsidRPr="00FF3947" w:rsidRDefault="00233F9E" w:rsidP="00346855">
            <w:pPr>
              <w:pStyle w:val="3"/>
              <w:shd w:val="clear" w:color="auto" w:fill="auto"/>
              <w:spacing w:before="0" w:line="240" w:lineRule="auto"/>
              <w:jc w:val="left"/>
              <w:rPr>
                <w:rStyle w:val="21"/>
                <w:sz w:val="22"/>
                <w:szCs w:val="22"/>
              </w:rPr>
            </w:pPr>
          </w:p>
          <w:p w:rsidR="00233F9E" w:rsidRPr="00FF3947" w:rsidRDefault="00233F9E" w:rsidP="00346855">
            <w:pPr>
              <w:pStyle w:val="3"/>
              <w:shd w:val="clear" w:color="auto" w:fill="auto"/>
              <w:spacing w:before="0" w:line="240" w:lineRule="auto"/>
              <w:jc w:val="left"/>
              <w:rPr>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233F9E" w:rsidRPr="00FF3947" w:rsidRDefault="00233F9E" w:rsidP="00E067C7">
            <w:pPr>
              <w:pStyle w:val="3"/>
              <w:shd w:val="clear" w:color="auto" w:fill="auto"/>
              <w:spacing w:before="0" w:line="240" w:lineRule="auto"/>
              <w:jc w:val="center"/>
              <w:rPr>
                <w:sz w:val="22"/>
                <w:szCs w:val="22"/>
              </w:rPr>
            </w:pPr>
            <w:r w:rsidRPr="00FF3947">
              <w:rPr>
                <w:rStyle w:val="21"/>
                <w:sz w:val="22"/>
                <w:szCs w:val="22"/>
              </w:rPr>
              <w:t>2,6</w:t>
            </w:r>
          </w:p>
        </w:tc>
      </w:tr>
      <w:tr w:rsidR="00F82BA2" w:rsidRPr="00FF3947" w:rsidTr="00346855">
        <w:trPr>
          <w:trHeight w:hRule="exact" w:val="831"/>
        </w:trPr>
        <w:tc>
          <w:tcPr>
            <w:tcW w:w="498"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4.10.</w:t>
            </w:r>
          </w:p>
        </w:tc>
        <w:tc>
          <w:tcPr>
            <w:tcW w:w="1337"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Объекты дорожного сервиса</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дорожного сервиса:</w:t>
            </w:r>
          </w:p>
          <w:p w:rsidR="00F82BA2" w:rsidRPr="00FF3947" w:rsidRDefault="00F82BA2" w:rsidP="00346855">
            <w:pPr>
              <w:pStyle w:val="3"/>
              <w:shd w:val="clear" w:color="auto" w:fill="auto"/>
              <w:spacing w:before="0" w:line="240" w:lineRule="auto"/>
              <w:jc w:val="left"/>
              <w:rPr>
                <w:sz w:val="22"/>
                <w:szCs w:val="22"/>
              </w:rPr>
            </w:pPr>
          </w:p>
        </w:tc>
      </w:tr>
      <w:tr w:rsidR="00F82BA2" w:rsidRPr="00FF3947" w:rsidTr="00E067C7">
        <w:trPr>
          <w:trHeight w:hRule="exact" w:val="1423"/>
        </w:trPr>
        <w:tc>
          <w:tcPr>
            <w:tcW w:w="498"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4.10.1.</w:t>
            </w:r>
          </w:p>
        </w:tc>
        <w:tc>
          <w:tcPr>
            <w:tcW w:w="1337"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Заправка</w:t>
            </w:r>
            <w:r w:rsidRPr="00FF3947">
              <w:rPr>
                <w:sz w:val="22"/>
                <w:szCs w:val="22"/>
              </w:rPr>
              <w:t xml:space="preserve"> </w:t>
            </w:r>
            <w:r w:rsidRPr="00FF3947">
              <w:rPr>
                <w:rStyle w:val="21"/>
                <w:sz w:val="22"/>
                <w:szCs w:val="22"/>
              </w:rPr>
              <w:t>транспортных</w:t>
            </w:r>
          </w:p>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средств</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3,0</w:t>
            </w:r>
          </w:p>
        </w:tc>
      </w:tr>
      <w:tr w:rsidR="00F82BA2" w:rsidRPr="00FF3947" w:rsidTr="00E067C7">
        <w:trPr>
          <w:trHeight w:hRule="exact" w:val="1110"/>
        </w:trPr>
        <w:tc>
          <w:tcPr>
            <w:tcW w:w="498" w:type="pct"/>
            <w:vMerge w:val="restart"/>
            <w:tcBorders>
              <w:top w:val="single" w:sz="4" w:space="0" w:color="auto"/>
              <w:lef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4.10.2.</w:t>
            </w:r>
          </w:p>
        </w:tc>
        <w:tc>
          <w:tcPr>
            <w:tcW w:w="1337" w:type="pct"/>
            <w:vMerge w:val="restart"/>
            <w:tcBorders>
              <w:top w:val="single" w:sz="4" w:space="0" w:color="auto"/>
              <w:lef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Обеспечение дорожного отдыха</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зданий для предоставления гостиничных услуг в качестве дорожного сервиса (мотелей)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3,0</w:t>
            </w:r>
          </w:p>
        </w:tc>
      </w:tr>
      <w:tr w:rsidR="00F82BA2" w:rsidRPr="00FF3947" w:rsidTr="00E067C7">
        <w:trPr>
          <w:trHeight w:hRule="exact" w:val="1320"/>
        </w:trPr>
        <w:tc>
          <w:tcPr>
            <w:tcW w:w="498" w:type="pct"/>
            <w:vMerge/>
            <w:tcBorders>
              <w:left w:val="single" w:sz="4" w:space="0" w:color="auto"/>
              <w:bottom w:val="single" w:sz="4" w:space="0" w:color="auto"/>
            </w:tcBorders>
            <w:shd w:val="clear" w:color="auto" w:fill="FFFFFF"/>
          </w:tcPr>
          <w:p w:rsidR="00F82BA2" w:rsidRPr="00FF3947" w:rsidRDefault="00F82BA2" w:rsidP="00346855">
            <w:pPr>
              <w:pStyle w:val="3"/>
              <w:spacing w:line="240" w:lineRule="auto"/>
              <w:jc w:val="left"/>
              <w:rPr>
                <w:rStyle w:val="21"/>
                <w:sz w:val="22"/>
                <w:szCs w:val="22"/>
              </w:rPr>
            </w:pPr>
          </w:p>
        </w:tc>
        <w:tc>
          <w:tcPr>
            <w:tcW w:w="1337" w:type="pct"/>
            <w:vMerge/>
            <w:tcBorders>
              <w:left w:val="single" w:sz="4" w:space="0" w:color="auto"/>
              <w:bottom w:val="single" w:sz="4" w:space="0" w:color="auto"/>
            </w:tcBorders>
            <w:shd w:val="clear" w:color="auto" w:fill="FFFFFF"/>
          </w:tcPr>
          <w:p w:rsidR="00F82BA2" w:rsidRPr="00FF3947" w:rsidRDefault="00F82BA2" w:rsidP="00346855">
            <w:pPr>
              <w:pStyle w:val="3"/>
              <w:spacing w:line="240" w:lineRule="auto"/>
              <w:jc w:val="left"/>
              <w:rPr>
                <w:rStyle w:val="21"/>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магазинов сопутствующей торговли, зданий для организации общественного питания в качестве объектов дорожного сервиса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3,0</w:t>
            </w:r>
          </w:p>
        </w:tc>
      </w:tr>
      <w:tr w:rsidR="00F82BA2" w:rsidRPr="00FF3947" w:rsidTr="00E067C7">
        <w:trPr>
          <w:trHeight w:hRule="exact" w:val="559"/>
        </w:trPr>
        <w:tc>
          <w:tcPr>
            <w:tcW w:w="498" w:type="pct"/>
            <w:vMerge w:val="restart"/>
            <w:tcBorders>
              <w:top w:val="single" w:sz="4" w:space="0" w:color="auto"/>
              <w:lef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4.10.3.</w:t>
            </w:r>
          </w:p>
        </w:tc>
        <w:tc>
          <w:tcPr>
            <w:tcW w:w="1337" w:type="pct"/>
            <w:vMerge w:val="restart"/>
            <w:tcBorders>
              <w:top w:val="single" w:sz="4" w:space="0" w:color="auto"/>
              <w:lef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Автомобильные мойки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автомобильных моек</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0,9</w:t>
            </w:r>
          </w:p>
        </w:tc>
      </w:tr>
      <w:tr w:rsidR="00F82BA2" w:rsidRPr="00FF3947" w:rsidTr="00E067C7">
        <w:trPr>
          <w:trHeight w:val="547"/>
        </w:trPr>
        <w:tc>
          <w:tcPr>
            <w:tcW w:w="498" w:type="pct"/>
            <w:vMerge/>
            <w:tcBorders>
              <w:left w:val="single" w:sz="4" w:space="0" w:color="auto"/>
            </w:tcBorders>
            <w:shd w:val="clear" w:color="auto" w:fill="FFFFFF"/>
          </w:tcPr>
          <w:p w:rsidR="00F82BA2" w:rsidRPr="00FF3947" w:rsidRDefault="00F82BA2" w:rsidP="00346855">
            <w:pPr>
              <w:rPr>
                <w:sz w:val="22"/>
                <w:szCs w:val="22"/>
              </w:rPr>
            </w:pPr>
          </w:p>
        </w:tc>
        <w:tc>
          <w:tcPr>
            <w:tcW w:w="1337" w:type="pct"/>
            <w:vMerge/>
            <w:tcBorders>
              <w:lef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p>
        </w:tc>
        <w:tc>
          <w:tcPr>
            <w:tcW w:w="2338" w:type="pct"/>
            <w:gridSpan w:val="2"/>
            <w:tcBorders>
              <w:top w:val="single" w:sz="4" w:space="0" w:color="auto"/>
              <w:left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магазинов сопутствующей торговли</w:t>
            </w:r>
          </w:p>
        </w:tc>
        <w:tc>
          <w:tcPr>
            <w:tcW w:w="827" w:type="pct"/>
            <w:tcBorders>
              <w:top w:val="single" w:sz="4" w:space="0" w:color="auto"/>
              <w:left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3,0</w:t>
            </w:r>
          </w:p>
        </w:tc>
      </w:tr>
      <w:tr w:rsidR="00F82BA2" w:rsidRPr="00FF3947" w:rsidTr="00E067C7">
        <w:trPr>
          <w:trHeight w:hRule="exact" w:val="858"/>
        </w:trPr>
        <w:tc>
          <w:tcPr>
            <w:tcW w:w="498" w:type="pct"/>
            <w:vMerge w:val="restart"/>
            <w:tcBorders>
              <w:top w:val="single" w:sz="4" w:space="0" w:color="auto"/>
              <w:lef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4.10.4.</w:t>
            </w:r>
          </w:p>
        </w:tc>
        <w:tc>
          <w:tcPr>
            <w:tcW w:w="1337" w:type="pct"/>
            <w:vMerge w:val="restart"/>
            <w:tcBorders>
              <w:top w:val="single" w:sz="4" w:space="0" w:color="auto"/>
              <w:lef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Ремонт автомобилей</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мастерских, предназначенных для ремонта и обслуживания автомобилей, и прочих объектов дорожного сервиса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4,0</w:t>
            </w:r>
          </w:p>
        </w:tc>
      </w:tr>
      <w:tr w:rsidR="00F82BA2" w:rsidRPr="00FF3947" w:rsidTr="00E067C7">
        <w:trPr>
          <w:trHeight w:hRule="exact" w:val="701"/>
        </w:trPr>
        <w:tc>
          <w:tcPr>
            <w:tcW w:w="498" w:type="pct"/>
            <w:vMerge/>
            <w:tcBorders>
              <w:left w:val="single" w:sz="4" w:space="0" w:color="auto"/>
              <w:bottom w:val="single" w:sz="4" w:space="0" w:color="auto"/>
            </w:tcBorders>
            <w:shd w:val="clear" w:color="auto" w:fill="FFFFFF"/>
          </w:tcPr>
          <w:p w:rsidR="00F82BA2" w:rsidRPr="00FF3947" w:rsidRDefault="00F82BA2" w:rsidP="00346855">
            <w:pPr>
              <w:pStyle w:val="3"/>
              <w:spacing w:before="0" w:line="240" w:lineRule="auto"/>
              <w:jc w:val="left"/>
              <w:rPr>
                <w:rStyle w:val="21"/>
                <w:sz w:val="22"/>
                <w:szCs w:val="22"/>
              </w:rPr>
            </w:pPr>
          </w:p>
        </w:tc>
        <w:tc>
          <w:tcPr>
            <w:tcW w:w="1337" w:type="pct"/>
            <w:vMerge/>
            <w:tcBorders>
              <w:left w:val="single" w:sz="4" w:space="0" w:color="auto"/>
              <w:bottom w:val="single" w:sz="4" w:space="0" w:color="auto"/>
            </w:tcBorders>
            <w:shd w:val="clear" w:color="auto" w:fill="FFFFFF"/>
          </w:tcPr>
          <w:p w:rsidR="00F82BA2" w:rsidRPr="00FF3947" w:rsidRDefault="00F82BA2" w:rsidP="00346855">
            <w:pPr>
              <w:pStyle w:val="3"/>
              <w:spacing w:before="0" w:line="240" w:lineRule="auto"/>
              <w:jc w:val="left"/>
              <w:rPr>
                <w:rStyle w:val="21"/>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магазинов сопутствующей торговли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3,0</w:t>
            </w:r>
          </w:p>
        </w:tc>
      </w:tr>
      <w:tr w:rsidR="00F82BA2" w:rsidRPr="00FF3947" w:rsidTr="00E067C7">
        <w:trPr>
          <w:trHeight w:hRule="exact" w:val="810"/>
        </w:trPr>
        <w:tc>
          <w:tcPr>
            <w:tcW w:w="498"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4.11.</w:t>
            </w:r>
          </w:p>
        </w:tc>
        <w:tc>
          <w:tcPr>
            <w:tcW w:w="1337"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Выставочно</w:t>
            </w:r>
            <w:r w:rsidRPr="00FF3947">
              <w:rPr>
                <w:rStyle w:val="21"/>
                <w:sz w:val="22"/>
                <w:szCs w:val="22"/>
              </w:rPr>
              <w:softHyphen/>
              <w:t>-ярмарочная</w:t>
            </w:r>
          </w:p>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сооружений, предназначенных для осуществления выставочно-</w:t>
            </w:r>
            <w:r w:rsidRPr="00FF3947">
              <w:rPr>
                <w:rStyle w:val="21"/>
                <w:sz w:val="22"/>
                <w:szCs w:val="22"/>
              </w:rPr>
              <w:softHyphen/>
              <w:t>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82BA2" w:rsidRPr="00FF3947" w:rsidRDefault="00F82BA2" w:rsidP="00E067C7">
            <w:pPr>
              <w:pStyle w:val="3"/>
              <w:shd w:val="clear" w:color="auto" w:fill="auto"/>
              <w:spacing w:before="0" w:line="240" w:lineRule="auto"/>
              <w:jc w:val="center"/>
              <w:rPr>
                <w:sz w:val="22"/>
                <w:szCs w:val="22"/>
              </w:rPr>
            </w:pPr>
            <w:r w:rsidRPr="00FF3947">
              <w:rPr>
                <w:rStyle w:val="21"/>
                <w:sz w:val="22"/>
                <w:szCs w:val="22"/>
              </w:rPr>
              <w:t>3,0</w:t>
            </w:r>
          </w:p>
        </w:tc>
      </w:tr>
      <w:tr w:rsidR="00F82BA2" w:rsidRPr="00FF3947" w:rsidTr="00346855">
        <w:trPr>
          <w:trHeight w:hRule="exact" w:val="2168"/>
        </w:trPr>
        <w:tc>
          <w:tcPr>
            <w:tcW w:w="498"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5.</w:t>
            </w:r>
          </w:p>
        </w:tc>
        <w:tc>
          <w:tcPr>
            <w:tcW w:w="1337"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Отдых (рекреация)</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создание и уход за городскими лесами, скверами, прудами, озерами, водохранилищами, пляжами, а также обустройство мест отдыха в них:</w:t>
            </w:r>
          </w:p>
        </w:tc>
      </w:tr>
      <w:tr w:rsidR="00F82BA2" w:rsidRPr="00FF3947" w:rsidTr="00346855">
        <w:trPr>
          <w:trHeight w:hRule="exact" w:val="697"/>
        </w:trPr>
        <w:tc>
          <w:tcPr>
            <w:tcW w:w="498"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5.1.</w:t>
            </w:r>
          </w:p>
        </w:tc>
        <w:tc>
          <w:tcPr>
            <w:tcW w:w="1337" w:type="pct"/>
            <w:tcBorders>
              <w:top w:val="single" w:sz="4" w:space="0" w:color="auto"/>
              <w:left w:val="single" w:sz="4" w:space="0" w:color="auto"/>
              <w:bottom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82BA2" w:rsidRPr="00FF3947" w:rsidRDefault="00F82BA2"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для занятия спортом</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bottom"/>
          </w:tcPr>
          <w:p w:rsidR="00F82BA2" w:rsidRPr="00FF3947" w:rsidRDefault="00F82BA2" w:rsidP="00346855">
            <w:pPr>
              <w:pStyle w:val="3"/>
              <w:shd w:val="clear" w:color="auto" w:fill="auto"/>
              <w:spacing w:before="0" w:line="240" w:lineRule="auto"/>
              <w:jc w:val="center"/>
              <w:rPr>
                <w:sz w:val="22"/>
                <w:szCs w:val="22"/>
              </w:rPr>
            </w:pPr>
            <w:r w:rsidRPr="00FF3947">
              <w:rPr>
                <w:rStyle w:val="21"/>
                <w:sz w:val="22"/>
                <w:szCs w:val="22"/>
              </w:rPr>
              <w:t>1,5</w:t>
            </w:r>
          </w:p>
        </w:tc>
      </w:tr>
      <w:tr w:rsidR="00D44047" w:rsidRPr="00FF3947" w:rsidTr="00E067C7">
        <w:trPr>
          <w:trHeight w:hRule="exact" w:val="1274"/>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5.1.1.</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Обеспечение</w:t>
            </w:r>
          </w:p>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спортивно</w:t>
            </w:r>
            <w:r w:rsidRPr="00FF3947">
              <w:rPr>
                <w:rStyle w:val="21"/>
                <w:sz w:val="22"/>
                <w:szCs w:val="22"/>
              </w:rPr>
              <w:softHyphen/>
            </w:r>
          </w:p>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зрелищных</w:t>
            </w:r>
          </w:p>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мероприятий</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jc w:val="center"/>
              <w:rPr>
                <w:sz w:val="22"/>
                <w:szCs w:val="22"/>
              </w:rPr>
            </w:pPr>
            <w:r w:rsidRPr="00FF3947">
              <w:rPr>
                <w:rStyle w:val="21"/>
                <w:rFonts w:eastAsia="Calibri"/>
                <w:sz w:val="22"/>
                <w:szCs w:val="22"/>
              </w:rPr>
              <w:t>1,5</w:t>
            </w:r>
          </w:p>
        </w:tc>
      </w:tr>
      <w:tr w:rsidR="00D44047" w:rsidRPr="00FF3947" w:rsidTr="00FF3947">
        <w:trPr>
          <w:trHeight w:hRule="exact" w:val="998"/>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5.1.2.</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Обеспечение занятий спортом в помещениях</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Размещение спортивных клубов, спортивных залов, бассейнов, физкультурно-оздоровительных комплексов в зданиях и сооружениях</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jc w:val="center"/>
              <w:rPr>
                <w:sz w:val="22"/>
                <w:szCs w:val="22"/>
              </w:rPr>
            </w:pPr>
            <w:r w:rsidRPr="00FF3947">
              <w:rPr>
                <w:rStyle w:val="21"/>
                <w:rFonts w:eastAsia="Calibri"/>
                <w:sz w:val="22"/>
                <w:szCs w:val="22"/>
              </w:rPr>
              <w:t>1,5</w:t>
            </w:r>
          </w:p>
        </w:tc>
      </w:tr>
      <w:tr w:rsidR="00D44047" w:rsidRPr="00FF3947" w:rsidTr="00E067C7">
        <w:trPr>
          <w:trHeight w:hRule="exact" w:val="1144"/>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5.1.3.</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Площадки для занятий спортом</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rStyle w:val="21"/>
                <w:sz w:val="22"/>
                <w:szCs w:val="22"/>
              </w:rPr>
            </w:pPr>
            <w:r w:rsidRPr="00FF3947">
              <w:rPr>
                <w:rStyle w:val="21"/>
                <w:sz w:val="22"/>
                <w:szCs w:val="22"/>
              </w:rPr>
              <w:t>Размещение площадок для занятия спортом и физкультурой на открытом воздухе (физкультурные площадки, беговые дорожки, поля для спортивной игры)</w:t>
            </w:r>
          </w:p>
          <w:p w:rsidR="00D44047" w:rsidRPr="00FF3947" w:rsidRDefault="00D44047" w:rsidP="00346855">
            <w:pPr>
              <w:pStyle w:val="3"/>
              <w:shd w:val="clear" w:color="auto" w:fill="auto"/>
              <w:spacing w:before="0" w:line="240" w:lineRule="auto"/>
              <w:jc w:val="left"/>
              <w:rPr>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jc w:val="center"/>
              <w:rPr>
                <w:sz w:val="22"/>
                <w:szCs w:val="22"/>
              </w:rPr>
            </w:pPr>
            <w:r w:rsidRPr="00FF3947">
              <w:rPr>
                <w:rStyle w:val="21"/>
                <w:rFonts w:eastAsia="Calibri"/>
                <w:sz w:val="22"/>
                <w:szCs w:val="22"/>
              </w:rPr>
              <w:t>1,5</w:t>
            </w:r>
          </w:p>
        </w:tc>
      </w:tr>
      <w:tr w:rsidR="00D44047" w:rsidRPr="00FF3947" w:rsidTr="00E067C7">
        <w:trPr>
          <w:trHeight w:hRule="exact" w:val="1146"/>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5.1.4.</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Оборудованные площадки для занятий спортом</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Размещение сооружений для занятия спортом и физкультурой на</w:t>
            </w:r>
            <w:r w:rsidRPr="00FF3947">
              <w:rPr>
                <w:sz w:val="22"/>
                <w:szCs w:val="22"/>
              </w:rPr>
              <w:t xml:space="preserve"> </w:t>
            </w:r>
            <w:r w:rsidRPr="00FF3947">
              <w:rPr>
                <w:rStyle w:val="21"/>
                <w:sz w:val="22"/>
                <w:szCs w:val="22"/>
              </w:rPr>
              <w:t xml:space="preserve">открытом воздухе (теннисные корты, автодромы, мотодромы, трамплины, спортивные стрельбища) </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jc w:val="center"/>
              <w:rPr>
                <w:sz w:val="22"/>
                <w:szCs w:val="22"/>
              </w:rPr>
            </w:pPr>
            <w:r w:rsidRPr="00FF3947">
              <w:rPr>
                <w:rStyle w:val="21"/>
                <w:rFonts w:eastAsia="Calibri"/>
                <w:sz w:val="22"/>
                <w:szCs w:val="22"/>
              </w:rPr>
              <w:t>1,5</w:t>
            </w:r>
          </w:p>
        </w:tc>
      </w:tr>
      <w:tr w:rsidR="00D44047" w:rsidRPr="00FF3947" w:rsidTr="00FF3947">
        <w:trPr>
          <w:trHeight w:hRule="exact" w:val="1102"/>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5.1.5.</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Водный 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Размещение спортивных сооружений для занятия водными видами спорта (причалы и сооружения, необходимые для организации водных видов спорта и хранения соответствующего инвентаря)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jc w:val="center"/>
              <w:rPr>
                <w:sz w:val="22"/>
                <w:szCs w:val="22"/>
              </w:rPr>
            </w:pPr>
            <w:r w:rsidRPr="00FF3947">
              <w:rPr>
                <w:rStyle w:val="21"/>
                <w:rFonts w:eastAsia="Calibri"/>
                <w:sz w:val="22"/>
                <w:szCs w:val="22"/>
              </w:rPr>
              <w:t>1,5</w:t>
            </w:r>
          </w:p>
        </w:tc>
      </w:tr>
      <w:tr w:rsidR="00D44047" w:rsidRPr="00FF3947" w:rsidTr="00E067C7">
        <w:trPr>
          <w:trHeight w:hRule="exact" w:val="1890"/>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5.1.6.</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Авиационный 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Размещение спортивных сооружений для занятия авиационными видами спорта (ангары, взлетно-посадочные площадки и иные сооружения, необходимые для организации авиационных видов спорта и хранения соответствующего инвентаря)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jc w:val="center"/>
              <w:rPr>
                <w:sz w:val="22"/>
                <w:szCs w:val="22"/>
              </w:rPr>
            </w:pPr>
            <w:r w:rsidRPr="00FF3947">
              <w:rPr>
                <w:rStyle w:val="21"/>
                <w:rFonts w:eastAsia="Calibri"/>
                <w:sz w:val="22"/>
                <w:szCs w:val="22"/>
              </w:rPr>
              <w:t>1,5</w:t>
            </w:r>
          </w:p>
        </w:tc>
      </w:tr>
      <w:tr w:rsidR="00D44047" w:rsidRPr="00FF3947" w:rsidTr="00E067C7">
        <w:trPr>
          <w:trHeight w:hRule="exact" w:val="1226"/>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lastRenderedPageBreak/>
              <w:t>5.1.7.</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Спортивные базы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Размещение спортивных баз и лагерей, в которых осуществляется спортивная подготовка длительно проживающих в них лиц</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pStyle w:val="3"/>
              <w:shd w:val="clear" w:color="auto" w:fill="auto"/>
              <w:spacing w:before="0" w:line="240" w:lineRule="auto"/>
              <w:jc w:val="center"/>
              <w:rPr>
                <w:sz w:val="22"/>
                <w:szCs w:val="22"/>
              </w:rPr>
            </w:pPr>
            <w:r w:rsidRPr="00FF3947">
              <w:rPr>
                <w:rStyle w:val="21"/>
                <w:sz w:val="22"/>
                <w:szCs w:val="22"/>
              </w:rPr>
              <w:t>1,5</w:t>
            </w:r>
          </w:p>
        </w:tc>
      </w:tr>
      <w:tr w:rsidR="00D44047" w:rsidRPr="00FF3947" w:rsidTr="00FF3947">
        <w:trPr>
          <w:trHeight w:hRule="exact" w:val="2140"/>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5.2.</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Природно-познавательный</w:t>
            </w:r>
          </w:p>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туризм</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pStyle w:val="3"/>
              <w:shd w:val="clear" w:color="auto" w:fill="auto"/>
              <w:spacing w:before="0" w:line="240" w:lineRule="auto"/>
              <w:jc w:val="center"/>
              <w:rPr>
                <w:sz w:val="22"/>
                <w:szCs w:val="22"/>
              </w:rPr>
            </w:pPr>
            <w:r w:rsidRPr="00FF3947">
              <w:rPr>
                <w:rStyle w:val="21"/>
                <w:sz w:val="22"/>
                <w:szCs w:val="22"/>
              </w:rPr>
              <w:t>2,5</w:t>
            </w:r>
          </w:p>
        </w:tc>
      </w:tr>
      <w:tr w:rsidR="00D44047" w:rsidRPr="00FF3947" w:rsidTr="00FF3947">
        <w:trPr>
          <w:trHeight w:hRule="exact" w:val="1847"/>
        </w:trPr>
        <w:tc>
          <w:tcPr>
            <w:tcW w:w="498"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5.3.</w:t>
            </w:r>
          </w:p>
        </w:tc>
        <w:tc>
          <w:tcPr>
            <w:tcW w:w="1337" w:type="pct"/>
            <w:tcBorders>
              <w:top w:val="single" w:sz="4" w:space="0" w:color="auto"/>
              <w:left w:val="single" w:sz="4" w:space="0" w:color="auto"/>
              <w:bottom w:val="single" w:sz="4" w:space="0" w:color="auto"/>
            </w:tcBorders>
            <w:shd w:val="clear" w:color="auto" w:fill="FFFFFF"/>
          </w:tcPr>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Туристическое</w:t>
            </w:r>
          </w:p>
          <w:p w:rsidR="00D44047" w:rsidRPr="00FF3947" w:rsidRDefault="00D44047" w:rsidP="00346855">
            <w:pPr>
              <w:pStyle w:val="3"/>
              <w:shd w:val="clear" w:color="auto" w:fill="auto"/>
              <w:spacing w:before="0" w:line="240" w:lineRule="auto"/>
              <w:jc w:val="left"/>
              <w:rPr>
                <w:sz w:val="22"/>
                <w:szCs w:val="22"/>
              </w:rPr>
            </w:pPr>
            <w:r w:rsidRPr="00FF3947">
              <w:rPr>
                <w:rStyle w:val="21"/>
                <w:sz w:val="22"/>
                <w:szCs w:val="22"/>
              </w:rPr>
              <w:t>обслуживание</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D44047" w:rsidRPr="00FF3947" w:rsidRDefault="00D44047" w:rsidP="00346855">
            <w:pPr>
              <w:pStyle w:val="3"/>
              <w:shd w:val="clear" w:color="auto" w:fill="auto"/>
              <w:spacing w:before="0" w:line="240" w:lineRule="auto"/>
              <w:jc w:val="left"/>
              <w:rPr>
                <w:rStyle w:val="21"/>
                <w:sz w:val="22"/>
                <w:szCs w:val="22"/>
              </w:rPr>
            </w:pPr>
            <w:r w:rsidRPr="00FF3947">
              <w:rPr>
                <w:rStyle w:val="21"/>
                <w:sz w:val="22"/>
                <w:szCs w:val="22"/>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p w:rsidR="00D44047" w:rsidRPr="00FF3947" w:rsidRDefault="00D44047" w:rsidP="00346855">
            <w:pPr>
              <w:pStyle w:val="3"/>
              <w:shd w:val="clear" w:color="auto" w:fill="auto"/>
              <w:spacing w:before="0" w:line="240" w:lineRule="auto"/>
              <w:jc w:val="left"/>
              <w:rPr>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D44047" w:rsidRPr="00FF3947" w:rsidRDefault="00D44047" w:rsidP="00E067C7">
            <w:pPr>
              <w:pStyle w:val="3"/>
              <w:shd w:val="clear" w:color="auto" w:fill="auto"/>
              <w:spacing w:before="0" w:line="240" w:lineRule="auto"/>
              <w:jc w:val="center"/>
              <w:rPr>
                <w:sz w:val="22"/>
                <w:szCs w:val="22"/>
              </w:rPr>
            </w:pPr>
            <w:r w:rsidRPr="00FF3947">
              <w:rPr>
                <w:rStyle w:val="21"/>
                <w:sz w:val="22"/>
                <w:szCs w:val="22"/>
              </w:rPr>
              <w:t>2,5</w:t>
            </w:r>
          </w:p>
        </w:tc>
      </w:tr>
      <w:tr w:rsidR="00195240" w:rsidRPr="00FF3947" w:rsidTr="0077248A">
        <w:trPr>
          <w:trHeight w:val="1556"/>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5.4.</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Охота и рыбалка</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pStyle w:val="3"/>
              <w:shd w:val="clear" w:color="auto" w:fill="auto"/>
              <w:spacing w:before="0" w:line="240" w:lineRule="auto"/>
              <w:jc w:val="center"/>
              <w:rPr>
                <w:sz w:val="22"/>
                <w:szCs w:val="22"/>
              </w:rPr>
            </w:pPr>
            <w:r w:rsidRPr="00FF3947">
              <w:rPr>
                <w:rStyle w:val="21"/>
                <w:sz w:val="22"/>
                <w:szCs w:val="22"/>
              </w:rPr>
              <w:t>13,0</w:t>
            </w:r>
          </w:p>
        </w:tc>
      </w:tr>
      <w:tr w:rsidR="00195240" w:rsidRPr="00FF3947" w:rsidTr="00FF3947">
        <w:trPr>
          <w:trHeight w:val="840"/>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5.5.</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Причалы для маломерных судов</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Размещение сооружений, предназначенных для причаливания, хранения и обслуживания яхт, катеров, лодок и других маломерных судов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pStyle w:val="3"/>
              <w:shd w:val="clear" w:color="auto" w:fill="auto"/>
              <w:spacing w:before="0" w:line="240" w:lineRule="auto"/>
              <w:jc w:val="center"/>
              <w:rPr>
                <w:sz w:val="22"/>
                <w:szCs w:val="22"/>
              </w:rPr>
            </w:pPr>
            <w:r w:rsidRPr="00FF3947">
              <w:rPr>
                <w:rStyle w:val="21"/>
                <w:sz w:val="22"/>
                <w:szCs w:val="22"/>
              </w:rPr>
              <w:t>1,7</w:t>
            </w:r>
          </w:p>
        </w:tc>
      </w:tr>
      <w:tr w:rsidR="00195240" w:rsidRPr="00FF3947" w:rsidTr="0077248A">
        <w:trPr>
          <w:trHeight w:hRule="exact" w:val="1856"/>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5.6.</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Поля для гольфа или конных прогулок</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Обустройство мест для игры в гольф или осуществления конных прогулок, в том числе осуществление необходимых земляных работ и размещения вспомогательных сооружений; размещение конно-спортивных манежей, не предусматривающих устройство трибун</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pStyle w:val="3"/>
              <w:shd w:val="clear" w:color="auto" w:fill="auto"/>
              <w:spacing w:before="0" w:line="240" w:lineRule="auto"/>
              <w:jc w:val="center"/>
              <w:rPr>
                <w:sz w:val="22"/>
                <w:szCs w:val="22"/>
              </w:rPr>
            </w:pPr>
            <w:r w:rsidRPr="00FF3947">
              <w:rPr>
                <w:rStyle w:val="21"/>
                <w:sz w:val="22"/>
                <w:szCs w:val="22"/>
              </w:rPr>
              <w:t>13,0</w:t>
            </w:r>
          </w:p>
        </w:tc>
      </w:tr>
      <w:tr w:rsidR="00195240" w:rsidRPr="00FF3947" w:rsidTr="00346855">
        <w:trPr>
          <w:trHeight w:hRule="exact" w:val="1010"/>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6.</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Производственная</w:t>
            </w:r>
          </w:p>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r>
      <w:tr w:rsidR="00195240" w:rsidRPr="00FF3947" w:rsidTr="00FF3947">
        <w:trPr>
          <w:trHeight w:hRule="exact" w:val="3528"/>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7.</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rPr>
                <w:sz w:val="22"/>
                <w:szCs w:val="22"/>
              </w:rPr>
            </w:pPr>
            <w:r w:rsidRPr="00FF3947">
              <w:rPr>
                <w:rStyle w:val="21"/>
                <w:sz w:val="22"/>
                <w:szCs w:val="22"/>
              </w:rPr>
              <w:t>Тяжелая</w:t>
            </w:r>
          </w:p>
          <w:p w:rsidR="00195240" w:rsidRPr="00FF3947" w:rsidRDefault="00195240" w:rsidP="00346855">
            <w:pPr>
              <w:pStyle w:val="3"/>
              <w:shd w:val="clear" w:color="auto" w:fill="auto"/>
              <w:spacing w:before="0" w:line="240" w:lineRule="auto"/>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горно- обогатительной и горно</w:t>
            </w:r>
            <w:r w:rsidRPr="00FF3947">
              <w:rPr>
                <w:rStyle w:val="21"/>
                <w:sz w:val="22"/>
                <w:szCs w:val="22"/>
              </w:rPr>
              <w:softHyphen/>
              <w:t>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jc w:val="center"/>
              <w:rPr>
                <w:sz w:val="22"/>
                <w:szCs w:val="22"/>
              </w:rPr>
            </w:pPr>
            <w:r w:rsidRPr="00FF3947">
              <w:rPr>
                <w:rStyle w:val="21"/>
                <w:rFonts w:eastAsia="Calibri"/>
                <w:sz w:val="22"/>
                <w:szCs w:val="22"/>
              </w:rPr>
              <w:t>2,3</w:t>
            </w:r>
          </w:p>
        </w:tc>
      </w:tr>
      <w:tr w:rsidR="00195240" w:rsidRPr="00FF3947" w:rsidTr="0050260B">
        <w:trPr>
          <w:trHeight w:hRule="exact" w:val="2710"/>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lastRenderedPageBreak/>
              <w:t>8.</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Автомобилестроительная</w:t>
            </w:r>
          </w:p>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pStyle w:val="3"/>
              <w:shd w:val="clear" w:color="auto" w:fill="auto"/>
              <w:spacing w:before="0" w:line="240" w:lineRule="auto"/>
              <w:jc w:val="center"/>
              <w:rPr>
                <w:sz w:val="22"/>
                <w:szCs w:val="22"/>
              </w:rPr>
            </w:pPr>
            <w:r w:rsidRPr="00FF3947">
              <w:rPr>
                <w:rStyle w:val="21"/>
                <w:sz w:val="22"/>
                <w:szCs w:val="22"/>
              </w:rPr>
              <w:t>2,3</w:t>
            </w:r>
          </w:p>
        </w:tc>
      </w:tr>
      <w:tr w:rsidR="00195240" w:rsidRPr="00FF3947" w:rsidTr="0077248A">
        <w:trPr>
          <w:trHeight w:hRule="exact" w:val="1150"/>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9.</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Легкая</w:t>
            </w:r>
          </w:p>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текстильной, фарфоро-фаянсовой, электронной промышленности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pStyle w:val="3"/>
              <w:shd w:val="clear" w:color="auto" w:fill="auto"/>
              <w:spacing w:before="0" w:line="240" w:lineRule="auto"/>
              <w:jc w:val="center"/>
              <w:rPr>
                <w:sz w:val="22"/>
                <w:szCs w:val="22"/>
              </w:rPr>
            </w:pPr>
            <w:r w:rsidRPr="00FF3947">
              <w:rPr>
                <w:rStyle w:val="21"/>
                <w:sz w:val="22"/>
                <w:szCs w:val="22"/>
              </w:rPr>
              <w:t>2,3</w:t>
            </w:r>
          </w:p>
        </w:tc>
      </w:tr>
      <w:tr w:rsidR="00195240" w:rsidRPr="00FF3947" w:rsidTr="0077248A">
        <w:trPr>
          <w:trHeight w:hRule="exact" w:val="1859"/>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10.</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Фармацевтическая</w:t>
            </w:r>
          </w:p>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jc w:val="center"/>
              <w:rPr>
                <w:sz w:val="22"/>
                <w:szCs w:val="22"/>
              </w:rPr>
            </w:pPr>
            <w:r w:rsidRPr="00FF3947">
              <w:rPr>
                <w:rStyle w:val="21"/>
                <w:rFonts w:eastAsia="Calibri"/>
                <w:sz w:val="22"/>
                <w:szCs w:val="22"/>
              </w:rPr>
              <w:t>2,3</w:t>
            </w:r>
          </w:p>
        </w:tc>
      </w:tr>
      <w:tr w:rsidR="00195240" w:rsidRPr="00FF3947" w:rsidTr="0077248A">
        <w:trPr>
          <w:trHeight w:hRule="exact" w:val="2254"/>
        </w:trPr>
        <w:tc>
          <w:tcPr>
            <w:tcW w:w="498"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11.</w:t>
            </w:r>
          </w:p>
        </w:tc>
        <w:tc>
          <w:tcPr>
            <w:tcW w:w="1337" w:type="pct"/>
            <w:tcBorders>
              <w:top w:val="single" w:sz="4" w:space="0" w:color="auto"/>
              <w:left w:val="single" w:sz="4" w:space="0" w:color="auto"/>
              <w:bottom w:val="single" w:sz="4" w:space="0" w:color="auto"/>
            </w:tcBorders>
            <w:shd w:val="clear" w:color="auto" w:fill="FFFFFF"/>
          </w:tcPr>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Пищевая</w:t>
            </w:r>
          </w:p>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195240" w:rsidRPr="00FF3947" w:rsidRDefault="00195240" w:rsidP="00346855">
            <w:pPr>
              <w:pStyle w:val="3"/>
              <w:shd w:val="clear" w:color="auto" w:fill="auto"/>
              <w:spacing w:before="0" w:line="240" w:lineRule="auto"/>
              <w:jc w:val="left"/>
              <w:rPr>
                <w:rStyle w:val="21"/>
                <w:sz w:val="22"/>
                <w:szCs w:val="22"/>
              </w:rPr>
            </w:pPr>
            <w:r w:rsidRPr="00FF3947">
              <w:rPr>
                <w:rStyle w:val="21"/>
                <w:sz w:val="22"/>
                <w:szCs w:val="22"/>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w:t>
            </w:r>
          </w:p>
          <w:p w:rsidR="00195240" w:rsidRPr="00FF3947" w:rsidRDefault="00195240" w:rsidP="00346855">
            <w:pPr>
              <w:pStyle w:val="3"/>
              <w:shd w:val="clear" w:color="auto" w:fill="auto"/>
              <w:spacing w:before="0" w:line="240" w:lineRule="auto"/>
              <w:jc w:val="left"/>
              <w:rPr>
                <w:sz w:val="22"/>
                <w:szCs w:val="22"/>
              </w:rPr>
            </w:pPr>
            <w:r w:rsidRPr="00FF3947">
              <w:rPr>
                <w:rStyle w:val="21"/>
                <w:sz w:val="22"/>
                <w:szCs w:val="22"/>
              </w:rPr>
              <w:t>производства напитков, алкогольных напитков и табачных изделий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195240" w:rsidRPr="00FF3947" w:rsidRDefault="00195240" w:rsidP="0077248A">
            <w:pPr>
              <w:jc w:val="center"/>
              <w:rPr>
                <w:sz w:val="22"/>
                <w:szCs w:val="22"/>
              </w:rPr>
            </w:pPr>
            <w:r w:rsidRPr="00FF3947">
              <w:rPr>
                <w:rStyle w:val="21"/>
                <w:rFonts w:eastAsia="Calibri"/>
                <w:sz w:val="22"/>
                <w:szCs w:val="22"/>
              </w:rPr>
              <w:t>2,3</w:t>
            </w:r>
          </w:p>
        </w:tc>
      </w:tr>
      <w:tr w:rsidR="00F153C4" w:rsidRPr="00FF3947" w:rsidTr="0077248A">
        <w:trPr>
          <w:trHeight w:hRule="exact" w:val="1976"/>
        </w:trPr>
        <w:tc>
          <w:tcPr>
            <w:tcW w:w="498"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12.</w:t>
            </w:r>
          </w:p>
        </w:tc>
        <w:tc>
          <w:tcPr>
            <w:tcW w:w="1337"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Нефтехимическая</w:t>
            </w:r>
          </w:p>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77248A">
            <w:pPr>
              <w:jc w:val="center"/>
              <w:rPr>
                <w:sz w:val="22"/>
                <w:szCs w:val="22"/>
              </w:rPr>
            </w:pPr>
            <w:r w:rsidRPr="00FF3947">
              <w:rPr>
                <w:rStyle w:val="21"/>
                <w:rFonts w:eastAsia="Calibri"/>
                <w:sz w:val="22"/>
                <w:szCs w:val="22"/>
              </w:rPr>
              <w:t>2,3</w:t>
            </w:r>
          </w:p>
        </w:tc>
      </w:tr>
      <w:tr w:rsidR="00F153C4" w:rsidRPr="00FF3947" w:rsidTr="0077248A">
        <w:trPr>
          <w:trHeight w:hRule="exact" w:val="2546"/>
        </w:trPr>
        <w:tc>
          <w:tcPr>
            <w:tcW w:w="498"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13.</w:t>
            </w:r>
          </w:p>
        </w:tc>
        <w:tc>
          <w:tcPr>
            <w:tcW w:w="1337"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Строительная</w:t>
            </w:r>
          </w:p>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77248A">
            <w:pPr>
              <w:jc w:val="center"/>
              <w:rPr>
                <w:sz w:val="22"/>
                <w:szCs w:val="22"/>
              </w:rPr>
            </w:pPr>
            <w:r w:rsidRPr="00FF3947">
              <w:rPr>
                <w:rStyle w:val="21"/>
                <w:rFonts w:eastAsia="Calibri"/>
                <w:sz w:val="22"/>
                <w:szCs w:val="22"/>
              </w:rPr>
              <w:t>2,3</w:t>
            </w:r>
          </w:p>
        </w:tc>
      </w:tr>
      <w:tr w:rsidR="00F153C4" w:rsidRPr="00FF3947" w:rsidTr="0077248A">
        <w:trPr>
          <w:trHeight w:hRule="exact" w:val="3122"/>
        </w:trPr>
        <w:tc>
          <w:tcPr>
            <w:tcW w:w="498" w:type="pct"/>
            <w:vMerge w:val="restart"/>
            <w:tcBorders>
              <w:top w:val="single" w:sz="4" w:space="0" w:color="auto"/>
              <w:lef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lastRenderedPageBreak/>
              <w:t>14.</w:t>
            </w:r>
          </w:p>
        </w:tc>
        <w:tc>
          <w:tcPr>
            <w:tcW w:w="1337" w:type="pct"/>
            <w:vMerge w:val="restart"/>
            <w:tcBorders>
              <w:top w:val="single" w:sz="4" w:space="0" w:color="auto"/>
              <w:lef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Энергетика</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указанных в пунктах 3.1,3.1.1,3.1.2</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77248A">
            <w:pPr>
              <w:jc w:val="center"/>
              <w:rPr>
                <w:sz w:val="22"/>
                <w:szCs w:val="22"/>
              </w:rPr>
            </w:pPr>
            <w:r w:rsidRPr="00FF3947">
              <w:rPr>
                <w:rStyle w:val="21"/>
                <w:rFonts w:eastAsia="Calibri"/>
                <w:sz w:val="22"/>
                <w:szCs w:val="22"/>
              </w:rPr>
              <w:t>2,3</w:t>
            </w:r>
          </w:p>
        </w:tc>
      </w:tr>
      <w:tr w:rsidR="00F153C4" w:rsidRPr="00FF3947" w:rsidTr="00346855">
        <w:trPr>
          <w:trHeight w:val="1275"/>
        </w:trPr>
        <w:tc>
          <w:tcPr>
            <w:tcW w:w="498" w:type="pct"/>
            <w:vMerge/>
            <w:tcBorders>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rStyle w:val="21"/>
                <w:sz w:val="22"/>
                <w:szCs w:val="22"/>
              </w:rPr>
            </w:pPr>
          </w:p>
        </w:tc>
        <w:tc>
          <w:tcPr>
            <w:tcW w:w="1337" w:type="pct"/>
            <w:vMerge/>
            <w:tcBorders>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rStyle w:val="21"/>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тепловых станций, электростанций, обслуживающих их сооружений и объектов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346855">
            <w:pPr>
              <w:jc w:val="center"/>
              <w:rPr>
                <w:sz w:val="22"/>
                <w:szCs w:val="22"/>
              </w:rPr>
            </w:pPr>
            <w:r w:rsidRPr="00FF3947">
              <w:rPr>
                <w:rStyle w:val="21"/>
                <w:rFonts w:eastAsia="Calibri"/>
                <w:sz w:val="22"/>
                <w:szCs w:val="22"/>
              </w:rPr>
              <w:t>2,3</w:t>
            </w:r>
          </w:p>
        </w:tc>
      </w:tr>
      <w:tr w:rsidR="00F153C4" w:rsidRPr="00FF3947" w:rsidTr="00FF3947">
        <w:trPr>
          <w:trHeight w:val="2406"/>
        </w:trPr>
        <w:tc>
          <w:tcPr>
            <w:tcW w:w="498"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15.</w:t>
            </w:r>
          </w:p>
        </w:tc>
        <w:tc>
          <w:tcPr>
            <w:tcW w:w="1337"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Атомная энергетика</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77248A">
            <w:pPr>
              <w:jc w:val="center"/>
              <w:rPr>
                <w:sz w:val="22"/>
                <w:szCs w:val="22"/>
              </w:rPr>
            </w:pPr>
            <w:r w:rsidRPr="00FF3947">
              <w:rPr>
                <w:rStyle w:val="21"/>
                <w:rFonts w:eastAsia="Calibri"/>
                <w:sz w:val="22"/>
                <w:szCs w:val="22"/>
              </w:rPr>
              <w:t>2,3</w:t>
            </w:r>
          </w:p>
        </w:tc>
      </w:tr>
      <w:tr w:rsidR="00F153C4" w:rsidRPr="00FF3947" w:rsidTr="00FF3947">
        <w:trPr>
          <w:trHeight w:hRule="exact" w:val="2993"/>
        </w:trPr>
        <w:tc>
          <w:tcPr>
            <w:tcW w:w="498"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16.</w:t>
            </w:r>
          </w:p>
        </w:tc>
        <w:tc>
          <w:tcPr>
            <w:tcW w:w="1337"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Связь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указанных в пунктах 3.1.1, 3.2.3</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77248A">
            <w:pPr>
              <w:pStyle w:val="3"/>
              <w:shd w:val="clear" w:color="auto" w:fill="auto"/>
              <w:spacing w:before="0" w:line="240" w:lineRule="auto"/>
              <w:jc w:val="center"/>
              <w:rPr>
                <w:sz w:val="22"/>
                <w:szCs w:val="22"/>
              </w:rPr>
            </w:pPr>
            <w:r w:rsidRPr="00FF3947">
              <w:rPr>
                <w:rStyle w:val="21"/>
                <w:sz w:val="22"/>
                <w:szCs w:val="22"/>
              </w:rPr>
              <w:t>200,0</w:t>
            </w:r>
          </w:p>
        </w:tc>
      </w:tr>
      <w:tr w:rsidR="00F153C4" w:rsidRPr="00FF3947" w:rsidTr="00FF3947">
        <w:trPr>
          <w:trHeight w:hRule="exact" w:val="3538"/>
        </w:trPr>
        <w:tc>
          <w:tcPr>
            <w:tcW w:w="498"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17.</w:t>
            </w:r>
          </w:p>
        </w:tc>
        <w:tc>
          <w:tcPr>
            <w:tcW w:w="1337"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Склады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77248A">
            <w:pPr>
              <w:pStyle w:val="3"/>
              <w:shd w:val="clear" w:color="auto" w:fill="auto"/>
              <w:spacing w:before="0" w:line="240" w:lineRule="auto"/>
              <w:jc w:val="center"/>
              <w:rPr>
                <w:sz w:val="22"/>
                <w:szCs w:val="22"/>
              </w:rPr>
            </w:pPr>
            <w:r w:rsidRPr="00FF3947">
              <w:rPr>
                <w:sz w:val="22"/>
                <w:szCs w:val="22"/>
              </w:rPr>
              <w:t>2,0</w:t>
            </w:r>
          </w:p>
        </w:tc>
      </w:tr>
      <w:tr w:rsidR="00F153C4" w:rsidRPr="00FF3947" w:rsidTr="00FF3947">
        <w:trPr>
          <w:trHeight w:hRule="exact" w:val="1845"/>
        </w:trPr>
        <w:tc>
          <w:tcPr>
            <w:tcW w:w="498"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lastRenderedPageBreak/>
              <w:t>18.</w:t>
            </w:r>
          </w:p>
        </w:tc>
        <w:tc>
          <w:tcPr>
            <w:tcW w:w="1337"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Целлюлозно-бумажная</w:t>
            </w:r>
          </w:p>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промышленность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153C4" w:rsidRPr="00FF3947" w:rsidRDefault="00F153C4" w:rsidP="0077248A">
            <w:pPr>
              <w:pStyle w:val="3"/>
              <w:shd w:val="clear" w:color="auto" w:fill="auto"/>
              <w:spacing w:before="0" w:line="240" w:lineRule="auto"/>
              <w:jc w:val="center"/>
              <w:rPr>
                <w:sz w:val="22"/>
                <w:szCs w:val="22"/>
              </w:rPr>
            </w:pPr>
            <w:r w:rsidRPr="00FF3947">
              <w:rPr>
                <w:rStyle w:val="21"/>
                <w:sz w:val="22"/>
                <w:szCs w:val="22"/>
              </w:rPr>
              <w:t>1,5</w:t>
            </w:r>
          </w:p>
        </w:tc>
      </w:tr>
      <w:tr w:rsidR="00F153C4" w:rsidRPr="00FF3947" w:rsidTr="00346855">
        <w:trPr>
          <w:trHeight w:hRule="exact" w:val="1150"/>
        </w:trPr>
        <w:tc>
          <w:tcPr>
            <w:tcW w:w="498"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19.</w:t>
            </w:r>
          </w:p>
        </w:tc>
        <w:tc>
          <w:tcPr>
            <w:tcW w:w="1337" w:type="pct"/>
            <w:tcBorders>
              <w:top w:val="single" w:sz="4" w:space="0" w:color="auto"/>
              <w:left w:val="single" w:sz="4" w:space="0" w:color="auto"/>
              <w:bottom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Транспорт</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tcPr>
          <w:p w:rsidR="00F153C4" w:rsidRPr="00FF3947" w:rsidRDefault="00F153C4" w:rsidP="00346855">
            <w:pPr>
              <w:pStyle w:val="3"/>
              <w:shd w:val="clear" w:color="auto" w:fill="auto"/>
              <w:spacing w:before="0" w:line="240" w:lineRule="auto"/>
              <w:jc w:val="left"/>
              <w:rPr>
                <w:sz w:val="22"/>
                <w:szCs w:val="22"/>
              </w:rPr>
            </w:pPr>
            <w:r w:rsidRPr="00FF3947">
              <w:rPr>
                <w:rStyle w:val="21"/>
                <w:sz w:val="22"/>
                <w:szCs w:val="22"/>
              </w:rPr>
              <w:t>Размещение различного рода путей сообщения и сооружений, используемых для перевозки людей или грузов либо передачи веществ:</w:t>
            </w:r>
          </w:p>
          <w:p w:rsidR="00F153C4" w:rsidRPr="00FF3947" w:rsidRDefault="00F153C4" w:rsidP="00346855">
            <w:pPr>
              <w:pStyle w:val="3"/>
              <w:shd w:val="clear" w:color="auto" w:fill="auto"/>
              <w:spacing w:before="0" w:line="240" w:lineRule="auto"/>
              <w:jc w:val="left"/>
              <w:rPr>
                <w:sz w:val="22"/>
                <w:szCs w:val="22"/>
              </w:rPr>
            </w:pPr>
          </w:p>
        </w:tc>
      </w:tr>
      <w:tr w:rsidR="009C0192" w:rsidRPr="00FF3947" w:rsidTr="0077248A">
        <w:trPr>
          <w:trHeight w:hRule="exact" w:val="867"/>
        </w:trPr>
        <w:tc>
          <w:tcPr>
            <w:tcW w:w="498" w:type="pct"/>
            <w:vMerge w:val="restart"/>
            <w:tcBorders>
              <w:top w:val="single" w:sz="4" w:space="0" w:color="auto"/>
              <w:lef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19.1.</w:t>
            </w:r>
          </w:p>
        </w:tc>
        <w:tc>
          <w:tcPr>
            <w:tcW w:w="1337" w:type="pct"/>
            <w:vMerge w:val="restart"/>
            <w:tcBorders>
              <w:top w:val="single" w:sz="4" w:space="0" w:color="auto"/>
              <w:lef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Железнодорожный</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транспорт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железнодорожного транспорта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pStyle w:val="3"/>
              <w:shd w:val="clear" w:color="auto" w:fill="auto"/>
              <w:spacing w:before="0" w:line="240" w:lineRule="auto"/>
              <w:jc w:val="center"/>
              <w:rPr>
                <w:sz w:val="22"/>
                <w:szCs w:val="22"/>
              </w:rPr>
            </w:pPr>
            <w:r w:rsidRPr="00FF3947">
              <w:rPr>
                <w:rStyle w:val="21"/>
                <w:sz w:val="22"/>
                <w:szCs w:val="22"/>
              </w:rPr>
              <w:t>1,5</w:t>
            </w:r>
          </w:p>
        </w:tc>
      </w:tr>
      <w:tr w:rsidR="009C0192" w:rsidRPr="00FF3947" w:rsidTr="00FF3947">
        <w:trPr>
          <w:trHeight w:hRule="exact" w:val="4948"/>
        </w:trPr>
        <w:tc>
          <w:tcPr>
            <w:tcW w:w="498" w:type="pct"/>
            <w:vMerge/>
            <w:tcBorders>
              <w:left w:val="single" w:sz="4" w:space="0" w:color="auto"/>
              <w:bottom w:val="single" w:sz="4" w:space="0" w:color="auto"/>
            </w:tcBorders>
            <w:shd w:val="clear" w:color="auto" w:fill="FFFFFF"/>
          </w:tcPr>
          <w:p w:rsidR="009C0192" w:rsidRPr="00FF3947" w:rsidRDefault="009C0192" w:rsidP="00346855">
            <w:pPr>
              <w:rPr>
                <w:sz w:val="22"/>
                <w:szCs w:val="22"/>
              </w:rPr>
            </w:pPr>
          </w:p>
        </w:tc>
        <w:tc>
          <w:tcPr>
            <w:tcW w:w="1337" w:type="pct"/>
            <w:vMerge/>
            <w:tcBorders>
              <w:left w:val="single" w:sz="4" w:space="0" w:color="auto"/>
              <w:bottom w:val="single" w:sz="4" w:space="0" w:color="auto"/>
            </w:tcBorders>
            <w:shd w:val="clear" w:color="auto" w:fill="FFFFFF"/>
          </w:tcPr>
          <w:p w:rsidR="009C0192" w:rsidRPr="00FF3947" w:rsidRDefault="009C0192" w:rsidP="00346855">
            <w:pPr>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железнодорожные депо; железнодорожные пути не общего пользования;</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объекты, предназначенные для ремонта и содержания железнодорожных путей не общего пользования (размещение, эксплуатация, расширение и реконструкция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 не общего пользования); земли, входящие в полосу отвода железных дорог не общего пользования;</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установление полос отвода железных дорог, складирование грузов, устройство погрузочно-разгрузочных площадок не общего пользования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pStyle w:val="3"/>
              <w:shd w:val="clear" w:color="auto" w:fill="auto"/>
              <w:spacing w:before="0" w:line="240" w:lineRule="auto"/>
              <w:jc w:val="center"/>
              <w:rPr>
                <w:sz w:val="22"/>
                <w:szCs w:val="22"/>
              </w:rPr>
            </w:pPr>
            <w:r w:rsidRPr="00FF3947">
              <w:rPr>
                <w:rStyle w:val="21"/>
                <w:sz w:val="22"/>
                <w:szCs w:val="22"/>
              </w:rPr>
              <w:t>0,0003</w:t>
            </w:r>
          </w:p>
        </w:tc>
      </w:tr>
      <w:tr w:rsidR="009C0192" w:rsidRPr="00FF3947" w:rsidTr="0077248A">
        <w:trPr>
          <w:trHeight w:hRule="exact" w:val="571"/>
        </w:trPr>
        <w:tc>
          <w:tcPr>
            <w:tcW w:w="498" w:type="pct"/>
            <w:vMerge w:val="restart"/>
            <w:tcBorders>
              <w:top w:val="single" w:sz="4" w:space="0" w:color="auto"/>
              <w:lef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19.1.1.</w:t>
            </w:r>
          </w:p>
          <w:p w:rsidR="009C0192" w:rsidRPr="00FF3947" w:rsidRDefault="009C0192" w:rsidP="00346855">
            <w:pPr>
              <w:pStyle w:val="3"/>
              <w:shd w:val="clear" w:color="auto" w:fill="auto"/>
              <w:spacing w:before="0" w:line="240" w:lineRule="auto"/>
              <w:jc w:val="left"/>
              <w:rPr>
                <w:sz w:val="22"/>
                <w:szCs w:val="22"/>
              </w:rPr>
            </w:pPr>
          </w:p>
        </w:tc>
        <w:tc>
          <w:tcPr>
            <w:tcW w:w="1337" w:type="pct"/>
            <w:vMerge w:val="restart"/>
            <w:tcBorders>
              <w:top w:val="single" w:sz="4" w:space="0" w:color="auto"/>
              <w:lef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Железнодорожные</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пути</w:t>
            </w:r>
          </w:p>
          <w:p w:rsidR="009C0192" w:rsidRPr="00FF3947" w:rsidRDefault="009C0192" w:rsidP="00346855">
            <w:pPr>
              <w:pStyle w:val="3"/>
              <w:shd w:val="clear" w:color="auto" w:fill="auto"/>
              <w:spacing w:before="0" w:line="240" w:lineRule="auto"/>
              <w:jc w:val="left"/>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железнодорожных путей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pStyle w:val="3"/>
              <w:shd w:val="clear" w:color="auto" w:fill="auto"/>
              <w:spacing w:before="0" w:line="240" w:lineRule="auto"/>
              <w:jc w:val="center"/>
              <w:rPr>
                <w:sz w:val="22"/>
                <w:szCs w:val="22"/>
              </w:rPr>
            </w:pPr>
            <w:r w:rsidRPr="00FF3947">
              <w:rPr>
                <w:rStyle w:val="21"/>
                <w:sz w:val="22"/>
                <w:szCs w:val="22"/>
              </w:rPr>
              <w:t>1,5</w:t>
            </w:r>
          </w:p>
        </w:tc>
      </w:tr>
      <w:tr w:rsidR="009C0192" w:rsidRPr="00FF3947" w:rsidTr="0077248A">
        <w:trPr>
          <w:trHeight w:hRule="exact" w:val="553"/>
        </w:trPr>
        <w:tc>
          <w:tcPr>
            <w:tcW w:w="498" w:type="pct"/>
            <w:vMerge/>
            <w:tcBorders>
              <w:left w:val="single" w:sz="4" w:space="0" w:color="auto"/>
              <w:bottom w:val="single" w:sz="4" w:space="0" w:color="auto"/>
            </w:tcBorders>
            <w:shd w:val="clear" w:color="auto" w:fill="FFFFFF"/>
          </w:tcPr>
          <w:p w:rsidR="009C0192" w:rsidRPr="00FF3947" w:rsidRDefault="009C0192" w:rsidP="00346855">
            <w:pPr>
              <w:rPr>
                <w:sz w:val="22"/>
                <w:szCs w:val="22"/>
              </w:rPr>
            </w:pPr>
          </w:p>
        </w:tc>
        <w:tc>
          <w:tcPr>
            <w:tcW w:w="1337" w:type="pct"/>
            <w:vMerge/>
            <w:tcBorders>
              <w:left w:val="single" w:sz="4" w:space="0" w:color="auto"/>
              <w:bottom w:val="single" w:sz="4" w:space="0" w:color="auto"/>
            </w:tcBorders>
            <w:shd w:val="clear" w:color="auto" w:fill="FFFFFF"/>
          </w:tcPr>
          <w:p w:rsidR="009C0192" w:rsidRPr="00FF3947" w:rsidRDefault="009C0192" w:rsidP="00346855">
            <w:pPr>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pacing w:before="0" w:line="240" w:lineRule="auto"/>
              <w:jc w:val="left"/>
              <w:rPr>
                <w:rStyle w:val="21"/>
                <w:sz w:val="22"/>
                <w:szCs w:val="22"/>
              </w:rPr>
            </w:pPr>
            <w:r w:rsidRPr="00FF3947">
              <w:rPr>
                <w:rStyle w:val="21"/>
                <w:sz w:val="22"/>
                <w:szCs w:val="22"/>
              </w:rPr>
              <w:t>железнодорожные пути не общего пользования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pStyle w:val="3"/>
              <w:spacing w:before="0" w:line="240" w:lineRule="auto"/>
              <w:jc w:val="center"/>
              <w:rPr>
                <w:rStyle w:val="21"/>
                <w:sz w:val="22"/>
                <w:szCs w:val="22"/>
              </w:rPr>
            </w:pPr>
            <w:r w:rsidRPr="00FF3947">
              <w:rPr>
                <w:rStyle w:val="21"/>
                <w:sz w:val="22"/>
                <w:szCs w:val="22"/>
              </w:rPr>
              <w:t>0,0003</w:t>
            </w:r>
          </w:p>
        </w:tc>
      </w:tr>
      <w:tr w:rsidR="009C0192" w:rsidRPr="00FF3947" w:rsidTr="00FF3947">
        <w:trPr>
          <w:trHeight w:hRule="exact" w:val="4684"/>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lastRenderedPageBreak/>
              <w:t>19.1.2.</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Обслуживание</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железнодорожных</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перевозок</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погрузочно- разгрузочных площадок, прирельсовых складов (за исключением складов горюче</w:t>
            </w:r>
            <w:r w:rsidRPr="00FF3947">
              <w:rPr>
                <w:rStyle w:val="21"/>
                <w:sz w:val="22"/>
                <w:szCs w:val="22"/>
              </w:rPr>
              <w:softHyphen/>
              <w:t>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r w:rsidR="007F7359" w:rsidRPr="00FF3947">
              <w:rPr>
                <w:rStyle w:val="21"/>
                <w:sz w:val="22"/>
                <w:szCs w:val="22"/>
              </w:rPr>
              <w:t>.</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pStyle w:val="3"/>
              <w:shd w:val="clear" w:color="auto" w:fill="auto"/>
              <w:spacing w:before="0" w:line="240" w:lineRule="auto"/>
              <w:jc w:val="center"/>
              <w:rPr>
                <w:sz w:val="22"/>
                <w:szCs w:val="22"/>
              </w:rPr>
            </w:pPr>
            <w:r w:rsidRPr="00FF3947">
              <w:rPr>
                <w:rStyle w:val="21"/>
                <w:sz w:val="22"/>
                <w:szCs w:val="22"/>
              </w:rPr>
              <w:t>1,5</w:t>
            </w:r>
          </w:p>
        </w:tc>
      </w:tr>
      <w:tr w:rsidR="009C0192" w:rsidRPr="00FF3947" w:rsidTr="00FF3947">
        <w:trPr>
          <w:trHeight w:hRule="exact" w:val="4694"/>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rPr>
                <w:sz w:val="22"/>
                <w:szCs w:val="22"/>
              </w:rPr>
            </w:pP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7F7359" w:rsidRPr="00FF3947" w:rsidRDefault="007F7359" w:rsidP="00346855">
            <w:pPr>
              <w:pStyle w:val="3"/>
              <w:shd w:val="clear" w:color="auto" w:fill="auto"/>
              <w:spacing w:before="0" w:line="240" w:lineRule="auto"/>
              <w:jc w:val="left"/>
              <w:rPr>
                <w:rStyle w:val="21"/>
                <w:sz w:val="22"/>
                <w:szCs w:val="22"/>
              </w:rPr>
            </w:pPr>
          </w:p>
          <w:p w:rsidR="009C0192" w:rsidRPr="00FF3947" w:rsidRDefault="007F7359" w:rsidP="00346855">
            <w:pPr>
              <w:pStyle w:val="3"/>
              <w:shd w:val="clear" w:color="auto" w:fill="auto"/>
              <w:spacing w:before="0" w:line="240" w:lineRule="auto"/>
              <w:jc w:val="left"/>
              <w:rPr>
                <w:sz w:val="22"/>
                <w:szCs w:val="22"/>
              </w:rPr>
            </w:pPr>
            <w:r w:rsidRPr="00FF3947">
              <w:rPr>
                <w:rStyle w:val="21"/>
                <w:sz w:val="22"/>
                <w:szCs w:val="22"/>
              </w:rPr>
              <w:t xml:space="preserve">   - </w:t>
            </w:r>
            <w:r w:rsidR="009C0192" w:rsidRPr="00FF3947">
              <w:rPr>
                <w:rStyle w:val="21"/>
                <w:sz w:val="22"/>
                <w:szCs w:val="22"/>
              </w:rPr>
              <w:t>железнодорожные депо; объекты, предназначенные для ремонта и содержания железнодорожных путей не общего пользования (размещение, эксплуатация, расширение и реконструкция строений,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развития наземных и подземных зданий, строений, сооружений, устройств и других объектов железнодорожного транспорта не общего пользования); земли, входящие в полосу отвода железных дорог не общего пользования;</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установление полос отвода железных дорог, складирование грузов, устройство погрузочно-разгрузочных площадок не общего пользования</w:t>
            </w:r>
          </w:p>
        </w:tc>
        <w:tc>
          <w:tcPr>
            <w:tcW w:w="827" w:type="pct"/>
            <w:tcBorders>
              <w:top w:val="single" w:sz="4" w:space="0" w:color="auto"/>
              <w:left w:val="single" w:sz="4" w:space="0" w:color="auto"/>
              <w:bottom w:val="single" w:sz="4" w:space="0" w:color="auto"/>
              <w:right w:val="single" w:sz="4" w:space="0" w:color="auto"/>
            </w:tcBorders>
            <w:shd w:val="clear" w:color="auto" w:fill="FFFFFF"/>
          </w:tcPr>
          <w:p w:rsidR="007F7359" w:rsidRPr="00FF3947" w:rsidRDefault="007F7359" w:rsidP="007F7359">
            <w:pPr>
              <w:pStyle w:val="3"/>
              <w:shd w:val="clear" w:color="auto" w:fill="auto"/>
              <w:spacing w:before="0" w:line="240" w:lineRule="auto"/>
              <w:jc w:val="center"/>
              <w:rPr>
                <w:rStyle w:val="21"/>
                <w:sz w:val="22"/>
                <w:szCs w:val="22"/>
              </w:rPr>
            </w:pPr>
          </w:p>
          <w:p w:rsidR="009C0192" w:rsidRPr="00FF3947" w:rsidRDefault="009C0192" w:rsidP="007F7359">
            <w:pPr>
              <w:pStyle w:val="3"/>
              <w:shd w:val="clear" w:color="auto" w:fill="auto"/>
              <w:spacing w:before="0" w:line="240" w:lineRule="auto"/>
              <w:jc w:val="center"/>
              <w:rPr>
                <w:sz w:val="22"/>
                <w:szCs w:val="22"/>
              </w:rPr>
            </w:pPr>
            <w:r w:rsidRPr="00FF3947">
              <w:rPr>
                <w:rStyle w:val="21"/>
                <w:sz w:val="22"/>
                <w:szCs w:val="22"/>
              </w:rPr>
              <w:t>0,0003</w:t>
            </w:r>
          </w:p>
        </w:tc>
      </w:tr>
      <w:tr w:rsidR="009C0192" w:rsidRPr="00FF3947" w:rsidTr="0077248A">
        <w:trPr>
          <w:trHeight w:hRule="exact" w:val="697"/>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19.2.</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Автомобильный</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транспорт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зданий и сооружений автомобильного транспорта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pStyle w:val="3"/>
              <w:shd w:val="clear" w:color="auto" w:fill="auto"/>
              <w:spacing w:before="0" w:line="240" w:lineRule="auto"/>
              <w:jc w:val="center"/>
              <w:rPr>
                <w:sz w:val="22"/>
                <w:szCs w:val="22"/>
              </w:rPr>
            </w:pPr>
            <w:r w:rsidRPr="00FF3947">
              <w:rPr>
                <w:rStyle w:val="21"/>
                <w:sz w:val="22"/>
                <w:szCs w:val="22"/>
              </w:rPr>
              <w:t>2,5</w:t>
            </w:r>
          </w:p>
        </w:tc>
      </w:tr>
      <w:tr w:rsidR="009C0192" w:rsidRPr="00FF3947" w:rsidTr="00FF3947">
        <w:trPr>
          <w:trHeight w:hRule="exact" w:val="3546"/>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19.2.1.</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автомобильных</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дорог</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указанными в пунктах 2.6, 4.9, 19.2.3, а также некапитальных сооружений, предназначенных для охраны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pStyle w:val="3"/>
              <w:shd w:val="clear" w:color="auto" w:fill="auto"/>
              <w:spacing w:before="0" w:line="240" w:lineRule="auto"/>
              <w:jc w:val="center"/>
              <w:rPr>
                <w:sz w:val="22"/>
                <w:szCs w:val="22"/>
              </w:rPr>
            </w:pPr>
            <w:r w:rsidRPr="00FF3947">
              <w:rPr>
                <w:rStyle w:val="21"/>
                <w:sz w:val="22"/>
                <w:szCs w:val="22"/>
              </w:rPr>
              <w:t>2,5</w:t>
            </w:r>
          </w:p>
        </w:tc>
      </w:tr>
      <w:tr w:rsidR="009C0192" w:rsidRPr="00FF3947" w:rsidTr="0077248A">
        <w:trPr>
          <w:trHeight w:hRule="exact" w:val="862"/>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19.2.2.</w:t>
            </w:r>
          </w:p>
          <w:p w:rsidR="009C0192" w:rsidRPr="00FF3947" w:rsidRDefault="009C0192" w:rsidP="00346855">
            <w:pPr>
              <w:pStyle w:val="3"/>
              <w:shd w:val="clear" w:color="auto" w:fill="auto"/>
              <w:spacing w:before="0" w:line="240" w:lineRule="auto"/>
              <w:jc w:val="left"/>
              <w:rPr>
                <w:sz w:val="22"/>
                <w:szCs w:val="22"/>
              </w:rPr>
            </w:pPr>
            <w:r w:rsidRPr="00FF3947">
              <w:rPr>
                <w:rStyle w:val="8pt"/>
                <w:sz w:val="22"/>
                <w:szCs w:val="22"/>
              </w:rPr>
              <w:t>.</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rPr>
                <w:sz w:val="22"/>
                <w:szCs w:val="22"/>
              </w:rPr>
            </w:pPr>
            <w:r w:rsidRPr="00FF3947">
              <w:rPr>
                <w:rStyle w:val="21"/>
                <w:sz w:val="22"/>
                <w:szCs w:val="22"/>
              </w:rPr>
              <w:t>Обслуживание  перевозок</w:t>
            </w:r>
            <w:r w:rsidRPr="00FF3947">
              <w:rPr>
                <w:sz w:val="22"/>
                <w:szCs w:val="22"/>
              </w:rPr>
              <w:t xml:space="preserve"> </w:t>
            </w:r>
            <w:r w:rsidRPr="00FF3947">
              <w:rPr>
                <w:rStyle w:val="21"/>
                <w:sz w:val="22"/>
                <w:szCs w:val="22"/>
              </w:rPr>
              <w:t>пассажиров</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rStyle w:val="21"/>
                <w:sz w:val="22"/>
                <w:szCs w:val="22"/>
              </w:rPr>
            </w:pPr>
            <w:r w:rsidRPr="00FF3947">
              <w:rPr>
                <w:rStyle w:val="21"/>
                <w:sz w:val="22"/>
                <w:szCs w:val="22"/>
              </w:rPr>
              <w:t>Размещение зданий и сооружений, предназначенных для обслуживания пассажиров</w:t>
            </w:r>
          </w:p>
          <w:p w:rsidR="009C0192" w:rsidRPr="00FF3947" w:rsidRDefault="009C0192" w:rsidP="00346855">
            <w:pPr>
              <w:pStyle w:val="3"/>
              <w:shd w:val="clear" w:color="auto" w:fill="auto"/>
              <w:spacing w:before="0" w:line="240" w:lineRule="auto"/>
              <w:jc w:val="left"/>
              <w:rPr>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jc w:val="center"/>
              <w:rPr>
                <w:sz w:val="22"/>
                <w:szCs w:val="22"/>
              </w:rPr>
            </w:pPr>
            <w:r w:rsidRPr="00FF3947">
              <w:rPr>
                <w:rStyle w:val="21"/>
                <w:rFonts w:eastAsia="Calibri"/>
                <w:sz w:val="22"/>
                <w:szCs w:val="22"/>
              </w:rPr>
              <w:t>2,5</w:t>
            </w:r>
          </w:p>
        </w:tc>
      </w:tr>
      <w:tr w:rsidR="009C0192" w:rsidRPr="00FF3947" w:rsidTr="0077248A">
        <w:trPr>
          <w:trHeight w:hRule="exact" w:val="975"/>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lastRenderedPageBreak/>
              <w:t>19.2.3.</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Стоянки транспорта общего пользования</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стоянок транспортных средств, осуществляющих перевозки людей по установленному маршруту</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jc w:val="center"/>
              <w:rPr>
                <w:sz w:val="22"/>
                <w:szCs w:val="22"/>
              </w:rPr>
            </w:pPr>
            <w:r w:rsidRPr="00FF3947">
              <w:rPr>
                <w:rStyle w:val="21"/>
                <w:rFonts w:eastAsia="Calibri"/>
                <w:sz w:val="22"/>
                <w:szCs w:val="22"/>
              </w:rPr>
              <w:t>2,5</w:t>
            </w:r>
          </w:p>
        </w:tc>
      </w:tr>
      <w:tr w:rsidR="009C0192" w:rsidRPr="00FF3947" w:rsidTr="0077248A">
        <w:trPr>
          <w:trHeight w:hRule="exact" w:val="3705"/>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19.3.</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Водный транспорт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 заправки водного транспорта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jc w:val="center"/>
              <w:rPr>
                <w:sz w:val="22"/>
                <w:szCs w:val="22"/>
              </w:rPr>
            </w:pPr>
            <w:r w:rsidRPr="00FF3947">
              <w:rPr>
                <w:rStyle w:val="21"/>
                <w:rFonts w:eastAsia="Calibri"/>
                <w:sz w:val="22"/>
                <w:szCs w:val="22"/>
              </w:rPr>
              <w:t>2,5</w:t>
            </w:r>
          </w:p>
        </w:tc>
      </w:tr>
      <w:tr w:rsidR="009C0192" w:rsidRPr="00FF3947" w:rsidTr="00FF3947">
        <w:trPr>
          <w:trHeight w:hRule="exact" w:val="3953"/>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19.4.</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Воздушный</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транспорт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jc w:val="center"/>
              <w:rPr>
                <w:sz w:val="22"/>
                <w:szCs w:val="22"/>
              </w:rPr>
            </w:pPr>
            <w:r w:rsidRPr="00FF3947">
              <w:rPr>
                <w:rStyle w:val="21"/>
                <w:rFonts w:eastAsia="Calibri"/>
                <w:sz w:val="22"/>
                <w:szCs w:val="22"/>
              </w:rPr>
              <w:t>2,5</w:t>
            </w:r>
          </w:p>
        </w:tc>
      </w:tr>
      <w:tr w:rsidR="009C0192" w:rsidRPr="00FF3947" w:rsidTr="0077248A">
        <w:trPr>
          <w:trHeight w:hRule="exact" w:val="1148"/>
        </w:trPr>
        <w:tc>
          <w:tcPr>
            <w:tcW w:w="498"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19.5.</w:t>
            </w:r>
          </w:p>
        </w:tc>
        <w:tc>
          <w:tcPr>
            <w:tcW w:w="1337" w:type="pct"/>
            <w:tcBorders>
              <w:top w:val="single" w:sz="4" w:space="0" w:color="auto"/>
              <w:left w:val="single" w:sz="4" w:space="0" w:color="auto"/>
              <w:bottom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Трубопроводный</w:t>
            </w:r>
          </w:p>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транспорт</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C0192" w:rsidRPr="00FF3947" w:rsidRDefault="009C0192" w:rsidP="00346855">
            <w:pPr>
              <w:pStyle w:val="3"/>
              <w:shd w:val="clear" w:color="auto" w:fill="auto"/>
              <w:spacing w:before="0" w:line="240" w:lineRule="auto"/>
              <w:jc w:val="left"/>
              <w:rPr>
                <w:sz w:val="22"/>
                <w:szCs w:val="22"/>
              </w:rPr>
            </w:pPr>
            <w:r w:rsidRPr="00FF3947">
              <w:rPr>
                <w:rStyle w:val="21"/>
                <w:sz w:val="22"/>
                <w:szCs w:val="22"/>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C0192" w:rsidRPr="00FF3947" w:rsidRDefault="009C0192" w:rsidP="0077248A">
            <w:pPr>
              <w:jc w:val="center"/>
              <w:rPr>
                <w:sz w:val="22"/>
                <w:szCs w:val="22"/>
              </w:rPr>
            </w:pPr>
            <w:r w:rsidRPr="00FF3947">
              <w:rPr>
                <w:rStyle w:val="21"/>
                <w:rFonts w:eastAsia="Calibri"/>
                <w:sz w:val="22"/>
                <w:szCs w:val="22"/>
              </w:rPr>
              <w:t>2,5</w:t>
            </w:r>
          </w:p>
        </w:tc>
      </w:tr>
      <w:tr w:rsidR="00847E04" w:rsidRPr="00FF3947" w:rsidTr="0077248A">
        <w:trPr>
          <w:trHeight w:hRule="exact" w:val="4526"/>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20.</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Обеспечение обороны и безопасности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управления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размещение объектов, обеспечивающих осуществление таможенной деятельности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jc w:val="center"/>
              <w:rPr>
                <w:sz w:val="22"/>
                <w:szCs w:val="22"/>
              </w:rPr>
            </w:pPr>
            <w:r w:rsidRPr="00FF3947">
              <w:rPr>
                <w:rStyle w:val="21"/>
                <w:rFonts w:eastAsia="Calibri"/>
                <w:sz w:val="22"/>
                <w:szCs w:val="22"/>
              </w:rPr>
              <w:t>2,5</w:t>
            </w:r>
          </w:p>
        </w:tc>
      </w:tr>
      <w:tr w:rsidR="00847E04" w:rsidRPr="00FF3947" w:rsidTr="00FF3947">
        <w:trPr>
          <w:trHeight w:hRule="exact" w:val="4694"/>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lastRenderedPageBreak/>
              <w:t>21.</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Обеспечение вооруженных сил</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размещение объектов, для обеспечения безопасности которых были созданы закрытые административно-территориальные образования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1,5</w:t>
            </w:r>
          </w:p>
        </w:tc>
      </w:tr>
      <w:tr w:rsidR="00847E04" w:rsidRPr="00FF3947" w:rsidTr="00FF3947">
        <w:trPr>
          <w:trHeight w:hRule="exact" w:val="2120"/>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22.</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Обеспечение</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внутреннего</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правопорядка</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2,</w:t>
            </w:r>
            <w:r w:rsidRPr="00FF3947">
              <w:rPr>
                <w:rStyle w:val="21"/>
                <w:rFonts w:eastAsia="Calibri"/>
                <w:sz w:val="22"/>
                <w:szCs w:val="22"/>
              </w:rPr>
              <w:t>5</w:t>
            </w:r>
          </w:p>
        </w:tc>
      </w:tr>
      <w:tr w:rsidR="00847E04" w:rsidRPr="00FF3947" w:rsidTr="00FF3947">
        <w:trPr>
          <w:trHeight w:hRule="exact" w:val="2547"/>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23.</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Деятельность по особой охране и изучению природы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оранжереи)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2,</w:t>
            </w:r>
            <w:r w:rsidRPr="00FF3947">
              <w:rPr>
                <w:rStyle w:val="21"/>
                <w:rFonts w:eastAsia="Calibri"/>
                <w:sz w:val="22"/>
                <w:szCs w:val="22"/>
              </w:rPr>
              <w:t>5</w:t>
            </w:r>
          </w:p>
        </w:tc>
      </w:tr>
      <w:tr w:rsidR="00847E04" w:rsidRPr="00FF3947" w:rsidTr="0077248A">
        <w:trPr>
          <w:trHeight w:hRule="exact" w:val="3418"/>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24.</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Охрана природных территорий</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2,</w:t>
            </w:r>
            <w:r w:rsidRPr="00FF3947">
              <w:rPr>
                <w:rStyle w:val="21"/>
                <w:rFonts w:eastAsia="Calibri"/>
                <w:sz w:val="22"/>
                <w:szCs w:val="22"/>
              </w:rPr>
              <w:t>5</w:t>
            </w:r>
          </w:p>
        </w:tc>
      </w:tr>
      <w:tr w:rsidR="00847E04" w:rsidRPr="00FF3947" w:rsidTr="00FF3947">
        <w:trPr>
          <w:trHeight w:hRule="exact" w:val="3255"/>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lastRenderedPageBreak/>
              <w:t>25.</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Курортная</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рапа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w:t>
            </w:r>
            <w:r w:rsidRPr="00FF3947">
              <w:rPr>
                <w:rStyle w:val="21"/>
                <w:sz w:val="22"/>
                <w:szCs w:val="22"/>
              </w:rPr>
              <w:softHyphen/>
              <w:t>санитарной или санитарной охраны лечебно-оздоровительных местностей и курорта</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1,5</w:t>
            </w:r>
          </w:p>
        </w:tc>
      </w:tr>
      <w:tr w:rsidR="00847E04" w:rsidRPr="00FF3947" w:rsidTr="0077248A">
        <w:trPr>
          <w:trHeight w:hRule="exact" w:val="1212"/>
        </w:trPr>
        <w:tc>
          <w:tcPr>
            <w:tcW w:w="498" w:type="pct"/>
            <w:vMerge w:val="restart"/>
            <w:tcBorders>
              <w:top w:val="single" w:sz="4" w:space="0" w:color="auto"/>
              <w:lef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26.</w:t>
            </w:r>
          </w:p>
        </w:tc>
        <w:tc>
          <w:tcPr>
            <w:tcW w:w="1337" w:type="pct"/>
            <w:vMerge w:val="restart"/>
            <w:tcBorders>
              <w:top w:val="single" w:sz="4" w:space="0" w:color="auto"/>
              <w:lef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Санаторная</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Размещение санаториев, профилакториев, бальнеологических лечебниц, грязелечебниц, обеспечивающих оказание услуги по лечению и оздоровлению населения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1,5</w:t>
            </w:r>
          </w:p>
        </w:tc>
      </w:tr>
      <w:tr w:rsidR="00847E04" w:rsidRPr="00FF3947" w:rsidTr="0077248A">
        <w:trPr>
          <w:trHeight w:hRule="exact" w:val="1272"/>
        </w:trPr>
        <w:tc>
          <w:tcPr>
            <w:tcW w:w="498" w:type="pct"/>
            <w:vMerge/>
            <w:tcBorders>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rStyle w:val="21"/>
                <w:sz w:val="22"/>
                <w:szCs w:val="22"/>
              </w:rPr>
            </w:pPr>
          </w:p>
        </w:tc>
        <w:tc>
          <w:tcPr>
            <w:tcW w:w="1337" w:type="pct"/>
            <w:vMerge/>
            <w:tcBorders>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rStyle w:val="21"/>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обустройство лечебно</w:t>
            </w:r>
            <w:r w:rsidRPr="00FF3947">
              <w:rPr>
                <w:rStyle w:val="21"/>
                <w:sz w:val="22"/>
                <w:szCs w:val="22"/>
              </w:rPr>
              <w:softHyphen/>
              <w:t>-оздоровительных местностей (пляжи, бюветы, места добычи целебной грязи); размещение лечебно- оздоровительных лагерей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1,5</w:t>
            </w:r>
          </w:p>
        </w:tc>
      </w:tr>
      <w:tr w:rsidR="00847E04" w:rsidRPr="00FF3947" w:rsidTr="00FF3947">
        <w:trPr>
          <w:trHeight w:hRule="exact" w:val="3260"/>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27.</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Историко-</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культурная</w:t>
            </w:r>
          </w:p>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исторических поселений,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847E04" w:rsidRPr="00FF3947" w:rsidRDefault="00847E04" w:rsidP="0077248A">
            <w:pPr>
              <w:pStyle w:val="3"/>
              <w:shd w:val="clear" w:color="auto" w:fill="auto"/>
              <w:spacing w:before="0" w:line="240" w:lineRule="auto"/>
              <w:jc w:val="center"/>
              <w:rPr>
                <w:sz w:val="22"/>
                <w:szCs w:val="22"/>
              </w:rPr>
            </w:pPr>
            <w:r w:rsidRPr="00FF3947">
              <w:rPr>
                <w:rStyle w:val="21"/>
                <w:sz w:val="22"/>
                <w:szCs w:val="22"/>
              </w:rPr>
              <w:t>2,</w:t>
            </w:r>
            <w:r w:rsidRPr="00FF3947">
              <w:rPr>
                <w:rStyle w:val="21"/>
                <w:rFonts w:eastAsia="Calibri"/>
                <w:sz w:val="22"/>
                <w:szCs w:val="22"/>
              </w:rPr>
              <w:t>5</w:t>
            </w:r>
          </w:p>
        </w:tc>
      </w:tr>
      <w:tr w:rsidR="00847E04" w:rsidRPr="00FF3947" w:rsidTr="00346855">
        <w:trPr>
          <w:trHeight w:hRule="exact" w:val="1009"/>
        </w:trPr>
        <w:tc>
          <w:tcPr>
            <w:tcW w:w="498"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28.</w:t>
            </w:r>
          </w:p>
        </w:tc>
        <w:tc>
          <w:tcPr>
            <w:tcW w:w="1337" w:type="pct"/>
            <w:tcBorders>
              <w:top w:val="single" w:sz="4" w:space="0" w:color="auto"/>
              <w:left w:val="single" w:sz="4" w:space="0" w:color="auto"/>
              <w:bottom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Использование лесов</w:t>
            </w:r>
          </w:p>
        </w:tc>
        <w:tc>
          <w:tcPr>
            <w:tcW w:w="3165" w:type="pct"/>
            <w:gridSpan w:val="3"/>
            <w:tcBorders>
              <w:top w:val="single" w:sz="4" w:space="0" w:color="auto"/>
              <w:left w:val="single" w:sz="4" w:space="0" w:color="auto"/>
              <w:bottom w:val="single" w:sz="4" w:space="0" w:color="auto"/>
              <w:right w:val="single" w:sz="4" w:space="0" w:color="auto"/>
            </w:tcBorders>
            <w:shd w:val="clear" w:color="auto" w:fill="FFFFFF"/>
          </w:tcPr>
          <w:p w:rsidR="00847E04" w:rsidRPr="00FF3947" w:rsidRDefault="00847E04" w:rsidP="00346855">
            <w:pPr>
              <w:pStyle w:val="3"/>
              <w:shd w:val="clear" w:color="auto" w:fill="auto"/>
              <w:spacing w:before="0" w:line="240" w:lineRule="auto"/>
              <w:jc w:val="left"/>
              <w:rPr>
                <w:sz w:val="22"/>
                <w:szCs w:val="22"/>
              </w:rPr>
            </w:pPr>
            <w:r w:rsidRPr="00FF3947">
              <w:rPr>
                <w:rStyle w:val="21"/>
                <w:sz w:val="22"/>
                <w:szCs w:val="22"/>
              </w:rPr>
              <w:t>Деятельность по заготовке, первичной обработке и вывозу древесины и недревесных лесных ресурсов, охрана и восстановление лесов и иные цели:</w:t>
            </w:r>
          </w:p>
        </w:tc>
      </w:tr>
      <w:tr w:rsidR="009972AA" w:rsidRPr="00FF3947" w:rsidTr="00FF3947">
        <w:trPr>
          <w:trHeight w:hRule="exact" w:val="2001"/>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28.1.</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Заготовка древесины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77248A">
            <w:pPr>
              <w:pStyle w:val="3"/>
              <w:shd w:val="clear" w:color="auto" w:fill="auto"/>
              <w:spacing w:before="0" w:line="240" w:lineRule="auto"/>
              <w:jc w:val="center"/>
              <w:rPr>
                <w:sz w:val="22"/>
                <w:szCs w:val="22"/>
              </w:rPr>
            </w:pPr>
            <w:r w:rsidRPr="00FF3947">
              <w:rPr>
                <w:rStyle w:val="21"/>
                <w:sz w:val="22"/>
                <w:szCs w:val="22"/>
              </w:rPr>
              <w:t>2,</w:t>
            </w:r>
            <w:r w:rsidRPr="00FF3947">
              <w:rPr>
                <w:rStyle w:val="21"/>
                <w:rFonts w:eastAsia="Calibri"/>
                <w:sz w:val="22"/>
                <w:szCs w:val="22"/>
              </w:rPr>
              <w:t>5</w:t>
            </w:r>
          </w:p>
        </w:tc>
      </w:tr>
      <w:tr w:rsidR="009972AA" w:rsidRPr="00FF3947" w:rsidTr="0077248A">
        <w:trPr>
          <w:trHeight w:hRule="exact" w:val="1981"/>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28.2.</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Лесные плантации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древесины(лесных складов, лесопилен), охрана лесов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77248A">
            <w:pPr>
              <w:jc w:val="center"/>
              <w:rPr>
                <w:sz w:val="22"/>
                <w:szCs w:val="22"/>
              </w:rPr>
            </w:pPr>
            <w:r w:rsidRPr="00FF3947">
              <w:rPr>
                <w:rStyle w:val="21"/>
                <w:rFonts w:eastAsia="Calibri"/>
                <w:sz w:val="22"/>
                <w:szCs w:val="22"/>
              </w:rPr>
              <w:t>2,5</w:t>
            </w:r>
          </w:p>
        </w:tc>
      </w:tr>
      <w:tr w:rsidR="009972AA" w:rsidRPr="00FF3947" w:rsidTr="00FF3947">
        <w:trPr>
          <w:trHeight w:hRule="exact" w:val="2426"/>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lastRenderedPageBreak/>
              <w:t>28.3.</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Заготовка лесных ресурсов</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77248A">
            <w:pPr>
              <w:jc w:val="center"/>
              <w:rPr>
                <w:sz w:val="22"/>
                <w:szCs w:val="22"/>
              </w:rPr>
            </w:pPr>
            <w:r w:rsidRPr="00FF3947">
              <w:rPr>
                <w:rStyle w:val="21"/>
                <w:rFonts w:eastAsia="Calibri"/>
                <w:sz w:val="22"/>
                <w:szCs w:val="22"/>
              </w:rPr>
              <w:t>2,5</w:t>
            </w:r>
          </w:p>
        </w:tc>
      </w:tr>
      <w:tr w:rsidR="009972AA" w:rsidRPr="00FF3947" w:rsidTr="0077248A">
        <w:trPr>
          <w:trHeight w:hRule="exact" w:val="692"/>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28.4.</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Резервные леса</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Деятельность, связанная с охраной лесов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77248A">
            <w:pPr>
              <w:jc w:val="center"/>
              <w:rPr>
                <w:sz w:val="22"/>
                <w:szCs w:val="22"/>
              </w:rPr>
            </w:pPr>
            <w:r w:rsidRPr="00FF3947">
              <w:rPr>
                <w:rStyle w:val="21"/>
                <w:rFonts w:eastAsia="Calibri"/>
                <w:sz w:val="22"/>
                <w:szCs w:val="22"/>
              </w:rPr>
              <w:t>2,5</w:t>
            </w:r>
          </w:p>
        </w:tc>
      </w:tr>
      <w:tr w:rsidR="009972AA" w:rsidRPr="00FF3947" w:rsidTr="0077248A">
        <w:trPr>
          <w:trHeight w:hRule="exact" w:val="996"/>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29.</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Водные объекты</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Ледники, снежники, ручьи, реки, озера, болота, территориальные моря и другие поверхностные водные объекты</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77248A">
            <w:pPr>
              <w:jc w:val="center"/>
              <w:rPr>
                <w:sz w:val="22"/>
                <w:szCs w:val="22"/>
              </w:rPr>
            </w:pPr>
            <w:r w:rsidRPr="00FF3947">
              <w:rPr>
                <w:rStyle w:val="21"/>
                <w:rFonts w:eastAsia="Calibri"/>
                <w:sz w:val="22"/>
                <w:szCs w:val="22"/>
              </w:rPr>
              <w:t>2,5</w:t>
            </w:r>
          </w:p>
        </w:tc>
      </w:tr>
      <w:tr w:rsidR="009972AA" w:rsidRPr="00FF3947" w:rsidTr="00FF3947">
        <w:trPr>
          <w:trHeight w:hRule="exact" w:val="3406"/>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30.</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Общее пользование водными объектами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 xml:space="preserve">Использование земельных участков, примыкающих к водным объектам, способами, необходимыми для осуществления общего водопользования (водопользование, осуществляемое гражданами для личных нужд, а также забор (изъятие) водных ресурсов для целей питьевого и хозяйственно </w:t>
            </w:r>
            <w:r w:rsidRPr="00FF3947">
              <w:rPr>
                <w:rStyle w:val="21"/>
                <w:sz w:val="22"/>
                <w:szCs w:val="22"/>
              </w:rPr>
              <w:softHyphen/>
              <w:t>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77248A">
            <w:pPr>
              <w:jc w:val="center"/>
              <w:rPr>
                <w:sz w:val="22"/>
                <w:szCs w:val="22"/>
              </w:rPr>
            </w:pPr>
            <w:r w:rsidRPr="00FF3947">
              <w:rPr>
                <w:rStyle w:val="21"/>
                <w:rFonts w:eastAsia="Calibri"/>
                <w:sz w:val="22"/>
                <w:szCs w:val="22"/>
              </w:rPr>
              <w:t>2,5</w:t>
            </w:r>
          </w:p>
        </w:tc>
      </w:tr>
      <w:tr w:rsidR="009972AA" w:rsidRPr="00FF3947" w:rsidTr="00E067C7">
        <w:trPr>
          <w:trHeight w:hRule="exact" w:val="965"/>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31.</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Специальное пользование водными объектами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rStyle w:val="21"/>
                <w:sz w:val="22"/>
                <w:szCs w:val="22"/>
              </w:rPr>
            </w:pPr>
            <w:r w:rsidRPr="00FF3947">
              <w:rPr>
                <w:rStyle w:val="21"/>
                <w:sz w:val="22"/>
                <w:szCs w:val="22"/>
              </w:rPr>
              <w:t xml:space="preserve">Использование земельных участков, примыкающих к водным объектам, способами, необходимыми для специального водопользования </w:t>
            </w:r>
          </w:p>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E067C7">
            <w:pPr>
              <w:jc w:val="center"/>
              <w:rPr>
                <w:sz w:val="22"/>
                <w:szCs w:val="22"/>
              </w:rPr>
            </w:pPr>
            <w:r w:rsidRPr="00FF3947">
              <w:rPr>
                <w:rStyle w:val="21"/>
                <w:rFonts w:eastAsia="Calibri"/>
                <w:sz w:val="22"/>
                <w:szCs w:val="22"/>
              </w:rPr>
              <w:t>2,5</w:t>
            </w:r>
          </w:p>
        </w:tc>
      </w:tr>
      <w:tr w:rsidR="009972AA" w:rsidRPr="00FF3947" w:rsidTr="00FF3947">
        <w:trPr>
          <w:trHeight w:hRule="exact" w:val="1887"/>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32.</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Гидротехнические сооружения</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E067C7">
            <w:pPr>
              <w:pStyle w:val="3"/>
              <w:shd w:val="clear" w:color="auto" w:fill="auto"/>
              <w:spacing w:before="0" w:line="240" w:lineRule="auto"/>
              <w:jc w:val="center"/>
              <w:rPr>
                <w:sz w:val="22"/>
                <w:szCs w:val="22"/>
              </w:rPr>
            </w:pPr>
            <w:r w:rsidRPr="00FF3947">
              <w:rPr>
                <w:rStyle w:val="21"/>
                <w:sz w:val="22"/>
                <w:szCs w:val="22"/>
              </w:rPr>
              <w:t>2,</w:t>
            </w:r>
            <w:r w:rsidRPr="00FF3947">
              <w:rPr>
                <w:rStyle w:val="21"/>
                <w:rFonts w:eastAsia="Calibri"/>
                <w:sz w:val="22"/>
                <w:szCs w:val="22"/>
              </w:rPr>
              <w:t>5</w:t>
            </w:r>
          </w:p>
        </w:tc>
      </w:tr>
      <w:tr w:rsidR="009972AA" w:rsidRPr="00FF3947" w:rsidTr="00E067C7">
        <w:trPr>
          <w:trHeight w:hRule="exact" w:val="998"/>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33.</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Земельные участки (территории) общего пользования</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Земельные участки общего пользования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E067C7">
            <w:pPr>
              <w:pStyle w:val="3"/>
              <w:shd w:val="clear" w:color="auto" w:fill="auto"/>
              <w:spacing w:before="0" w:line="240" w:lineRule="auto"/>
              <w:jc w:val="center"/>
              <w:rPr>
                <w:sz w:val="22"/>
                <w:szCs w:val="22"/>
              </w:rPr>
            </w:pPr>
            <w:r w:rsidRPr="00FF3947">
              <w:rPr>
                <w:rStyle w:val="21"/>
                <w:sz w:val="22"/>
                <w:szCs w:val="22"/>
              </w:rPr>
              <w:t>1,5</w:t>
            </w:r>
          </w:p>
        </w:tc>
      </w:tr>
      <w:tr w:rsidR="009972AA" w:rsidRPr="00FF3947" w:rsidTr="00FF3947">
        <w:trPr>
          <w:trHeight w:hRule="exact" w:val="3678"/>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lastRenderedPageBreak/>
              <w:t>33.1.</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Улично-дорожная</w:t>
            </w:r>
          </w:p>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сеть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Размещение объектов улично-</w:t>
            </w:r>
            <w:r w:rsidRPr="00FF3947">
              <w:rPr>
                <w:rStyle w:val="21"/>
                <w:sz w:val="22"/>
                <w:szCs w:val="22"/>
              </w:rPr>
              <w:softHyphen/>
              <w:t>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указанными в пунктах 2.6, 4.9, 19.2.3, а также некапитальных сооружений, предназначенных для охраны транспортных средств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E067C7">
            <w:pPr>
              <w:pStyle w:val="3"/>
              <w:shd w:val="clear" w:color="auto" w:fill="auto"/>
              <w:spacing w:before="0" w:line="240" w:lineRule="auto"/>
              <w:jc w:val="center"/>
              <w:rPr>
                <w:sz w:val="22"/>
                <w:szCs w:val="22"/>
              </w:rPr>
            </w:pPr>
            <w:r w:rsidRPr="00FF3947">
              <w:rPr>
                <w:rStyle w:val="21"/>
                <w:sz w:val="22"/>
                <w:szCs w:val="22"/>
              </w:rPr>
              <w:t>1,5</w:t>
            </w:r>
          </w:p>
        </w:tc>
      </w:tr>
      <w:tr w:rsidR="009972AA" w:rsidRPr="00FF3947" w:rsidTr="00E067C7">
        <w:trPr>
          <w:trHeight w:hRule="exact" w:val="2973"/>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33.2.</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Благоустройство территории</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E067C7">
            <w:pPr>
              <w:pStyle w:val="3"/>
              <w:shd w:val="clear" w:color="auto" w:fill="auto"/>
              <w:spacing w:before="0" w:line="240" w:lineRule="auto"/>
              <w:jc w:val="center"/>
              <w:rPr>
                <w:sz w:val="22"/>
                <w:szCs w:val="22"/>
              </w:rPr>
            </w:pPr>
            <w:r w:rsidRPr="00FF3947">
              <w:rPr>
                <w:rStyle w:val="21"/>
                <w:sz w:val="22"/>
                <w:szCs w:val="22"/>
              </w:rPr>
              <w:t>1,5</w:t>
            </w:r>
          </w:p>
        </w:tc>
      </w:tr>
      <w:tr w:rsidR="009972AA" w:rsidRPr="00FF3947" w:rsidTr="00FF3947">
        <w:trPr>
          <w:trHeight w:hRule="exact" w:val="1414"/>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34.</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Ритуальная</w:t>
            </w:r>
          </w:p>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Размещение кладбищ, крематориев и мест захоронения; размещение соответствующих культовых сооружений; осуществление деятельности по производству продукции ритуально</w:t>
            </w:r>
            <w:r w:rsidRPr="00FF3947">
              <w:rPr>
                <w:rStyle w:val="21"/>
                <w:sz w:val="22"/>
                <w:szCs w:val="22"/>
              </w:rPr>
              <w:softHyphen/>
              <w:t>обрядового назначения</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E067C7">
            <w:pPr>
              <w:pStyle w:val="3"/>
              <w:shd w:val="clear" w:color="auto" w:fill="auto"/>
              <w:spacing w:before="0" w:line="240" w:lineRule="auto"/>
              <w:jc w:val="center"/>
              <w:rPr>
                <w:sz w:val="22"/>
                <w:szCs w:val="22"/>
              </w:rPr>
            </w:pPr>
            <w:r w:rsidRPr="00FF3947">
              <w:rPr>
                <w:rStyle w:val="21"/>
                <w:sz w:val="22"/>
                <w:szCs w:val="22"/>
              </w:rPr>
              <w:t>1,5</w:t>
            </w:r>
          </w:p>
        </w:tc>
      </w:tr>
      <w:tr w:rsidR="009972AA" w:rsidRPr="00FF3947" w:rsidTr="00FF3947">
        <w:trPr>
          <w:trHeight w:hRule="exact" w:val="3419"/>
        </w:trPr>
        <w:tc>
          <w:tcPr>
            <w:tcW w:w="498"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35.</w:t>
            </w:r>
          </w:p>
        </w:tc>
        <w:tc>
          <w:tcPr>
            <w:tcW w:w="1337" w:type="pct"/>
            <w:tcBorders>
              <w:top w:val="single" w:sz="4" w:space="0" w:color="auto"/>
              <w:left w:val="single" w:sz="4" w:space="0" w:color="auto"/>
              <w:bottom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Специальная</w:t>
            </w:r>
          </w:p>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деятельность</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9972AA" w:rsidRPr="00FF3947" w:rsidRDefault="009972AA" w:rsidP="00346855">
            <w:pPr>
              <w:pStyle w:val="3"/>
              <w:shd w:val="clear" w:color="auto" w:fill="auto"/>
              <w:spacing w:before="0" w:line="240" w:lineRule="auto"/>
              <w:jc w:val="left"/>
              <w:rPr>
                <w:sz w:val="22"/>
                <w:szCs w:val="22"/>
              </w:rPr>
            </w:pPr>
            <w:r w:rsidRPr="00FF3947">
              <w:rPr>
                <w:rStyle w:val="21"/>
                <w:sz w:val="22"/>
                <w:szCs w:val="22"/>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9972AA" w:rsidRPr="00FF3947" w:rsidRDefault="009972AA" w:rsidP="00E067C7">
            <w:pPr>
              <w:pStyle w:val="3"/>
              <w:shd w:val="clear" w:color="auto" w:fill="auto"/>
              <w:spacing w:before="0" w:line="240" w:lineRule="auto"/>
              <w:jc w:val="center"/>
              <w:rPr>
                <w:sz w:val="22"/>
                <w:szCs w:val="22"/>
              </w:rPr>
            </w:pPr>
            <w:r w:rsidRPr="00FF3947">
              <w:rPr>
                <w:rStyle w:val="21"/>
                <w:sz w:val="22"/>
                <w:szCs w:val="22"/>
              </w:rPr>
              <w:t>15,0</w:t>
            </w:r>
          </w:p>
        </w:tc>
      </w:tr>
      <w:tr w:rsidR="00FE116D" w:rsidRPr="00FF3947" w:rsidTr="00E067C7">
        <w:trPr>
          <w:trHeight w:hRule="exact" w:val="555"/>
        </w:trPr>
        <w:tc>
          <w:tcPr>
            <w:tcW w:w="498" w:type="pct"/>
            <w:tcBorders>
              <w:top w:val="single" w:sz="4" w:space="0" w:color="auto"/>
              <w:left w:val="single" w:sz="4" w:space="0" w:color="auto"/>
              <w:bottom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36.</w:t>
            </w:r>
          </w:p>
        </w:tc>
        <w:tc>
          <w:tcPr>
            <w:tcW w:w="1337" w:type="pct"/>
            <w:tcBorders>
              <w:top w:val="single" w:sz="4" w:space="0" w:color="auto"/>
              <w:left w:val="single" w:sz="4" w:space="0" w:color="auto"/>
              <w:bottom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Запас</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Отсутствие хозяйственной деятельности</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E116D" w:rsidRPr="00FF3947" w:rsidRDefault="00FE116D" w:rsidP="00E067C7">
            <w:pPr>
              <w:pStyle w:val="3"/>
              <w:shd w:val="clear" w:color="auto" w:fill="auto"/>
              <w:spacing w:before="0" w:line="240" w:lineRule="auto"/>
              <w:jc w:val="center"/>
              <w:rPr>
                <w:sz w:val="22"/>
                <w:szCs w:val="22"/>
              </w:rPr>
            </w:pPr>
            <w:r w:rsidRPr="00FF3947">
              <w:rPr>
                <w:rStyle w:val="21"/>
                <w:sz w:val="22"/>
                <w:szCs w:val="22"/>
              </w:rPr>
              <w:t>1,5</w:t>
            </w:r>
          </w:p>
        </w:tc>
      </w:tr>
      <w:tr w:rsidR="00FE116D" w:rsidRPr="00FF3947" w:rsidTr="00E067C7">
        <w:trPr>
          <w:trHeight w:hRule="exact" w:val="705"/>
        </w:trPr>
        <w:tc>
          <w:tcPr>
            <w:tcW w:w="498" w:type="pct"/>
            <w:vMerge w:val="restart"/>
            <w:tcBorders>
              <w:top w:val="single" w:sz="4" w:space="0" w:color="auto"/>
              <w:left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37.</w:t>
            </w:r>
          </w:p>
        </w:tc>
        <w:tc>
          <w:tcPr>
            <w:tcW w:w="1337" w:type="pct"/>
            <w:vMerge w:val="restart"/>
            <w:tcBorders>
              <w:top w:val="single" w:sz="4" w:space="0" w:color="auto"/>
              <w:left w:val="single" w:sz="4" w:space="0" w:color="auto"/>
            </w:tcBorders>
            <w:shd w:val="clear" w:color="auto" w:fill="FFFFFF"/>
          </w:tcPr>
          <w:p w:rsidR="00FE116D" w:rsidRPr="00FF3947" w:rsidRDefault="00FE116D" w:rsidP="00346855">
            <w:pPr>
              <w:pStyle w:val="3"/>
              <w:shd w:val="clear" w:color="auto" w:fill="auto"/>
              <w:spacing w:before="0" w:line="240" w:lineRule="auto"/>
              <w:jc w:val="left"/>
              <w:rPr>
                <w:rStyle w:val="21"/>
                <w:sz w:val="22"/>
                <w:szCs w:val="22"/>
              </w:rPr>
            </w:pPr>
            <w:r w:rsidRPr="00FF3947">
              <w:rPr>
                <w:rStyle w:val="21"/>
                <w:sz w:val="22"/>
                <w:szCs w:val="22"/>
              </w:rPr>
              <w:t>Земельные участки независимо от категории</w:t>
            </w:r>
          </w:p>
          <w:p w:rsidR="00FE116D" w:rsidRPr="00FF3947" w:rsidRDefault="00FE116D" w:rsidP="00346855">
            <w:pPr>
              <w:pStyle w:val="3"/>
              <w:shd w:val="clear" w:color="auto" w:fill="auto"/>
              <w:spacing w:before="0" w:line="240" w:lineRule="auto"/>
              <w:jc w:val="left"/>
              <w:rPr>
                <w:rStyle w:val="21"/>
                <w:sz w:val="22"/>
                <w:szCs w:val="22"/>
              </w:rPr>
            </w:pPr>
          </w:p>
          <w:p w:rsidR="00FE116D" w:rsidRPr="00FF3947" w:rsidRDefault="00FE116D" w:rsidP="00346855">
            <w:pPr>
              <w:pStyle w:val="3"/>
              <w:shd w:val="clear" w:color="auto" w:fill="auto"/>
              <w:spacing w:before="0" w:line="240" w:lineRule="auto"/>
              <w:jc w:val="left"/>
              <w:rPr>
                <w:rStyle w:val="21"/>
                <w:sz w:val="22"/>
                <w:szCs w:val="22"/>
              </w:rPr>
            </w:pPr>
          </w:p>
          <w:p w:rsidR="00FE116D" w:rsidRPr="00FF3947" w:rsidRDefault="00FE116D" w:rsidP="00346855">
            <w:pPr>
              <w:pStyle w:val="3"/>
              <w:shd w:val="clear" w:color="auto" w:fill="auto"/>
              <w:spacing w:before="0" w:line="240" w:lineRule="auto"/>
              <w:jc w:val="left"/>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для строительства, реконструкции зданий, сооружений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E116D" w:rsidRPr="00FF3947" w:rsidRDefault="00FE116D" w:rsidP="00E067C7">
            <w:pPr>
              <w:pStyle w:val="3"/>
              <w:shd w:val="clear" w:color="auto" w:fill="auto"/>
              <w:spacing w:before="0" w:line="240" w:lineRule="auto"/>
              <w:jc w:val="center"/>
              <w:rPr>
                <w:sz w:val="22"/>
                <w:szCs w:val="22"/>
              </w:rPr>
            </w:pPr>
            <w:r w:rsidRPr="00FF3947">
              <w:rPr>
                <w:rStyle w:val="21"/>
                <w:sz w:val="22"/>
                <w:szCs w:val="22"/>
              </w:rPr>
              <w:t>2,0</w:t>
            </w:r>
          </w:p>
        </w:tc>
      </w:tr>
      <w:tr w:rsidR="00FE116D" w:rsidRPr="00FF3947" w:rsidTr="00E067C7">
        <w:trPr>
          <w:trHeight w:hRule="exact" w:val="465"/>
        </w:trPr>
        <w:tc>
          <w:tcPr>
            <w:tcW w:w="498" w:type="pct"/>
            <w:vMerge/>
            <w:tcBorders>
              <w:left w:val="single" w:sz="4" w:space="0" w:color="auto"/>
            </w:tcBorders>
            <w:shd w:val="clear" w:color="auto" w:fill="FFFFFF"/>
          </w:tcPr>
          <w:p w:rsidR="00FE116D" w:rsidRPr="00FF3947" w:rsidRDefault="00FE116D" w:rsidP="00346855">
            <w:pPr>
              <w:rPr>
                <w:sz w:val="22"/>
                <w:szCs w:val="22"/>
              </w:rPr>
            </w:pPr>
          </w:p>
        </w:tc>
        <w:tc>
          <w:tcPr>
            <w:tcW w:w="1337" w:type="pct"/>
            <w:vMerge/>
            <w:tcBorders>
              <w:left w:val="single" w:sz="4" w:space="0" w:color="auto"/>
            </w:tcBorders>
            <w:shd w:val="clear" w:color="auto" w:fill="FFFFFF"/>
          </w:tcPr>
          <w:p w:rsidR="00FE116D" w:rsidRPr="00FF3947" w:rsidRDefault="00FE116D" w:rsidP="00346855">
            <w:pPr>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 xml:space="preserve">предоставленные не для коммерческих целей  </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E116D" w:rsidRPr="00FF3947" w:rsidRDefault="00FE116D" w:rsidP="00E067C7">
            <w:pPr>
              <w:pStyle w:val="3"/>
              <w:shd w:val="clear" w:color="auto" w:fill="auto"/>
              <w:spacing w:before="0" w:line="240" w:lineRule="auto"/>
              <w:jc w:val="center"/>
              <w:rPr>
                <w:sz w:val="22"/>
                <w:szCs w:val="22"/>
              </w:rPr>
            </w:pPr>
            <w:r w:rsidRPr="00FF3947">
              <w:rPr>
                <w:rStyle w:val="21"/>
                <w:sz w:val="22"/>
                <w:szCs w:val="22"/>
              </w:rPr>
              <w:t>50,0</w:t>
            </w:r>
          </w:p>
        </w:tc>
      </w:tr>
      <w:tr w:rsidR="00FE116D" w:rsidRPr="00FF3947" w:rsidTr="00E067C7">
        <w:trPr>
          <w:trHeight w:hRule="exact" w:val="689"/>
        </w:trPr>
        <w:tc>
          <w:tcPr>
            <w:tcW w:w="498" w:type="pct"/>
            <w:vMerge/>
            <w:tcBorders>
              <w:left w:val="single" w:sz="4" w:space="0" w:color="auto"/>
            </w:tcBorders>
            <w:shd w:val="clear" w:color="auto" w:fill="FFFFFF"/>
          </w:tcPr>
          <w:p w:rsidR="00FE116D" w:rsidRPr="00FF3947" w:rsidRDefault="00FE116D" w:rsidP="00346855">
            <w:pPr>
              <w:rPr>
                <w:sz w:val="22"/>
                <w:szCs w:val="22"/>
              </w:rPr>
            </w:pPr>
          </w:p>
        </w:tc>
        <w:tc>
          <w:tcPr>
            <w:tcW w:w="1337" w:type="pct"/>
            <w:vMerge/>
            <w:tcBorders>
              <w:left w:val="single" w:sz="4" w:space="0" w:color="auto"/>
            </w:tcBorders>
            <w:shd w:val="clear" w:color="auto" w:fill="FFFFFF"/>
          </w:tcPr>
          <w:p w:rsidR="00FE116D" w:rsidRPr="00FF3947" w:rsidRDefault="00FE116D" w:rsidP="00346855">
            <w:pPr>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предоставленные для иных предпринимательских целей</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E116D" w:rsidRPr="00FF3947" w:rsidRDefault="00FE116D" w:rsidP="00E067C7">
            <w:pPr>
              <w:pStyle w:val="3"/>
              <w:shd w:val="clear" w:color="auto" w:fill="auto"/>
              <w:spacing w:before="0" w:line="240" w:lineRule="auto"/>
              <w:jc w:val="center"/>
              <w:rPr>
                <w:sz w:val="22"/>
                <w:szCs w:val="22"/>
              </w:rPr>
            </w:pPr>
            <w:r w:rsidRPr="00FF3947">
              <w:rPr>
                <w:rStyle w:val="21"/>
                <w:sz w:val="22"/>
                <w:szCs w:val="22"/>
              </w:rPr>
              <w:t>20,0</w:t>
            </w:r>
          </w:p>
        </w:tc>
      </w:tr>
      <w:tr w:rsidR="00FE116D" w:rsidRPr="00FF3947" w:rsidTr="00E067C7">
        <w:trPr>
          <w:trHeight w:hRule="exact" w:val="854"/>
        </w:trPr>
        <w:tc>
          <w:tcPr>
            <w:tcW w:w="498" w:type="pct"/>
            <w:vMerge/>
            <w:tcBorders>
              <w:left w:val="single" w:sz="4" w:space="0" w:color="auto"/>
              <w:bottom w:val="single" w:sz="4" w:space="0" w:color="auto"/>
            </w:tcBorders>
            <w:shd w:val="clear" w:color="auto" w:fill="FFFFFF"/>
          </w:tcPr>
          <w:p w:rsidR="00FE116D" w:rsidRPr="00FF3947" w:rsidRDefault="00FE116D" w:rsidP="00346855">
            <w:pPr>
              <w:rPr>
                <w:sz w:val="22"/>
                <w:szCs w:val="22"/>
              </w:rPr>
            </w:pPr>
          </w:p>
        </w:tc>
        <w:tc>
          <w:tcPr>
            <w:tcW w:w="1337" w:type="pct"/>
            <w:vMerge/>
            <w:tcBorders>
              <w:left w:val="single" w:sz="4" w:space="0" w:color="auto"/>
              <w:bottom w:val="single" w:sz="4" w:space="0" w:color="auto"/>
            </w:tcBorders>
            <w:shd w:val="clear" w:color="auto" w:fill="FFFFFF"/>
          </w:tcPr>
          <w:p w:rsidR="00FE116D" w:rsidRPr="00FF3947" w:rsidRDefault="00FE116D" w:rsidP="00346855">
            <w:pPr>
              <w:rPr>
                <w:sz w:val="22"/>
                <w:szCs w:val="22"/>
              </w:rPr>
            </w:pP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предоставленные для проведения проектно-изыскательских работ</w:t>
            </w: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E116D" w:rsidRPr="00FF3947" w:rsidRDefault="00FE116D" w:rsidP="00E067C7">
            <w:pPr>
              <w:pStyle w:val="3"/>
              <w:shd w:val="clear" w:color="auto" w:fill="auto"/>
              <w:spacing w:before="0" w:line="240" w:lineRule="auto"/>
              <w:jc w:val="center"/>
              <w:rPr>
                <w:sz w:val="22"/>
                <w:szCs w:val="22"/>
              </w:rPr>
            </w:pPr>
            <w:r w:rsidRPr="00FF3947">
              <w:rPr>
                <w:sz w:val="22"/>
                <w:szCs w:val="22"/>
              </w:rPr>
              <w:t>3,0</w:t>
            </w:r>
          </w:p>
        </w:tc>
      </w:tr>
      <w:tr w:rsidR="00FE116D" w:rsidRPr="00FF3947" w:rsidTr="00FF3947">
        <w:trPr>
          <w:trHeight w:hRule="exact" w:val="1826"/>
        </w:trPr>
        <w:tc>
          <w:tcPr>
            <w:tcW w:w="498" w:type="pct"/>
            <w:tcBorders>
              <w:top w:val="single" w:sz="4" w:space="0" w:color="auto"/>
              <w:left w:val="single" w:sz="4" w:space="0" w:color="auto"/>
              <w:bottom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38.</w:t>
            </w:r>
          </w:p>
        </w:tc>
        <w:tc>
          <w:tcPr>
            <w:tcW w:w="1337" w:type="pct"/>
            <w:tcBorders>
              <w:top w:val="single" w:sz="4" w:space="0" w:color="auto"/>
              <w:left w:val="single" w:sz="4" w:space="0" w:color="auto"/>
              <w:bottom w:val="single" w:sz="4" w:space="0" w:color="auto"/>
            </w:tcBorders>
            <w:shd w:val="clear" w:color="auto" w:fill="FFFFFF"/>
          </w:tcPr>
          <w:p w:rsidR="00FE116D" w:rsidRPr="00FF3947" w:rsidRDefault="00FE116D" w:rsidP="00346855">
            <w:pPr>
              <w:pStyle w:val="3"/>
              <w:shd w:val="clear" w:color="auto" w:fill="auto"/>
              <w:spacing w:before="0" w:line="240" w:lineRule="auto"/>
              <w:jc w:val="left"/>
              <w:rPr>
                <w:sz w:val="22"/>
                <w:szCs w:val="22"/>
              </w:rPr>
            </w:pPr>
            <w:r w:rsidRPr="00FF3947">
              <w:rPr>
                <w:rStyle w:val="21"/>
                <w:sz w:val="22"/>
                <w:szCs w:val="22"/>
              </w:rPr>
              <w:t>Ведение огородничества (земельный участок, предоставленный гражданину)</w:t>
            </w:r>
          </w:p>
        </w:tc>
        <w:tc>
          <w:tcPr>
            <w:tcW w:w="2338" w:type="pct"/>
            <w:gridSpan w:val="2"/>
            <w:tcBorders>
              <w:top w:val="single" w:sz="4" w:space="0" w:color="auto"/>
              <w:left w:val="single" w:sz="4" w:space="0" w:color="auto"/>
              <w:bottom w:val="single" w:sz="4" w:space="0" w:color="auto"/>
              <w:right w:val="single" w:sz="4" w:space="0" w:color="auto"/>
            </w:tcBorders>
            <w:shd w:val="clear" w:color="auto" w:fill="FFFFFF"/>
          </w:tcPr>
          <w:p w:rsidR="00FE116D" w:rsidRPr="00FF3947" w:rsidRDefault="00FE116D" w:rsidP="00346855">
            <w:pPr>
              <w:pStyle w:val="3"/>
              <w:shd w:val="clear" w:color="auto" w:fill="auto"/>
              <w:spacing w:before="0" w:line="240" w:lineRule="auto"/>
              <w:jc w:val="left"/>
              <w:rPr>
                <w:rStyle w:val="21"/>
                <w:sz w:val="22"/>
                <w:szCs w:val="22"/>
              </w:rPr>
            </w:pPr>
            <w:r w:rsidRPr="00FF3947">
              <w:rPr>
                <w:rStyle w:val="21"/>
                <w:sz w:val="22"/>
                <w:szCs w:val="22"/>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FE116D" w:rsidRPr="00FF3947" w:rsidRDefault="00FE116D" w:rsidP="00346855">
            <w:pPr>
              <w:pStyle w:val="3"/>
              <w:shd w:val="clear" w:color="auto" w:fill="auto"/>
              <w:spacing w:before="0" w:line="240" w:lineRule="auto"/>
              <w:jc w:val="left"/>
              <w:rPr>
                <w:rStyle w:val="21"/>
                <w:sz w:val="22"/>
                <w:szCs w:val="22"/>
              </w:rPr>
            </w:pPr>
          </w:p>
          <w:p w:rsidR="00FE116D" w:rsidRPr="00FF3947" w:rsidRDefault="00FE116D" w:rsidP="00346855">
            <w:pPr>
              <w:pStyle w:val="3"/>
              <w:shd w:val="clear" w:color="auto" w:fill="auto"/>
              <w:spacing w:before="0" w:line="240" w:lineRule="auto"/>
              <w:jc w:val="left"/>
              <w:rPr>
                <w:rStyle w:val="21"/>
                <w:sz w:val="22"/>
                <w:szCs w:val="22"/>
              </w:rPr>
            </w:pPr>
          </w:p>
          <w:p w:rsidR="00FE116D" w:rsidRPr="00FF3947" w:rsidRDefault="00FE116D" w:rsidP="00346855">
            <w:pPr>
              <w:pStyle w:val="3"/>
              <w:shd w:val="clear" w:color="auto" w:fill="auto"/>
              <w:spacing w:before="0" w:line="240" w:lineRule="auto"/>
              <w:jc w:val="left"/>
              <w:rPr>
                <w:rStyle w:val="21"/>
                <w:sz w:val="22"/>
                <w:szCs w:val="22"/>
              </w:rPr>
            </w:pPr>
          </w:p>
          <w:p w:rsidR="00FE116D" w:rsidRPr="00FF3947" w:rsidRDefault="00FE116D" w:rsidP="00346855">
            <w:pPr>
              <w:pStyle w:val="3"/>
              <w:shd w:val="clear" w:color="auto" w:fill="auto"/>
              <w:spacing w:before="0" w:line="240" w:lineRule="auto"/>
              <w:jc w:val="left"/>
              <w:rPr>
                <w:sz w:val="22"/>
                <w:szCs w:val="22"/>
              </w:rPr>
            </w:pPr>
          </w:p>
        </w:tc>
        <w:tc>
          <w:tcPr>
            <w:tcW w:w="827" w:type="pct"/>
            <w:tcBorders>
              <w:top w:val="single" w:sz="4" w:space="0" w:color="auto"/>
              <w:left w:val="single" w:sz="4" w:space="0" w:color="auto"/>
              <w:bottom w:val="single" w:sz="4" w:space="0" w:color="auto"/>
              <w:right w:val="single" w:sz="4" w:space="0" w:color="auto"/>
            </w:tcBorders>
            <w:shd w:val="clear" w:color="auto" w:fill="FFFFFF"/>
            <w:vAlign w:val="center"/>
          </w:tcPr>
          <w:p w:rsidR="00FE116D" w:rsidRPr="00FF3947" w:rsidRDefault="00FE116D" w:rsidP="00E067C7">
            <w:pPr>
              <w:pStyle w:val="3"/>
              <w:shd w:val="clear" w:color="auto" w:fill="auto"/>
              <w:spacing w:before="0" w:line="240" w:lineRule="auto"/>
              <w:jc w:val="center"/>
              <w:rPr>
                <w:sz w:val="22"/>
                <w:szCs w:val="22"/>
              </w:rPr>
            </w:pPr>
            <w:r w:rsidRPr="00FF3947">
              <w:rPr>
                <w:rStyle w:val="21"/>
                <w:sz w:val="22"/>
                <w:szCs w:val="22"/>
              </w:rPr>
              <w:t>0,6</w:t>
            </w:r>
          </w:p>
        </w:tc>
      </w:tr>
    </w:tbl>
    <w:p w:rsidR="00FE116D" w:rsidRDefault="00FE116D" w:rsidP="00FE116D">
      <w:pPr>
        <w:pStyle w:val="ConsPlusNormal"/>
        <w:ind w:firstLine="540"/>
        <w:jc w:val="both"/>
        <w:rPr>
          <w:rFonts w:ascii="Times New Roman" w:hAnsi="Times New Roman" w:cs="Times New Roman"/>
          <w:sz w:val="24"/>
          <w:szCs w:val="24"/>
        </w:rPr>
      </w:pPr>
    </w:p>
    <w:p w:rsidR="00FE116D" w:rsidRPr="00780404" w:rsidRDefault="00FE116D" w:rsidP="00FE116D">
      <w:pPr>
        <w:pStyle w:val="ConsPlusNormal"/>
        <w:ind w:firstLine="540"/>
        <w:jc w:val="both"/>
        <w:rPr>
          <w:rFonts w:ascii="Times New Roman" w:hAnsi="Times New Roman" w:cs="Times New Roman"/>
          <w:sz w:val="24"/>
          <w:szCs w:val="24"/>
        </w:rPr>
      </w:pPr>
      <w:r w:rsidRPr="00780404">
        <w:rPr>
          <w:rFonts w:ascii="Times New Roman" w:hAnsi="Times New Roman" w:cs="Times New Roman"/>
          <w:sz w:val="24"/>
          <w:szCs w:val="24"/>
        </w:rPr>
        <w:t>9. Размер арендной платы пересматривается в одностороннем порядке по требованию арендодателя в случае:</w:t>
      </w:r>
    </w:p>
    <w:p w:rsidR="00FE116D" w:rsidRPr="00780404" w:rsidRDefault="00FE116D" w:rsidP="00FE116D">
      <w:pPr>
        <w:autoSpaceDE w:val="0"/>
        <w:autoSpaceDN w:val="0"/>
        <w:adjustRightInd w:val="0"/>
        <w:ind w:firstLine="540"/>
        <w:jc w:val="both"/>
        <w:rPr>
          <w:sz w:val="24"/>
          <w:szCs w:val="24"/>
        </w:rPr>
      </w:pPr>
      <w:r w:rsidRPr="00780404">
        <w:rPr>
          <w:sz w:val="24"/>
          <w:szCs w:val="24"/>
        </w:rPr>
        <w:t>- изменения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производится;</w:t>
      </w:r>
    </w:p>
    <w:p w:rsidR="00FE116D" w:rsidRPr="00780404" w:rsidRDefault="00FE116D" w:rsidP="00FE116D">
      <w:pPr>
        <w:autoSpaceDE w:val="0"/>
        <w:autoSpaceDN w:val="0"/>
        <w:adjustRightInd w:val="0"/>
        <w:ind w:firstLine="540"/>
        <w:jc w:val="both"/>
        <w:rPr>
          <w:sz w:val="24"/>
          <w:szCs w:val="24"/>
        </w:rPr>
      </w:pPr>
      <w:r w:rsidRPr="00780404">
        <w:rPr>
          <w:sz w:val="24"/>
          <w:szCs w:val="24"/>
        </w:rPr>
        <w:t>- изменения рыночной стоимости земельного участка (</w:t>
      </w:r>
      <w:r w:rsidRPr="00780404">
        <w:rPr>
          <w:rStyle w:val="blk"/>
          <w:sz w:val="24"/>
          <w:szCs w:val="24"/>
        </w:rPr>
        <w:t>при заключении договора аренды земельного участка, в соответствии с которым арендная плата рассчитана на основании рыночной стоимости земельного участка)</w:t>
      </w:r>
      <w:r w:rsidRPr="00780404">
        <w:rPr>
          <w:sz w:val="24"/>
          <w:szCs w:val="24"/>
        </w:rPr>
        <w:t>.</w:t>
      </w:r>
      <w:r w:rsidRPr="00780404">
        <w:rPr>
          <w:rStyle w:val="blk"/>
          <w:sz w:val="24"/>
          <w:szCs w:val="24"/>
        </w:rPr>
        <w:t xml:space="preserve"> При этом арендная плата подлежит перерасчету по состоянию на 1 января года, следующего за годом, в котором была проведена оценка, осуществленная не более чем за 6 месяцев до перерасчета арендной платы.</w:t>
      </w:r>
    </w:p>
    <w:p w:rsidR="00FE116D" w:rsidRPr="00780404" w:rsidRDefault="00FE116D" w:rsidP="00FE116D">
      <w:pPr>
        <w:autoSpaceDE w:val="0"/>
        <w:autoSpaceDN w:val="0"/>
        <w:adjustRightInd w:val="0"/>
        <w:ind w:firstLine="540"/>
        <w:jc w:val="both"/>
        <w:rPr>
          <w:sz w:val="24"/>
          <w:szCs w:val="24"/>
        </w:rPr>
      </w:pPr>
      <w:r w:rsidRPr="00780404">
        <w:rPr>
          <w:sz w:val="24"/>
          <w:szCs w:val="24"/>
        </w:rPr>
        <w:t>-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w:t>
      </w:r>
    </w:p>
    <w:p w:rsidR="00FE116D" w:rsidRDefault="00FE116D" w:rsidP="00FE116D">
      <w:pPr>
        <w:autoSpaceDE w:val="0"/>
        <w:autoSpaceDN w:val="0"/>
        <w:adjustRightInd w:val="0"/>
        <w:ind w:firstLine="708"/>
        <w:jc w:val="both"/>
        <w:rPr>
          <w:sz w:val="24"/>
          <w:szCs w:val="24"/>
        </w:rPr>
      </w:pPr>
      <w:r w:rsidRPr="00780404">
        <w:rPr>
          <w:sz w:val="24"/>
          <w:szCs w:val="24"/>
        </w:rPr>
        <w:t>- изменения размера уровня инфляции.</w:t>
      </w:r>
    </w:p>
    <w:p w:rsidR="00FE116D" w:rsidRPr="00780404" w:rsidRDefault="00FE116D" w:rsidP="00FE116D">
      <w:pPr>
        <w:ind w:firstLine="547"/>
        <w:jc w:val="both"/>
        <w:rPr>
          <w:sz w:val="24"/>
          <w:szCs w:val="24"/>
        </w:rPr>
      </w:pPr>
      <w:r w:rsidRPr="00780404">
        <w:rPr>
          <w:rStyle w:val="blk"/>
          <w:sz w:val="24"/>
          <w:szCs w:val="24"/>
        </w:rPr>
        <w:t xml:space="preserve">10. При заключении договора аренды земельного участка администрация </w:t>
      </w:r>
      <w:r w:rsidRPr="00780404">
        <w:rPr>
          <w:sz w:val="24"/>
          <w:szCs w:val="24"/>
        </w:rPr>
        <w:t>предусматривает</w:t>
      </w:r>
      <w:r w:rsidRPr="00780404">
        <w:rPr>
          <w:rStyle w:val="blk"/>
          <w:sz w:val="24"/>
          <w:szCs w:val="24"/>
        </w:rPr>
        <w:t xml:space="preserve"> в таком договоре случаи и периодичность изменения арендной платы за пользование земельным участком. При этом арендная плата ежегодно, но не ранее чем через год после заключения договора аренды земельного участка, изменяется в одностороннем порядке арендодателем на размер уровня инфляции на очередной финансовый год и плановый период, который применяется ежегодно по состоянию на начало очередного финансового года, начиная с года, следующего за годом, в котором заключен указанный договор аренды.</w:t>
      </w:r>
      <w:r w:rsidRPr="00780404">
        <w:rPr>
          <w:sz w:val="24"/>
          <w:szCs w:val="24"/>
        </w:rPr>
        <w:t xml:space="preserve"> </w:t>
      </w:r>
    </w:p>
    <w:p w:rsidR="00FE116D" w:rsidRPr="00780404" w:rsidRDefault="00FE116D" w:rsidP="00FE116D">
      <w:pPr>
        <w:ind w:firstLine="547"/>
        <w:jc w:val="both"/>
        <w:rPr>
          <w:rStyle w:val="blk"/>
          <w:sz w:val="24"/>
          <w:szCs w:val="24"/>
        </w:rPr>
      </w:pPr>
      <w:bookmarkStart w:id="29" w:name="dst33"/>
      <w:bookmarkEnd w:id="29"/>
      <w:r w:rsidRPr="00780404">
        <w:rPr>
          <w:rStyle w:val="blk"/>
          <w:sz w:val="24"/>
          <w:szCs w:val="24"/>
        </w:rPr>
        <w:t>В случае уточнения условий, в соответствии с которыми определяется размер арендной платы за земельный участок, арендная плата подлежит перерасчету, но не чаще одного раза в год.</w:t>
      </w:r>
    </w:p>
    <w:p w:rsidR="00FE116D" w:rsidRPr="00780404" w:rsidRDefault="00FE116D" w:rsidP="00FE116D">
      <w:pPr>
        <w:ind w:firstLine="547"/>
        <w:jc w:val="both"/>
        <w:rPr>
          <w:sz w:val="24"/>
          <w:szCs w:val="24"/>
        </w:rPr>
      </w:pPr>
      <w:r w:rsidRPr="00780404">
        <w:rPr>
          <w:rStyle w:val="blk"/>
          <w:sz w:val="24"/>
          <w:szCs w:val="24"/>
        </w:rPr>
        <w:t>11.</w:t>
      </w:r>
      <w:bookmarkStart w:id="30" w:name="dst8"/>
      <w:bookmarkEnd w:id="30"/>
      <w:r w:rsidRPr="00780404">
        <w:rPr>
          <w:sz w:val="24"/>
          <w:szCs w:val="24"/>
        </w:rPr>
        <w:t xml:space="preserve"> </w:t>
      </w:r>
      <w:r w:rsidRPr="00780404">
        <w:rPr>
          <w:rStyle w:val="blk"/>
          <w:sz w:val="24"/>
          <w:szCs w:val="24"/>
        </w:rPr>
        <w:t>При заключении договора аренды земельного участка, в соответствии с которым арендная плата рассчитана на основании кадастровой стоимости земельного участка  администрация п. Балакирево предусматривает в таком договоре возможность изменения арендной платы в связи с изменением кадастровой стоимости земельного участка. При этом арендная плата подлежит перерасчету по состоянию на 1 января года, следующего за годом, в котором произошло изменение кадастровой стоимости. В этом случае индексация арендной платы с учетом размера уровня инфляции не проводится.</w:t>
      </w:r>
      <w:r w:rsidRPr="00780404">
        <w:rPr>
          <w:sz w:val="24"/>
          <w:szCs w:val="24"/>
        </w:rPr>
        <w:t xml:space="preserve"> </w:t>
      </w:r>
    </w:p>
    <w:p w:rsidR="00FE116D" w:rsidRPr="00780404" w:rsidRDefault="00FE116D" w:rsidP="00FE116D">
      <w:pPr>
        <w:ind w:firstLine="547"/>
        <w:jc w:val="both"/>
        <w:rPr>
          <w:sz w:val="24"/>
          <w:szCs w:val="24"/>
        </w:rPr>
      </w:pPr>
      <w:r w:rsidRPr="00780404">
        <w:rPr>
          <w:sz w:val="24"/>
          <w:szCs w:val="24"/>
        </w:rPr>
        <w:t xml:space="preserve"> 12. В случае если арендатор более двух раз подряд по истечении установленного договором срока платежа не вносит арендную плату, арендодатель вправе потребовать досрочного внесения соответствующих платежей, но не более чем за два срока подряд.</w:t>
      </w:r>
    </w:p>
    <w:p w:rsidR="00FE116D" w:rsidRPr="00780404" w:rsidRDefault="00FE116D" w:rsidP="00FE116D">
      <w:pPr>
        <w:ind w:firstLine="547"/>
        <w:jc w:val="both"/>
        <w:rPr>
          <w:sz w:val="24"/>
          <w:szCs w:val="24"/>
        </w:rPr>
      </w:pPr>
      <w:r w:rsidRPr="00780404">
        <w:rPr>
          <w:sz w:val="24"/>
          <w:szCs w:val="24"/>
        </w:rPr>
        <w:t>13.  За несвоевременное  внесение арендной платы к арендатору применяется ответственность, предусмотренная действующим законодательством и договором аренды.</w:t>
      </w:r>
    </w:p>
    <w:p w:rsidR="00FE116D" w:rsidRPr="00780404" w:rsidRDefault="00FE116D" w:rsidP="00FE116D">
      <w:pPr>
        <w:ind w:firstLine="547"/>
        <w:jc w:val="both"/>
        <w:rPr>
          <w:sz w:val="24"/>
          <w:szCs w:val="24"/>
        </w:rPr>
      </w:pPr>
      <w:r w:rsidRPr="00780404">
        <w:rPr>
          <w:sz w:val="24"/>
          <w:szCs w:val="24"/>
        </w:rPr>
        <w:t>14. Порядок, условия и сроки внесения арендной платы определяются договором  аренды. В случае, когда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FE116D" w:rsidRPr="00780404" w:rsidRDefault="00FE116D" w:rsidP="00FE116D">
      <w:pPr>
        <w:ind w:firstLine="547"/>
        <w:jc w:val="both"/>
        <w:rPr>
          <w:sz w:val="24"/>
          <w:szCs w:val="24"/>
        </w:rPr>
      </w:pPr>
      <w:r w:rsidRPr="00780404">
        <w:rPr>
          <w:sz w:val="24"/>
          <w:szCs w:val="24"/>
        </w:rPr>
        <w:t xml:space="preserve">15. </w:t>
      </w:r>
      <w:r w:rsidRPr="00780404">
        <w:rPr>
          <w:rStyle w:val="blk"/>
          <w:sz w:val="24"/>
          <w:szCs w:val="24"/>
        </w:rPr>
        <w:t>По требованию арендодателя договор аренды может быть досрочно расторгнут судом в случаях, когда арендатор:</w:t>
      </w:r>
      <w:r w:rsidRPr="00780404">
        <w:rPr>
          <w:sz w:val="24"/>
          <w:szCs w:val="24"/>
        </w:rPr>
        <w:t xml:space="preserve"> </w:t>
      </w:r>
    </w:p>
    <w:p w:rsidR="00FE116D" w:rsidRPr="00780404" w:rsidRDefault="00FE116D" w:rsidP="00FE116D">
      <w:pPr>
        <w:ind w:firstLine="547"/>
        <w:jc w:val="both"/>
        <w:rPr>
          <w:sz w:val="24"/>
          <w:szCs w:val="24"/>
        </w:rPr>
      </w:pPr>
      <w:bookmarkStart w:id="31" w:name="dst100728"/>
      <w:bookmarkEnd w:id="31"/>
      <w:r w:rsidRPr="00780404">
        <w:rPr>
          <w:rStyle w:val="blk"/>
          <w:sz w:val="24"/>
          <w:szCs w:val="24"/>
        </w:rPr>
        <w:lastRenderedPageBreak/>
        <w:t>1) пользуется имуществом с существенным нарушением условий договора или назначения имущества либо с неоднократными нарушениями;</w:t>
      </w:r>
      <w:r w:rsidRPr="00780404">
        <w:rPr>
          <w:sz w:val="24"/>
          <w:szCs w:val="24"/>
        </w:rPr>
        <w:t xml:space="preserve"> </w:t>
      </w:r>
    </w:p>
    <w:p w:rsidR="00FE116D" w:rsidRPr="00780404" w:rsidRDefault="00FE116D" w:rsidP="00FE116D">
      <w:pPr>
        <w:ind w:firstLine="547"/>
        <w:jc w:val="both"/>
        <w:rPr>
          <w:sz w:val="24"/>
          <w:szCs w:val="24"/>
        </w:rPr>
      </w:pPr>
      <w:bookmarkStart w:id="32" w:name="dst100729"/>
      <w:bookmarkEnd w:id="32"/>
      <w:r w:rsidRPr="00780404">
        <w:rPr>
          <w:rStyle w:val="blk"/>
          <w:sz w:val="24"/>
          <w:szCs w:val="24"/>
        </w:rPr>
        <w:t>2) существенно ухудшает имущество;</w:t>
      </w:r>
      <w:r w:rsidRPr="00780404">
        <w:rPr>
          <w:sz w:val="24"/>
          <w:szCs w:val="24"/>
        </w:rPr>
        <w:t xml:space="preserve"> </w:t>
      </w:r>
    </w:p>
    <w:p w:rsidR="00FE116D" w:rsidRPr="00780404" w:rsidRDefault="00FE116D" w:rsidP="00FE116D">
      <w:pPr>
        <w:ind w:firstLine="547"/>
        <w:jc w:val="both"/>
        <w:rPr>
          <w:sz w:val="24"/>
          <w:szCs w:val="24"/>
        </w:rPr>
      </w:pPr>
      <w:bookmarkStart w:id="33" w:name="dst100730"/>
      <w:bookmarkEnd w:id="33"/>
      <w:r w:rsidRPr="00780404">
        <w:rPr>
          <w:rStyle w:val="blk"/>
          <w:sz w:val="24"/>
          <w:szCs w:val="24"/>
        </w:rPr>
        <w:t>3) более двух раз подряд по истечении установленного договором срока платежа не вносит арендную плату;</w:t>
      </w:r>
      <w:r w:rsidRPr="00780404">
        <w:rPr>
          <w:sz w:val="24"/>
          <w:szCs w:val="24"/>
        </w:rPr>
        <w:t xml:space="preserve"> </w:t>
      </w:r>
    </w:p>
    <w:p w:rsidR="00FE116D" w:rsidRPr="00780404" w:rsidRDefault="00FE116D" w:rsidP="00FE116D">
      <w:pPr>
        <w:ind w:firstLine="547"/>
        <w:jc w:val="both"/>
        <w:rPr>
          <w:sz w:val="24"/>
          <w:szCs w:val="24"/>
        </w:rPr>
      </w:pPr>
      <w:bookmarkStart w:id="34" w:name="dst100731"/>
      <w:bookmarkEnd w:id="34"/>
      <w:r w:rsidRPr="00780404">
        <w:rPr>
          <w:rStyle w:val="blk"/>
          <w:sz w:val="24"/>
          <w:szCs w:val="24"/>
        </w:rP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r w:rsidRPr="00780404">
        <w:rPr>
          <w:sz w:val="24"/>
          <w:szCs w:val="24"/>
        </w:rPr>
        <w:t xml:space="preserve"> </w:t>
      </w:r>
    </w:p>
    <w:p w:rsidR="00FE116D" w:rsidRPr="00780404" w:rsidRDefault="00FE116D" w:rsidP="00FE116D">
      <w:pPr>
        <w:ind w:firstLine="547"/>
        <w:jc w:val="both"/>
        <w:rPr>
          <w:sz w:val="24"/>
          <w:szCs w:val="24"/>
        </w:rPr>
      </w:pPr>
      <w:bookmarkStart w:id="35" w:name="dst100732"/>
      <w:bookmarkEnd w:id="35"/>
      <w:r w:rsidRPr="00780404">
        <w:rPr>
          <w:rStyle w:val="blk"/>
          <w:sz w:val="24"/>
          <w:szCs w:val="24"/>
        </w:rPr>
        <w:t>Договором аренды могут быть установлены и другие основания досрочного расторжения договора по требованию арендодателя в соответствии</w:t>
      </w:r>
      <w:r w:rsidRPr="00780404">
        <w:rPr>
          <w:rStyle w:val="blk"/>
          <w:color w:val="000000"/>
          <w:sz w:val="24"/>
          <w:szCs w:val="24"/>
        </w:rPr>
        <w:t xml:space="preserve"> с </w:t>
      </w:r>
      <w:hyperlink r:id="rId19" w:anchor="dst102128" w:history="1">
        <w:r w:rsidRPr="0078466E">
          <w:rPr>
            <w:rStyle w:val="a3"/>
            <w:color w:val="000000"/>
            <w:sz w:val="24"/>
            <w:szCs w:val="24"/>
            <w:u w:val="none"/>
          </w:rPr>
          <w:t>пунктом 2 статьи 450</w:t>
        </w:r>
      </w:hyperlink>
      <w:r w:rsidRPr="0078466E">
        <w:rPr>
          <w:rStyle w:val="blk"/>
          <w:color w:val="000000"/>
          <w:sz w:val="24"/>
          <w:szCs w:val="24"/>
        </w:rPr>
        <w:t xml:space="preserve"> Гр</w:t>
      </w:r>
      <w:r w:rsidRPr="00780404">
        <w:rPr>
          <w:rStyle w:val="blk"/>
          <w:color w:val="000000"/>
          <w:sz w:val="24"/>
          <w:szCs w:val="24"/>
        </w:rPr>
        <w:t>ажданского Кодекса.</w:t>
      </w:r>
      <w:r w:rsidRPr="00780404">
        <w:rPr>
          <w:sz w:val="24"/>
          <w:szCs w:val="24"/>
        </w:rPr>
        <w:t xml:space="preserve"> </w:t>
      </w:r>
    </w:p>
    <w:p w:rsidR="00FE116D" w:rsidRDefault="00FE116D" w:rsidP="00FE116D">
      <w:pPr>
        <w:autoSpaceDE w:val="0"/>
        <w:autoSpaceDN w:val="0"/>
        <w:adjustRightInd w:val="0"/>
        <w:ind w:firstLine="708"/>
        <w:jc w:val="both"/>
        <w:rPr>
          <w:rStyle w:val="blk"/>
          <w:sz w:val="24"/>
          <w:szCs w:val="24"/>
        </w:rPr>
      </w:pPr>
      <w:bookmarkStart w:id="36" w:name="dst100733"/>
      <w:bookmarkEnd w:id="36"/>
      <w:r w:rsidRPr="00780404">
        <w:rPr>
          <w:rStyle w:val="blk"/>
          <w:sz w:val="24"/>
          <w:szCs w:val="24"/>
        </w:rPr>
        <w:t>Арендодатель обязан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9465B9" w:rsidRDefault="009465B9" w:rsidP="00FE116D">
      <w:pPr>
        <w:autoSpaceDE w:val="0"/>
        <w:autoSpaceDN w:val="0"/>
        <w:adjustRightInd w:val="0"/>
        <w:ind w:firstLine="708"/>
        <w:jc w:val="both"/>
        <w:rPr>
          <w:rStyle w:val="blk"/>
          <w:sz w:val="24"/>
          <w:szCs w:val="24"/>
        </w:rPr>
      </w:pPr>
    </w:p>
    <w:p w:rsidR="00FE116D" w:rsidRPr="007D7B16" w:rsidRDefault="00FE116D" w:rsidP="00FE116D">
      <w:pPr>
        <w:pStyle w:val="2"/>
        <w:spacing w:before="0" w:after="0"/>
        <w:jc w:val="right"/>
        <w:rPr>
          <w:rFonts w:ascii="Times New Roman" w:hAnsi="Times New Roman"/>
          <w:b w:val="0"/>
          <w:i w:val="0"/>
          <w:sz w:val="20"/>
          <w:szCs w:val="20"/>
        </w:rPr>
      </w:pPr>
      <w:r w:rsidRPr="007D7B16">
        <w:rPr>
          <w:rFonts w:ascii="Times New Roman" w:hAnsi="Times New Roman"/>
          <w:b w:val="0"/>
          <w:i w:val="0"/>
          <w:sz w:val="20"/>
          <w:szCs w:val="20"/>
        </w:rPr>
        <w:lastRenderedPageBreak/>
        <w:t xml:space="preserve">Приложение № 2 </w:t>
      </w:r>
    </w:p>
    <w:p w:rsidR="00FE116D" w:rsidRPr="007D7B16" w:rsidRDefault="00FE116D" w:rsidP="00FE116D">
      <w:pPr>
        <w:autoSpaceDE w:val="0"/>
        <w:autoSpaceDN w:val="0"/>
        <w:adjustRightInd w:val="0"/>
        <w:jc w:val="right"/>
      </w:pPr>
      <w:r w:rsidRPr="007D7B16">
        <w:t>к решению Совета народных депутатов п. Балакирево</w:t>
      </w:r>
    </w:p>
    <w:p w:rsidR="00FE116D" w:rsidRPr="007D7B16" w:rsidRDefault="00FE116D" w:rsidP="00FE116D">
      <w:pPr>
        <w:jc w:val="right"/>
      </w:pPr>
      <w:r w:rsidRPr="007D7B16">
        <w:t xml:space="preserve">                                                                                                                                 от ________________ № ____</w:t>
      </w:r>
    </w:p>
    <w:p w:rsidR="00FE116D" w:rsidRPr="00AD752D" w:rsidRDefault="00FE116D" w:rsidP="00FE116D">
      <w:pPr>
        <w:pStyle w:val="2"/>
        <w:spacing w:line="240" w:lineRule="atLeast"/>
        <w:ind w:left="2124" w:firstLine="708"/>
      </w:pPr>
      <w:r w:rsidRPr="00AD752D">
        <w:t>ТИПОВОЙ ДОГОВОР АРЕНДЫ   №_______</w:t>
      </w:r>
    </w:p>
    <w:p w:rsidR="00FE116D" w:rsidRPr="00AD752D" w:rsidRDefault="00FE116D" w:rsidP="00FE116D">
      <w:pPr>
        <w:spacing w:line="240" w:lineRule="atLeast"/>
      </w:pPr>
    </w:p>
    <w:p w:rsidR="00FE116D" w:rsidRPr="00AD752D" w:rsidRDefault="00FE116D" w:rsidP="00FE116D">
      <w:pPr>
        <w:spacing w:line="240" w:lineRule="atLeast"/>
        <w:ind w:right="-1"/>
        <w:jc w:val="both"/>
      </w:pPr>
      <w:r w:rsidRPr="00AD752D">
        <w:t>пос.</w:t>
      </w:r>
      <w:r>
        <w:t xml:space="preserve"> </w:t>
      </w:r>
      <w:r w:rsidRPr="00AD752D">
        <w:t xml:space="preserve">Балакирево                                                             </w:t>
      </w:r>
      <w:r>
        <w:t xml:space="preserve">                                                  </w:t>
      </w:r>
      <w:r w:rsidRPr="00AD752D">
        <w:t xml:space="preserve">«______»_____________20____    </w:t>
      </w:r>
    </w:p>
    <w:p w:rsidR="00FE116D" w:rsidRPr="00AD752D" w:rsidRDefault="00FE116D" w:rsidP="00FE116D">
      <w:pPr>
        <w:spacing w:line="240" w:lineRule="atLeast"/>
        <w:ind w:right="-1"/>
        <w:jc w:val="both"/>
      </w:pPr>
    </w:p>
    <w:p w:rsidR="00FE116D" w:rsidRPr="00482F2A" w:rsidRDefault="00FE116D" w:rsidP="00FE116D">
      <w:pPr>
        <w:pStyle w:val="22"/>
        <w:spacing w:after="0" w:line="240" w:lineRule="atLeast"/>
        <w:ind w:firstLine="708"/>
        <w:jc w:val="both"/>
        <w:rPr>
          <w:sz w:val="22"/>
          <w:szCs w:val="22"/>
        </w:rPr>
      </w:pPr>
      <w:r w:rsidRPr="00482F2A">
        <w:rPr>
          <w:color w:val="000000"/>
          <w:sz w:val="22"/>
          <w:szCs w:val="22"/>
        </w:rPr>
        <w:t>Администрация поселка Балакирево Александровского района Владимирской области в лице</w:t>
      </w:r>
      <w:r w:rsidRPr="00482F2A">
        <w:rPr>
          <w:b/>
          <w:color w:val="000000"/>
          <w:sz w:val="22"/>
          <w:szCs w:val="22"/>
        </w:rPr>
        <w:t xml:space="preserve"> _________________________________________________________________________</w:t>
      </w:r>
      <w:r w:rsidRPr="00482F2A">
        <w:rPr>
          <w:color w:val="000000"/>
          <w:sz w:val="22"/>
          <w:szCs w:val="22"/>
        </w:rPr>
        <w:t>, действующего на основании _______________________________________________________ и в соответствии с Уставом  муниципального образования городское поселение поселок Балакирево, именуемый в дальнейшем «Арендодатель»  и</w:t>
      </w:r>
      <w:r w:rsidRPr="00482F2A">
        <w:rPr>
          <w:b/>
          <w:sz w:val="22"/>
          <w:szCs w:val="22"/>
        </w:rPr>
        <w:t xml:space="preserve">   _________________</w:t>
      </w:r>
      <w:r w:rsidRPr="00482F2A">
        <w:rPr>
          <w:sz w:val="22"/>
          <w:szCs w:val="22"/>
          <w:u w:val="single"/>
        </w:rPr>
        <w:t>________________________________________</w:t>
      </w:r>
      <w:r w:rsidRPr="00482F2A">
        <w:rPr>
          <w:sz w:val="22"/>
          <w:szCs w:val="22"/>
        </w:rPr>
        <w:t>,</w:t>
      </w:r>
    </w:p>
    <w:p w:rsidR="00FE116D" w:rsidRPr="00482F2A" w:rsidRDefault="00FE116D" w:rsidP="00FE116D">
      <w:pPr>
        <w:pStyle w:val="22"/>
        <w:spacing w:after="0" w:line="240" w:lineRule="atLeast"/>
        <w:jc w:val="both"/>
        <w:rPr>
          <w:sz w:val="22"/>
          <w:szCs w:val="22"/>
        </w:rPr>
      </w:pPr>
      <w:r w:rsidRPr="00482F2A">
        <w:rPr>
          <w:sz w:val="22"/>
          <w:szCs w:val="22"/>
        </w:rPr>
        <w:t>(ФИО)</w:t>
      </w:r>
    </w:p>
    <w:p w:rsidR="00FE116D" w:rsidRPr="00482F2A" w:rsidRDefault="00FE116D" w:rsidP="00FE116D">
      <w:pPr>
        <w:pStyle w:val="22"/>
        <w:spacing w:after="0" w:line="240" w:lineRule="atLeast"/>
        <w:jc w:val="both"/>
        <w:rPr>
          <w:sz w:val="22"/>
          <w:szCs w:val="22"/>
        </w:rPr>
      </w:pPr>
      <w:r w:rsidRPr="00482F2A">
        <w:rPr>
          <w:sz w:val="22"/>
          <w:szCs w:val="22"/>
        </w:rPr>
        <w:t xml:space="preserve"> _____________________________________________________, гражданство_____________________</w:t>
      </w:r>
    </w:p>
    <w:p w:rsidR="00FE116D" w:rsidRPr="00482F2A" w:rsidRDefault="00FE116D" w:rsidP="00FE116D">
      <w:pPr>
        <w:pStyle w:val="22"/>
        <w:spacing w:after="0" w:line="240" w:lineRule="atLeast"/>
        <w:jc w:val="both"/>
        <w:rPr>
          <w:sz w:val="22"/>
          <w:szCs w:val="22"/>
        </w:rPr>
      </w:pPr>
      <w:r w:rsidRPr="00482F2A">
        <w:rPr>
          <w:sz w:val="22"/>
          <w:szCs w:val="22"/>
        </w:rPr>
        <w:t xml:space="preserve">                       ( дата рождения, место рождения)</w:t>
      </w:r>
    </w:p>
    <w:p w:rsidR="00FE116D" w:rsidRPr="00482F2A" w:rsidRDefault="00FE116D" w:rsidP="00FE116D">
      <w:pPr>
        <w:pStyle w:val="22"/>
        <w:spacing w:after="0" w:line="240" w:lineRule="atLeast"/>
        <w:jc w:val="both"/>
        <w:rPr>
          <w:sz w:val="22"/>
          <w:szCs w:val="22"/>
        </w:rPr>
      </w:pPr>
      <w:r w:rsidRPr="00482F2A">
        <w:rPr>
          <w:sz w:val="22"/>
          <w:szCs w:val="22"/>
        </w:rPr>
        <w:t>паспорт гражданина ___________ серия____________№________________________выдан_________</w:t>
      </w:r>
    </w:p>
    <w:p w:rsidR="00FE116D" w:rsidRPr="00482F2A" w:rsidRDefault="00FE116D" w:rsidP="00FE116D">
      <w:pPr>
        <w:pStyle w:val="22"/>
        <w:spacing w:after="0" w:line="240" w:lineRule="atLeast"/>
        <w:jc w:val="both"/>
        <w:rPr>
          <w:bCs/>
          <w:sz w:val="22"/>
          <w:szCs w:val="22"/>
        </w:rPr>
      </w:pPr>
      <w:r w:rsidRPr="00482F2A">
        <w:rPr>
          <w:bCs/>
          <w:sz w:val="22"/>
          <w:szCs w:val="22"/>
        </w:rPr>
        <w:t>___________________________________________ , код подразделения</w:t>
      </w:r>
      <w:r w:rsidRPr="00482F2A">
        <w:rPr>
          <w:b/>
          <w:bCs/>
          <w:sz w:val="22"/>
          <w:szCs w:val="22"/>
        </w:rPr>
        <w:t xml:space="preserve"> _________________________,</w:t>
      </w:r>
    </w:p>
    <w:p w:rsidR="00FE116D" w:rsidRPr="00482F2A" w:rsidRDefault="00FE116D" w:rsidP="00FE116D">
      <w:pPr>
        <w:pStyle w:val="22"/>
        <w:spacing w:after="0" w:line="240" w:lineRule="atLeast"/>
        <w:jc w:val="both"/>
        <w:rPr>
          <w:bCs/>
          <w:sz w:val="22"/>
          <w:szCs w:val="22"/>
        </w:rPr>
      </w:pPr>
      <w:r w:rsidRPr="00482F2A">
        <w:rPr>
          <w:bCs/>
          <w:sz w:val="22"/>
          <w:szCs w:val="22"/>
        </w:rPr>
        <w:t xml:space="preserve">                      (дата выдачи, кем выдан) </w:t>
      </w:r>
    </w:p>
    <w:p w:rsidR="00FE116D" w:rsidRPr="00482F2A" w:rsidRDefault="00FE116D" w:rsidP="00FE116D">
      <w:pPr>
        <w:pStyle w:val="22"/>
        <w:spacing w:after="0" w:line="240" w:lineRule="atLeast"/>
        <w:jc w:val="both"/>
        <w:rPr>
          <w:sz w:val="22"/>
          <w:szCs w:val="22"/>
        </w:rPr>
      </w:pPr>
      <w:r w:rsidRPr="00482F2A">
        <w:rPr>
          <w:sz w:val="22"/>
          <w:szCs w:val="22"/>
        </w:rPr>
        <w:t>зарегистрированный по адресу:_______________________________________________________.</w:t>
      </w:r>
    </w:p>
    <w:p w:rsidR="00FE116D" w:rsidRPr="00482F2A" w:rsidRDefault="00FE116D" w:rsidP="00FE116D">
      <w:pPr>
        <w:pStyle w:val="22"/>
        <w:spacing w:after="0" w:line="240" w:lineRule="atLeast"/>
        <w:jc w:val="both"/>
        <w:rPr>
          <w:sz w:val="22"/>
          <w:szCs w:val="22"/>
        </w:rPr>
      </w:pPr>
      <w:r w:rsidRPr="00482F2A">
        <w:rPr>
          <w:b/>
          <w:bCs/>
          <w:sz w:val="22"/>
          <w:szCs w:val="22"/>
        </w:rPr>
        <w:t xml:space="preserve"> _______________________________</w:t>
      </w:r>
      <w:r w:rsidRPr="00482F2A">
        <w:rPr>
          <w:sz w:val="22"/>
          <w:szCs w:val="22"/>
        </w:rPr>
        <w:t>именуемый  в дальнейшем «Арендатор», на основании протокола открытого аукциона (в случае проведения аукциона) заключили настоящий договор (далее – Договор) о нижеследующем:</w:t>
      </w:r>
    </w:p>
    <w:p w:rsidR="00FE116D" w:rsidRPr="00482F2A" w:rsidRDefault="00FE116D" w:rsidP="00FE116D">
      <w:pPr>
        <w:spacing w:line="240" w:lineRule="atLeast"/>
        <w:jc w:val="center"/>
        <w:rPr>
          <w:b/>
          <w:sz w:val="22"/>
          <w:szCs w:val="22"/>
        </w:rPr>
      </w:pPr>
    </w:p>
    <w:p w:rsidR="00FE116D" w:rsidRPr="00482F2A" w:rsidRDefault="00FE116D" w:rsidP="00FE116D">
      <w:pPr>
        <w:numPr>
          <w:ilvl w:val="0"/>
          <w:numId w:val="18"/>
        </w:numPr>
        <w:spacing w:line="240" w:lineRule="atLeast"/>
        <w:ind w:left="0"/>
        <w:jc w:val="center"/>
        <w:rPr>
          <w:sz w:val="22"/>
          <w:szCs w:val="22"/>
        </w:rPr>
      </w:pPr>
      <w:r w:rsidRPr="00482F2A">
        <w:rPr>
          <w:b/>
          <w:sz w:val="22"/>
          <w:szCs w:val="22"/>
        </w:rPr>
        <w:t>Предмет Договора.</w:t>
      </w:r>
      <w:r w:rsidRPr="00482F2A">
        <w:rPr>
          <w:sz w:val="22"/>
          <w:szCs w:val="22"/>
        </w:rPr>
        <w:t xml:space="preserve">       </w:t>
      </w:r>
    </w:p>
    <w:p w:rsidR="00FE116D" w:rsidRPr="00482F2A" w:rsidRDefault="00FE116D" w:rsidP="00FE116D">
      <w:pPr>
        <w:spacing w:line="240" w:lineRule="atLeast"/>
        <w:ind w:firstLine="708"/>
        <w:jc w:val="both"/>
        <w:rPr>
          <w:b/>
          <w:sz w:val="22"/>
          <w:szCs w:val="22"/>
        </w:rPr>
      </w:pPr>
      <w:r w:rsidRPr="00482F2A">
        <w:rPr>
          <w:sz w:val="22"/>
          <w:szCs w:val="22"/>
        </w:rPr>
        <w:t xml:space="preserve">1.1 Арендодатель предоставляет, а Арендатор принимает в аренду земельный участок из земель ________________________, с кадастровым номером </w:t>
      </w:r>
      <w:r w:rsidRPr="00482F2A">
        <w:rPr>
          <w:b/>
          <w:sz w:val="22"/>
          <w:szCs w:val="22"/>
        </w:rPr>
        <w:t xml:space="preserve">______________________________________. </w:t>
      </w:r>
    </w:p>
    <w:p w:rsidR="00FE116D" w:rsidRPr="00482F2A" w:rsidRDefault="00FE116D" w:rsidP="00FE116D">
      <w:pPr>
        <w:spacing w:line="240" w:lineRule="atLeast"/>
        <w:jc w:val="both"/>
        <w:rPr>
          <w:sz w:val="22"/>
          <w:szCs w:val="22"/>
        </w:rPr>
      </w:pPr>
      <w:r w:rsidRPr="00482F2A">
        <w:rPr>
          <w:sz w:val="22"/>
          <w:szCs w:val="22"/>
        </w:rPr>
        <w:t xml:space="preserve">            (категория земель)</w:t>
      </w:r>
    </w:p>
    <w:p w:rsidR="00FE116D" w:rsidRPr="00482F2A" w:rsidRDefault="00FE116D" w:rsidP="00FE116D">
      <w:pPr>
        <w:spacing w:line="240" w:lineRule="atLeast"/>
        <w:jc w:val="both"/>
        <w:rPr>
          <w:sz w:val="22"/>
          <w:szCs w:val="22"/>
        </w:rPr>
      </w:pPr>
      <w:r w:rsidRPr="00482F2A">
        <w:rPr>
          <w:sz w:val="22"/>
          <w:szCs w:val="22"/>
        </w:rPr>
        <w:t xml:space="preserve"> Местоположение:________________________________________________________________________</w:t>
      </w:r>
    </w:p>
    <w:p w:rsidR="00FE116D" w:rsidRPr="00482F2A" w:rsidRDefault="00FE116D" w:rsidP="00FE116D">
      <w:pPr>
        <w:spacing w:line="240" w:lineRule="atLeast"/>
        <w:jc w:val="both"/>
        <w:rPr>
          <w:sz w:val="22"/>
          <w:szCs w:val="22"/>
        </w:rPr>
      </w:pPr>
      <w:r w:rsidRPr="00482F2A">
        <w:rPr>
          <w:sz w:val="22"/>
          <w:szCs w:val="22"/>
        </w:rPr>
        <w:t xml:space="preserve">                                         (субъект РФ, населенный пункт, улица, номер дома)</w:t>
      </w:r>
    </w:p>
    <w:p w:rsidR="00FE116D" w:rsidRPr="00482F2A" w:rsidRDefault="00FE116D" w:rsidP="00FE116D">
      <w:pPr>
        <w:spacing w:line="240" w:lineRule="atLeast"/>
        <w:jc w:val="both"/>
        <w:rPr>
          <w:sz w:val="22"/>
          <w:szCs w:val="22"/>
        </w:rPr>
      </w:pPr>
      <w:r w:rsidRPr="00482F2A">
        <w:rPr>
          <w:sz w:val="22"/>
          <w:szCs w:val="22"/>
        </w:rPr>
        <w:t xml:space="preserve"> для ______________________________________________________________ в границах, указанных в </w:t>
      </w:r>
    </w:p>
    <w:p w:rsidR="00FE116D" w:rsidRPr="00482F2A" w:rsidRDefault="00FE116D" w:rsidP="00FE116D">
      <w:pPr>
        <w:spacing w:line="240" w:lineRule="atLeast"/>
        <w:jc w:val="both"/>
        <w:rPr>
          <w:sz w:val="22"/>
          <w:szCs w:val="22"/>
        </w:rPr>
      </w:pPr>
      <w:r w:rsidRPr="00482F2A">
        <w:rPr>
          <w:sz w:val="22"/>
          <w:szCs w:val="22"/>
        </w:rPr>
        <w:t xml:space="preserve">                                      (вид разрешенного использования)</w:t>
      </w:r>
    </w:p>
    <w:p w:rsidR="00FE116D" w:rsidRPr="00482F2A" w:rsidRDefault="00FE116D" w:rsidP="00FE116D">
      <w:pPr>
        <w:spacing w:line="240" w:lineRule="atLeast"/>
        <w:jc w:val="both"/>
        <w:rPr>
          <w:sz w:val="22"/>
          <w:szCs w:val="22"/>
        </w:rPr>
      </w:pPr>
      <w:r w:rsidRPr="00482F2A">
        <w:rPr>
          <w:sz w:val="22"/>
          <w:szCs w:val="22"/>
        </w:rPr>
        <w:t>кадастровой карте (плане) участка  общей площадью  _________кв. м.</w:t>
      </w:r>
    </w:p>
    <w:p w:rsidR="00FE116D" w:rsidRPr="00482F2A" w:rsidRDefault="00FE116D" w:rsidP="00FE116D">
      <w:pPr>
        <w:spacing w:line="240" w:lineRule="atLeast"/>
        <w:ind w:firstLine="708"/>
        <w:jc w:val="both"/>
        <w:rPr>
          <w:color w:val="333333"/>
          <w:sz w:val="22"/>
          <w:szCs w:val="22"/>
        </w:rPr>
      </w:pPr>
      <w:r w:rsidRPr="00482F2A">
        <w:rPr>
          <w:sz w:val="22"/>
          <w:szCs w:val="22"/>
        </w:rPr>
        <w:t xml:space="preserve">1.2. </w:t>
      </w:r>
      <w:r w:rsidRPr="00482F2A">
        <w:rPr>
          <w:color w:val="333333"/>
          <w:sz w:val="22"/>
          <w:szCs w:val="22"/>
        </w:rPr>
        <w:t>На земельном участке имеется (либо не имеется) строение (хозяйственная постройка, дом, гараж и т.д.), общей площадью_______________кв.м., принадлежащее _________________________,</w:t>
      </w:r>
    </w:p>
    <w:p w:rsidR="00FE116D" w:rsidRPr="00482F2A" w:rsidRDefault="00FE116D" w:rsidP="00FE116D">
      <w:pPr>
        <w:pStyle w:val="22"/>
        <w:spacing w:after="0" w:line="240" w:lineRule="atLeast"/>
        <w:rPr>
          <w:sz w:val="22"/>
          <w:szCs w:val="22"/>
        </w:rPr>
      </w:pPr>
      <w:r w:rsidRPr="00482F2A">
        <w:rPr>
          <w:sz w:val="22"/>
          <w:szCs w:val="22"/>
        </w:rPr>
        <w:t xml:space="preserve">                                                                                                                                          (ФИО)  </w:t>
      </w:r>
    </w:p>
    <w:p w:rsidR="00FE116D" w:rsidRPr="00482F2A" w:rsidRDefault="00FE116D" w:rsidP="00FE116D">
      <w:pPr>
        <w:spacing w:line="240" w:lineRule="atLeast"/>
        <w:jc w:val="both"/>
        <w:rPr>
          <w:sz w:val="22"/>
          <w:szCs w:val="22"/>
        </w:rPr>
      </w:pPr>
      <w:r w:rsidRPr="00482F2A">
        <w:rPr>
          <w:sz w:val="22"/>
          <w:szCs w:val="22"/>
        </w:rPr>
        <w:t xml:space="preserve">на основании___________________________________________________________________________, </w:t>
      </w:r>
    </w:p>
    <w:p w:rsidR="00FE116D" w:rsidRPr="00482F2A" w:rsidRDefault="00FE116D" w:rsidP="00FE116D">
      <w:pPr>
        <w:spacing w:line="240" w:lineRule="atLeast"/>
        <w:jc w:val="center"/>
        <w:rPr>
          <w:sz w:val="22"/>
          <w:szCs w:val="22"/>
        </w:rPr>
      </w:pPr>
      <w:r w:rsidRPr="00482F2A">
        <w:rPr>
          <w:sz w:val="22"/>
          <w:szCs w:val="22"/>
        </w:rPr>
        <w:t>(наименование правоустанавливающего документа и его реквизиты)</w:t>
      </w:r>
    </w:p>
    <w:p w:rsidR="00FE116D" w:rsidRPr="00482F2A" w:rsidRDefault="00FE116D" w:rsidP="00FE116D">
      <w:pPr>
        <w:spacing w:line="240" w:lineRule="atLeast"/>
        <w:jc w:val="both"/>
        <w:rPr>
          <w:sz w:val="22"/>
          <w:szCs w:val="22"/>
        </w:rPr>
      </w:pPr>
      <w:r w:rsidRPr="00482F2A">
        <w:rPr>
          <w:sz w:val="22"/>
          <w:szCs w:val="22"/>
        </w:rPr>
        <w:t>что подтверждается выпиской из единого государственного реестра прав на недвижимое имущество и сделок с ним от __________________ №___________________________.</w:t>
      </w:r>
    </w:p>
    <w:p w:rsidR="00FE116D" w:rsidRPr="00482F2A" w:rsidRDefault="00FE116D" w:rsidP="00FE116D">
      <w:pPr>
        <w:spacing w:line="240" w:lineRule="atLeast"/>
        <w:jc w:val="both"/>
        <w:rPr>
          <w:sz w:val="22"/>
          <w:szCs w:val="22"/>
        </w:rPr>
      </w:pPr>
    </w:p>
    <w:p w:rsidR="00FE116D" w:rsidRPr="00482F2A" w:rsidRDefault="00FE116D" w:rsidP="00FE116D">
      <w:pPr>
        <w:spacing w:line="240" w:lineRule="atLeast"/>
        <w:jc w:val="center"/>
        <w:rPr>
          <w:b/>
          <w:sz w:val="22"/>
          <w:szCs w:val="22"/>
        </w:rPr>
      </w:pPr>
      <w:r w:rsidRPr="00482F2A">
        <w:rPr>
          <w:b/>
          <w:sz w:val="22"/>
          <w:szCs w:val="22"/>
        </w:rPr>
        <w:t>2. Обременения земельного участка.</w:t>
      </w:r>
    </w:p>
    <w:p w:rsidR="00FE116D" w:rsidRPr="00482F2A" w:rsidRDefault="00FE116D" w:rsidP="00FE116D">
      <w:pPr>
        <w:spacing w:line="240" w:lineRule="atLeast"/>
        <w:ind w:firstLine="708"/>
        <w:jc w:val="both"/>
        <w:rPr>
          <w:sz w:val="22"/>
          <w:szCs w:val="22"/>
        </w:rPr>
      </w:pPr>
      <w:r w:rsidRPr="00482F2A">
        <w:rPr>
          <w:sz w:val="22"/>
          <w:szCs w:val="22"/>
        </w:rPr>
        <w:t>2.1. Земельный участок обременен (либо не обременен) следующими сервитутами:</w:t>
      </w:r>
    </w:p>
    <w:p w:rsidR="00FE116D" w:rsidRPr="00482F2A" w:rsidRDefault="00FE116D" w:rsidP="00FE116D">
      <w:pPr>
        <w:spacing w:line="240" w:lineRule="atLeast"/>
        <w:jc w:val="both"/>
        <w:rPr>
          <w:sz w:val="22"/>
          <w:szCs w:val="22"/>
        </w:rPr>
      </w:pPr>
      <w:r w:rsidRPr="00482F2A">
        <w:rPr>
          <w:sz w:val="22"/>
          <w:szCs w:val="22"/>
        </w:rPr>
        <w:t xml:space="preserve">- публичным сервитутом, установленным для_____________________________________________ </w:t>
      </w:r>
    </w:p>
    <w:p w:rsidR="00FE116D" w:rsidRPr="00482F2A" w:rsidRDefault="00FE116D" w:rsidP="00FE116D">
      <w:pPr>
        <w:spacing w:line="240" w:lineRule="atLeast"/>
        <w:jc w:val="both"/>
        <w:rPr>
          <w:sz w:val="22"/>
          <w:szCs w:val="22"/>
        </w:rPr>
      </w:pPr>
      <w:r w:rsidRPr="00482F2A">
        <w:rPr>
          <w:sz w:val="22"/>
          <w:szCs w:val="22"/>
        </w:rPr>
        <w:t xml:space="preserve">                                                                                             (вид ограниченного пользования участком)</w:t>
      </w:r>
    </w:p>
    <w:p w:rsidR="00FE116D" w:rsidRPr="00482F2A" w:rsidRDefault="00FE116D" w:rsidP="00FE116D">
      <w:pPr>
        <w:spacing w:line="240" w:lineRule="atLeast"/>
        <w:jc w:val="both"/>
        <w:rPr>
          <w:sz w:val="22"/>
          <w:szCs w:val="22"/>
        </w:rPr>
      </w:pPr>
      <w:r w:rsidRPr="00482F2A">
        <w:rPr>
          <w:sz w:val="22"/>
          <w:szCs w:val="22"/>
        </w:rPr>
        <w:t>__________________________________, в соответствии с _____________________________________</w:t>
      </w:r>
    </w:p>
    <w:p w:rsidR="00FE116D" w:rsidRPr="00482F2A" w:rsidRDefault="00FE116D" w:rsidP="00FE116D">
      <w:pPr>
        <w:spacing w:line="240" w:lineRule="atLeast"/>
        <w:jc w:val="both"/>
        <w:rPr>
          <w:sz w:val="22"/>
          <w:szCs w:val="22"/>
        </w:rPr>
      </w:pPr>
      <w:r w:rsidRPr="00482F2A">
        <w:rPr>
          <w:sz w:val="22"/>
          <w:szCs w:val="22"/>
        </w:rPr>
        <w:t xml:space="preserve">                                                                                     (нормативный правовой акт, которым установлен сервитут) сроком на _______________________;</w:t>
      </w:r>
    </w:p>
    <w:p w:rsidR="00FE116D" w:rsidRPr="00482F2A" w:rsidRDefault="00FE116D" w:rsidP="00FE116D">
      <w:pPr>
        <w:spacing w:line="240" w:lineRule="atLeast"/>
        <w:jc w:val="both"/>
        <w:rPr>
          <w:sz w:val="22"/>
          <w:szCs w:val="22"/>
        </w:rPr>
      </w:pPr>
      <w:r w:rsidRPr="00482F2A">
        <w:rPr>
          <w:sz w:val="22"/>
          <w:szCs w:val="22"/>
        </w:rPr>
        <w:t xml:space="preserve">- частным сервитутом, установленным для __________________________________________________ </w:t>
      </w:r>
    </w:p>
    <w:p w:rsidR="00FE116D" w:rsidRPr="00482F2A" w:rsidRDefault="00FE116D" w:rsidP="00FE116D">
      <w:pPr>
        <w:spacing w:line="240" w:lineRule="atLeast"/>
        <w:jc w:val="center"/>
        <w:rPr>
          <w:sz w:val="22"/>
          <w:szCs w:val="22"/>
        </w:rPr>
      </w:pPr>
      <w:r w:rsidRPr="00482F2A">
        <w:rPr>
          <w:sz w:val="22"/>
          <w:szCs w:val="22"/>
        </w:rPr>
        <w:t xml:space="preserve">                                                                        (вид ограниченного пользования участком) </w:t>
      </w:r>
    </w:p>
    <w:p w:rsidR="00FE116D" w:rsidRPr="00482F2A" w:rsidRDefault="00FE116D" w:rsidP="00FE116D">
      <w:pPr>
        <w:spacing w:line="240" w:lineRule="atLeast"/>
        <w:jc w:val="center"/>
        <w:rPr>
          <w:sz w:val="22"/>
          <w:szCs w:val="22"/>
        </w:rPr>
      </w:pPr>
      <w:r w:rsidRPr="00482F2A">
        <w:rPr>
          <w:sz w:val="22"/>
          <w:szCs w:val="22"/>
        </w:rPr>
        <w:t>__________________________________, в соответствии с _____________________________________</w:t>
      </w:r>
    </w:p>
    <w:p w:rsidR="00FE116D" w:rsidRPr="00482F2A" w:rsidRDefault="00FE116D" w:rsidP="00FE116D">
      <w:pPr>
        <w:spacing w:line="240" w:lineRule="atLeast"/>
        <w:jc w:val="both"/>
        <w:rPr>
          <w:sz w:val="22"/>
          <w:szCs w:val="22"/>
        </w:rPr>
      </w:pPr>
      <w:r w:rsidRPr="00482F2A">
        <w:rPr>
          <w:sz w:val="22"/>
          <w:szCs w:val="22"/>
        </w:rPr>
        <w:t xml:space="preserve">                                                                                                       (соглашением смежных землепользователей, решением суда) </w:t>
      </w:r>
    </w:p>
    <w:p w:rsidR="00FE116D" w:rsidRPr="00482F2A" w:rsidRDefault="00FE116D" w:rsidP="00FE116D">
      <w:pPr>
        <w:spacing w:line="240" w:lineRule="atLeast"/>
        <w:jc w:val="both"/>
        <w:rPr>
          <w:sz w:val="22"/>
          <w:szCs w:val="22"/>
        </w:rPr>
      </w:pPr>
      <w:r w:rsidRPr="00482F2A">
        <w:rPr>
          <w:sz w:val="22"/>
          <w:szCs w:val="22"/>
        </w:rPr>
        <w:t>сроком на _______________________;</w:t>
      </w:r>
    </w:p>
    <w:p w:rsidR="00FE116D" w:rsidRPr="00482F2A" w:rsidRDefault="00FE116D" w:rsidP="00FE116D">
      <w:pPr>
        <w:spacing w:line="240" w:lineRule="atLeast"/>
        <w:jc w:val="both"/>
        <w:rPr>
          <w:sz w:val="22"/>
          <w:szCs w:val="22"/>
        </w:rPr>
      </w:pPr>
    </w:p>
    <w:p w:rsidR="00FE116D" w:rsidRPr="00482F2A" w:rsidRDefault="00FE116D" w:rsidP="00FE116D">
      <w:pPr>
        <w:spacing w:line="240" w:lineRule="atLeast"/>
        <w:ind w:firstLine="708"/>
        <w:jc w:val="both"/>
        <w:rPr>
          <w:sz w:val="22"/>
          <w:szCs w:val="22"/>
        </w:rPr>
      </w:pPr>
      <w:r w:rsidRPr="00482F2A">
        <w:rPr>
          <w:sz w:val="22"/>
          <w:szCs w:val="22"/>
        </w:rPr>
        <w:t>2.2. Границы земельного участка, обремененного постоянным публичным сервитутом, указаны в прилагаемом кадастровом паспорте земельного участка.</w:t>
      </w:r>
    </w:p>
    <w:p w:rsidR="00FE116D" w:rsidRPr="00482F2A" w:rsidRDefault="00FE116D" w:rsidP="00FE116D">
      <w:pPr>
        <w:spacing w:line="240" w:lineRule="atLeast"/>
        <w:ind w:firstLine="708"/>
        <w:jc w:val="both"/>
        <w:rPr>
          <w:sz w:val="22"/>
          <w:szCs w:val="22"/>
        </w:rPr>
      </w:pPr>
      <w:r w:rsidRPr="00482F2A">
        <w:rPr>
          <w:sz w:val="22"/>
          <w:szCs w:val="22"/>
        </w:rPr>
        <w:lastRenderedPageBreak/>
        <w:t xml:space="preserve">2.3. Обременения земельного участка, установленные до заключения настоящего договора, сохраняются вплоть до их прекращения в порядке, установленном законодательством Российской Федерации и соответствующим договором. </w:t>
      </w:r>
    </w:p>
    <w:p w:rsidR="00FE116D" w:rsidRPr="00482F2A" w:rsidRDefault="00FE116D" w:rsidP="00FE116D">
      <w:pPr>
        <w:spacing w:line="240" w:lineRule="atLeast"/>
        <w:ind w:firstLine="708"/>
        <w:jc w:val="both"/>
        <w:rPr>
          <w:sz w:val="22"/>
          <w:szCs w:val="22"/>
        </w:rPr>
      </w:pPr>
      <w:r w:rsidRPr="00482F2A">
        <w:rPr>
          <w:sz w:val="22"/>
          <w:szCs w:val="22"/>
        </w:rPr>
        <w:t>2.4. Арендатор согласился принять земельный участок, обремененный постоянным публичным сервитутом, указанным в п.2.1.</w:t>
      </w:r>
    </w:p>
    <w:p w:rsidR="00FE116D" w:rsidRPr="00482F2A" w:rsidRDefault="00FE116D" w:rsidP="00FE116D">
      <w:pPr>
        <w:spacing w:line="240" w:lineRule="atLeast"/>
        <w:jc w:val="both"/>
        <w:rPr>
          <w:b/>
          <w:sz w:val="22"/>
          <w:szCs w:val="22"/>
        </w:rPr>
      </w:pPr>
      <w:r w:rsidRPr="00482F2A">
        <w:rPr>
          <w:sz w:val="22"/>
          <w:szCs w:val="22"/>
        </w:rPr>
        <w:t xml:space="preserve">                                                           </w:t>
      </w:r>
      <w:r w:rsidRPr="00482F2A">
        <w:rPr>
          <w:b/>
          <w:sz w:val="22"/>
          <w:szCs w:val="22"/>
        </w:rPr>
        <w:t xml:space="preserve">   </w:t>
      </w:r>
    </w:p>
    <w:p w:rsidR="00FE116D" w:rsidRPr="00482F2A" w:rsidRDefault="00FE116D" w:rsidP="00FE116D">
      <w:pPr>
        <w:spacing w:line="240" w:lineRule="atLeast"/>
        <w:jc w:val="center"/>
        <w:rPr>
          <w:sz w:val="22"/>
          <w:szCs w:val="22"/>
        </w:rPr>
      </w:pPr>
      <w:r w:rsidRPr="00482F2A">
        <w:rPr>
          <w:b/>
          <w:sz w:val="22"/>
          <w:szCs w:val="22"/>
        </w:rPr>
        <w:t>3. Срок Договора</w:t>
      </w:r>
      <w:r w:rsidRPr="00482F2A">
        <w:rPr>
          <w:sz w:val="22"/>
          <w:szCs w:val="22"/>
        </w:rPr>
        <w:t>.</w:t>
      </w:r>
    </w:p>
    <w:p w:rsidR="00FE116D" w:rsidRPr="00482F2A" w:rsidRDefault="00FE116D" w:rsidP="00FE116D">
      <w:pPr>
        <w:spacing w:line="240" w:lineRule="atLeast"/>
        <w:ind w:firstLine="708"/>
        <w:jc w:val="both"/>
        <w:rPr>
          <w:b/>
          <w:sz w:val="22"/>
          <w:szCs w:val="22"/>
        </w:rPr>
      </w:pPr>
      <w:r w:rsidRPr="00482F2A">
        <w:rPr>
          <w:sz w:val="22"/>
          <w:szCs w:val="22"/>
        </w:rPr>
        <w:t xml:space="preserve">3.1. Срок аренды Участка:  </w:t>
      </w:r>
      <w:r w:rsidRPr="00482F2A">
        <w:rPr>
          <w:b/>
          <w:sz w:val="22"/>
          <w:szCs w:val="22"/>
        </w:rPr>
        <w:t>___ ( ____________) лет.</w:t>
      </w:r>
    </w:p>
    <w:p w:rsidR="00FE116D" w:rsidRPr="00482F2A" w:rsidRDefault="00FE116D" w:rsidP="00FE116D">
      <w:pPr>
        <w:spacing w:line="240" w:lineRule="atLeast"/>
        <w:ind w:firstLine="708"/>
        <w:jc w:val="both"/>
        <w:rPr>
          <w:sz w:val="22"/>
          <w:szCs w:val="22"/>
        </w:rPr>
      </w:pPr>
      <w:r w:rsidRPr="00482F2A">
        <w:rPr>
          <w:sz w:val="22"/>
          <w:szCs w:val="22"/>
        </w:rPr>
        <w:t>3.2. Договор, заключенный на срок более одного года, вступает в силу с даты его государственной регистрации  в Управлении Федеральной службы государственной регистрации, кадастра и картографии по Владимирской области.</w:t>
      </w:r>
    </w:p>
    <w:p w:rsidR="00FE116D" w:rsidRPr="00482F2A" w:rsidRDefault="00FE116D" w:rsidP="00FE116D">
      <w:pPr>
        <w:spacing w:line="240" w:lineRule="atLeast"/>
        <w:jc w:val="both"/>
        <w:rPr>
          <w:sz w:val="22"/>
          <w:szCs w:val="22"/>
        </w:rPr>
      </w:pPr>
    </w:p>
    <w:p w:rsidR="00FE116D" w:rsidRPr="00482F2A" w:rsidRDefault="00FE116D" w:rsidP="00FE116D">
      <w:pPr>
        <w:pStyle w:val="ab"/>
        <w:spacing w:after="0" w:line="240" w:lineRule="atLeast"/>
        <w:jc w:val="center"/>
        <w:rPr>
          <w:rFonts w:eastAsia="Calibri"/>
          <w:sz w:val="22"/>
          <w:szCs w:val="22"/>
        </w:rPr>
      </w:pPr>
      <w:r w:rsidRPr="00482F2A">
        <w:rPr>
          <w:rFonts w:eastAsia="Calibri"/>
          <w:b/>
          <w:sz w:val="22"/>
          <w:szCs w:val="22"/>
        </w:rPr>
        <w:t>4. Размер и условия внесения арендной платы</w:t>
      </w:r>
      <w:r w:rsidRPr="00482F2A">
        <w:rPr>
          <w:rFonts w:eastAsia="Calibri"/>
          <w:sz w:val="22"/>
          <w:szCs w:val="22"/>
        </w:rPr>
        <w:t>.</w:t>
      </w:r>
    </w:p>
    <w:p w:rsidR="00FE116D" w:rsidRPr="00482F2A" w:rsidRDefault="00FE116D" w:rsidP="00FE116D">
      <w:pPr>
        <w:spacing w:line="240" w:lineRule="atLeast"/>
        <w:ind w:firstLine="708"/>
        <w:jc w:val="both"/>
        <w:rPr>
          <w:b/>
          <w:sz w:val="22"/>
          <w:szCs w:val="22"/>
        </w:rPr>
      </w:pPr>
      <w:r w:rsidRPr="00482F2A">
        <w:rPr>
          <w:sz w:val="22"/>
          <w:szCs w:val="22"/>
        </w:rPr>
        <w:t>4.1.Размер арендной платы за Участок составляет:________________________________</w:t>
      </w:r>
      <w:r w:rsidRPr="00482F2A">
        <w:rPr>
          <w:b/>
          <w:sz w:val="22"/>
          <w:szCs w:val="22"/>
        </w:rPr>
        <w:t>____________ (______________________________________) рублей  _____  копеек в год.</w:t>
      </w:r>
    </w:p>
    <w:p w:rsidR="00FE116D" w:rsidRPr="00482F2A" w:rsidRDefault="00FE116D" w:rsidP="00FE116D">
      <w:pPr>
        <w:pStyle w:val="ConsPlusNonformat"/>
        <w:spacing w:line="240" w:lineRule="atLeast"/>
        <w:ind w:firstLine="708"/>
        <w:jc w:val="both"/>
        <w:rPr>
          <w:rFonts w:ascii="Times New Roman" w:hAnsi="Times New Roman" w:cs="Times New Roman"/>
          <w:sz w:val="22"/>
          <w:szCs w:val="22"/>
        </w:rPr>
      </w:pPr>
      <w:r w:rsidRPr="00482F2A">
        <w:rPr>
          <w:rFonts w:ascii="Times New Roman" w:hAnsi="Times New Roman" w:cs="Times New Roman"/>
          <w:sz w:val="22"/>
          <w:szCs w:val="22"/>
        </w:rPr>
        <w:t>Арендная плата начисляется с момента подписания сторонами акта приема-передачи Участка. Задаток, внесенный Арендатором для участия в аукционе (в случае проведения аукциона) в размере _______________________________________, зачисляется в счет уплаты аренды.</w:t>
      </w:r>
    </w:p>
    <w:p w:rsidR="00FE116D" w:rsidRPr="00482F2A" w:rsidRDefault="00FE116D" w:rsidP="00FE116D">
      <w:pPr>
        <w:pStyle w:val="ConsPlusNonformat"/>
        <w:spacing w:line="240" w:lineRule="atLeast"/>
        <w:jc w:val="both"/>
        <w:rPr>
          <w:rFonts w:ascii="Times New Roman" w:hAnsi="Times New Roman" w:cs="Times New Roman"/>
          <w:sz w:val="22"/>
          <w:szCs w:val="22"/>
        </w:rPr>
      </w:pPr>
      <w:r w:rsidRPr="00482F2A">
        <w:rPr>
          <w:rFonts w:ascii="Times New Roman" w:hAnsi="Times New Roman" w:cs="Times New Roman"/>
          <w:sz w:val="22"/>
          <w:szCs w:val="22"/>
        </w:rPr>
        <w:t xml:space="preserve">                             сумма задатка </w:t>
      </w:r>
    </w:p>
    <w:p w:rsidR="00FE116D" w:rsidRPr="00482F2A" w:rsidRDefault="00FE116D" w:rsidP="00FE116D">
      <w:pPr>
        <w:spacing w:line="240" w:lineRule="atLeast"/>
        <w:ind w:firstLine="708"/>
        <w:jc w:val="both"/>
        <w:rPr>
          <w:b/>
          <w:sz w:val="22"/>
          <w:szCs w:val="22"/>
        </w:rPr>
      </w:pPr>
      <w:r w:rsidRPr="00482F2A">
        <w:rPr>
          <w:sz w:val="22"/>
          <w:szCs w:val="22"/>
        </w:rPr>
        <w:t xml:space="preserve">4.2.Арендная плата вносится Арендатором ежеквартально равными долями не позднее 15 числа последнего месяца текущего квартала  путем перечисления на расчетный счет: </w:t>
      </w:r>
    </w:p>
    <w:p w:rsidR="00FE116D" w:rsidRPr="00482F2A" w:rsidRDefault="00FE116D" w:rsidP="00FE116D">
      <w:pPr>
        <w:spacing w:line="240" w:lineRule="atLeast"/>
        <w:jc w:val="both"/>
        <w:rPr>
          <w:b/>
          <w:sz w:val="22"/>
          <w:szCs w:val="22"/>
        </w:rPr>
      </w:pPr>
      <w:r w:rsidRPr="00482F2A">
        <w:rPr>
          <w:b/>
          <w:sz w:val="22"/>
          <w:szCs w:val="22"/>
        </w:rPr>
        <w:t>УФК по Владимирской области (Администрация поселка Балакирево) Расчетный счет № 40101810800000010002 отделение Владимир г. Владимир; ИНН 3311015196; БИК: 041708001; КПП 331101001;ОКТМО 17 605 152;  ОКПО: 75653990; ОГРН: 1053303325382; ОКВЭД: 85.11.35; КБК (код бюджета) 703 1 11 05013 13 0000 120</w:t>
      </w:r>
    </w:p>
    <w:p w:rsidR="00FE116D" w:rsidRPr="00482F2A" w:rsidRDefault="00FE116D" w:rsidP="00FE116D">
      <w:pPr>
        <w:pStyle w:val="ad"/>
        <w:spacing w:after="0" w:line="240" w:lineRule="atLeast"/>
        <w:ind w:left="0"/>
        <w:jc w:val="both"/>
        <w:rPr>
          <w:sz w:val="22"/>
          <w:szCs w:val="22"/>
        </w:rPr>
      </w:pPr>
      <w:r w:rsidRPr="00482F2A">
        <w:rPr>
          <w:b/>
          <w:sz w:val="22"/>
          <w:szCs w:val="22"/>
        </w:rPr>
        <w:t xml:space="preserve">         </w:t>
      </w:r>
      <w:r w:rsidRPr="00482F2A">
        <w:rPr>
          <w:sz w:val="22"/>
          <w:szCs w:val="22"/>
        </w:rPr>
        <w:t xml:space="preserve">Реквизиты для оплаты могут изменяться. Арендатор обязан самостоятельно уточнять реквизиты перед внесением платежа и несет риск последствий, связанных с перечислением арендной платы по устаревшим реквизитам. </w:t>
      </w:r>
    </w:p>
    <w:p w:rsidR="00FE116D" w:rsidRPr="00482F2A" w:rsidRDefault="00FE116D" w:rsidP="00FE116D">
      <w:pPr>
        <w:pStyle w:val="ab"/>
        <w:spacing w:after="0" w:line="240" w:lineRule="atLeast"/>
        <w:ind w:firstLine="708"/>
        <w:jc w:val="both"/>
        <w:rPr>
          <w:rFonts w:eastAsia="Calibri"/>
          <w:sz w:val="22"/>
          <w:szCs w:val="22"/>
        </w:rPr>
      </w:pPr>
      <w:r w:rsidRPr="00482F2A">
        <w:rPr>
          <w:rFonts w:eastAsia="Calibri"/>
          <w:sz w:val="22"/>
          <w:szCs w:val="22"/>
        </w:rPr>
        <w:t xml:space="preserve">4.3. Исполнением обязательства  по внесению арендной платы является предоставление Арендодателю копии платежного документа, подтверждающего перечисление арендной платы на расчетный счет, указанный в п.3.2. </w:t>
      </w:r>
    </w:p>
    <w:p w:rsidR="00FE116D" w:rsidRPr="00482F2A" w:rsidRDefault="00FE116D" w:rsidP="00FE116D">
      <w:pPr>
        <w:pStyle w:val="ab"/>
        <w:spacing w:after="0" w:line="240" w:lineRule="atLeast"/>
        <w:ind w:firstLine="708"/>
        <w:jc w:val="both"/>
        <w:rPr>
          <w:rFonts w:eastAsia="Calibri"/>
          <w:sz w:val="22"/>
          <w:szCs w:val="22"/>
        </w:rPr>
      </w:pPr>
      <w:r w:rsidRPr="00482F2A">
        <w:rPr>
          <w:rFonts w:eastAsia="Calibri"/>
          <w:sz w:val="22"/>
          <w:szCs w:val="22"/>
        </w:rPr>
        <w:t xml:space="preserve">Расчет арендной платы определен в приложении к Договору, которое является неотъемлемой частью  Договора. </w:t>
      </w:r>
    </w:p>
    <w:p w:rsidR="00FE116D" w:rsidRPr="00482F2A" w:rsidRDefault="00FE116D" w:rsidP="00FE116D">
      <w:pPr>
        <w:spacing w:line="240" w:lineRule="atLeast"/>
        <w:ind w:firstLine="708"/>
        <w:jc w:val="both"/>
        <w:rPr>
          <w:sz w:val="22"/>
          <w:szCs w:val="22"/>
        </w:rPr>
      </w:pPr>
      <w:r w:rsidRPr="00482F2A">
        <w:rPr>
          <w:sz w:val="22"/>
          <w:szCs w:val="22"/>
        </w:rPr>
        <w:t>4.4. Размер арендной платы пересматривается Арендодателем в одностороннем по</w:t>
      </w:r>
      <w:r w:rsidR="00346855">
        <w:rPr>
          <w:sz w:val="22"/>
          <w:szCs w:val="22"/>
        </w:rPr>
        <w:t>рядке в соответствии с решением</w:t>
      </w:r>
      <w:r w:rsidRPr="00482F2A">
        <w:rPr>
          <w:sz w:val="22"/>
          <w:szCs w:val="22"/>
        </w:rPr>
        <w:t xml:space="preserve"> Совета народных депутатов </w:t>
      </w:r>
      <w:r w:rsidR="00346855">
        <w:rPr>
          <w:sz w:val="22"/>
          <w:szCs w:val="22"/>
        </w:rPr>
        <w:t xml:space="preserve">пос. Балакирево </w:t>
      </w:r>
      <w:r w:rsidRPr="00482F2A">
        <w:rPr>
          <w:sz w:val="22"/>
          <w:szCs w:val="22"/>
        </w:rPr>
        <w:t xml:space="preserve">Александровского района. Размер арендной платы меняется без заключения дополнительного соглашения сторон с момента вступления в силу соответствующего решения Совета народных депутатов. При этом размещение соответствующего решения СНД на официальном сайте органа местного самоуправления является надлежащим уведомлением Арендатора об изменении размера арендной платы. </w:t>
      </w:r>
      <w:bookmarkStart w:id="37" w:name="_GoBack"/>
      <w:bookmarkEnd w:id="37"/>
    </w:p>
    <w:p w:rsidR="00FE116D" w:rsidRPr="00482F2A" w:rsidRDefault="00FE116D" w:rsidP="00FE116D">
      <w:pPr>
        <w:spacing w:line="240" w:lineRule="atLeast"/>
        <w:ind w:firstLine="708"/>
        <w:jc w:val="both"/>
        <w:rPr>
          <w:sz w:val="22"/>
          <w:szCs w:val="22"/>
        </w:rPr>
      </w:pPr>
      <w:r w:rsidRPr="00482F2A">
        <w:rPr>
          <w:sz w:val="22"/>
          <w:szCs w:val="22"/>
        </w:rPr>
        <w:t>4.5. Оплата арендной платы производится с момента подписания договора аренды на земельный участок. Если договор аренды подписан до 15-го числа соответствующего месяца включительно, то производится начисление арендной платы за полный месяц. Если договор аренды подписан после 15-го числа соответствующего месяца, то оплата арендной платы производится с последующего месяца.</w:t>
      </w:r>
    </w:p>
    <w:p w:rsidR="00FE116D" w:rsidRPr="00482F2A" w:rsidRDefault="00FE116D" w:rsidP="00FE116D">
      <w:pPr>
        <w:pStyle w:val="ab"/>
        <w:spacing w:after="0" w:line="240" w:lineRule="atLeast"/>
        <w:ind w:firstLine="708"/>
        <w:rPr>
          <w:rFonts w:eastAsia="Calibri"/>
          <w:sz w:val="22"/>
          <w:szCs w:val="22"/>
        </w:rPr>
      </w:pPr>
      <w:r w:rsidRPr="00482F2A">
        <w:rPr>
          <w:rFonts w:eastAsia="Calibri"/>
          <w:sz w:val="22"/>
          <w:szCs w:val="22"/>
        </w:rPr>
        <w:t>4.6. По истечении установленных сроков уплаты арендной платы невнесенная в доход местного бюджета сумма считается недоимкой и взыскивается в порядке, установленном действующим областным и федеральным законодательством, а также договором аренды с начислением пени. Размер пени устанавливается договором аренды в процентах по отношению к сумме недоимки и начисляется за каждый день просрочки исполнения обязательств.</w:t>
      </w:r>
    </w:p>
    <w:p w:rsidR="00FE116D" w:rsidRPr="00482F2A" w:rsidRDefault="00FE116D" w:rsidP="00FE116D">
      <w:pPr>
        <w:pStyle w:val="ConsPlusNormal"/>
        <w:spacing w:line="240" w:lineRule="atLeast"/>
        <w:ind w:firstLine="708"/>
        <w:jc w:val="both"/>
        <w:rPr>
          <w:rFonts w:ascii="Times New Roman" w:hAnsi="Times New Roman" w:cs="Times New Roman"/>
          <w:sz w:val="22"/>
          <w:szCs w:val="22"/>
        </w:rPr>
      </w:pPr>
      <w:r w:rsidRPr="00482F2A">
        <w:rPr>
          <w:rFonts w:ascii="Times New Roman" w:hAnsi="Times New Roman" w:cs="Times New Roman"/>
          <w:sz w:val="22"/>
          <w:szCs w:val="22"/>
        </w:rPr>
        <w:t>Размер арендной платы пересматривается в случае перевода земельного участка из одной категории земель в другую или изменения разрешенного использования земельного участка в соответствии с требованиями законодательства Российской Федерации.</w:t>
      </w:r>
    </w:p>
    <w:p w:rsidR="00FE116D" w:rsidRPr="00482F2A" w:rsidRDefault="00FE116D" w:rsidP="00FE116D">
      <w:pPr>
        <w:pStyle w:val="ConsPlusNormal"/>
        <w:spacing w:line="240" w:lineRule="atLeast"/>
        <w:ind w:firstLine="708"/>
        <w:jc w:val="both"/>
        <w:rPr>
          <w:rFonts w:ascii="Times New Roman" w:hAnsi="Times New Roman" w:cs="Times New Roman"/>
          <w:sz w:val="22"/>
          <w:szCs w:val="22"/>
        </w:rPr>
      </w:pPr>
      <w:r w:rsidRPr="00482F2A">
        <w:rPr>
          <w:rFonts w:ascii="Times New Roman" w:hAnsi="Times New Roman" w:cs="Times New Roman"/>
          <w:sz w:val="22"/>
          <w:szCs w:val="22"/>
        </w:rPr>
        <w:t>4.7.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 но не может быть ниже размера арендной платы по настоящему Договору.</w:t>
      </w:r>
    </w:p>
    <w:p w:rsidR="00FE116D" w:rsidRPr="00482F2A" w:rsidRDefault="00FE116D" w:rsidP="00FE116D">
      <w:pPr>
        <w:pStyle w:val="ab"/>
        <w:spacing w:after="0" w:line="240" w:lineRule="atLeast"/>
        <w:jc w:val="center"/>
        <w:rPr>
          <w:rFonts w:eastAsia="Calibri"/>
          <w:b/>
          <w:sz w:val="22"/>
          <w:szCs w:val="22"/>
        </w:rPr>
      </w:pPr>
      <w:r w:rsidRPr="00482F2A">
        <w:rPr>
          <w:rFonts w:eastAsia="Calibri"/>
          <w:b/>
          <w:sz w:val="22"/>
          <w:szCs w:val="22"/>
        </w:rPr>
        <w:t>5. Права и обязанности сторон.</w:t>
      </w:r>
    </w:p>
    <w:p w:rsidR="00FE116D" w:rsidRPr="00482F2A" w:rsidRDefault="00FE116D" w:rsidP="00FE116D">
      <w:pPr>
        <w:pStyle w:val="ab"/>
        <w:spacing w:after="0" w:line="240" w:lineRule="atLeast"/>
        <w:rPr>
          <w:rFonts w:eastAsia="Calibri"/>
          <w:b/>
          <w:color w:val="333333"/>
          <w:sz w:val="22"/>
          <w:szCs w:val="22"/>
        </w:rPr>
      </w:pPr>
      <w:r w:rsidRPr="00482F2A">
        <w:rPr>
          <w:rFonts w:eastAsia="Calibri"/>
          <w:b/>
          <w:color w:val="333333"/>
          <w:sz w:val="22"/>
          <w:szCs w:val="22"/>
        </w:rPr>
        <w:t xml:space="preserve">  </w:t>
      </w:r>
      <w:r>
        <w:rPr>
          <w:rFonts w:eastAsia="Calibri"/>
          <w:b/>
          <w:color w:val="333333"/>
          <w:sz w:val="22"/>
          <w:szCs w:val="22"/>
        </w:rPr>
        <w:tab/>
      </w:r>
      <w:r w:rsidRPr="00482F2A">
        <w:rPr>
          <w:rFonts w:eastAsia="Calibri"/>
          <w:b/>
          <w:color w:val="333333"/>
          <w:sz w:val="22"/>
          <w:szCs w:val="22"/>
        </w:rPr>
        <w:t>5.1. Арендатор имеет право:</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lastRenderedPageBreak/>
        <w:t>5.1.1. Использовать в установленном порядке для собственных нужд имеющиеся на земельном участке пресные подземные воды, а также закрытые водоемы в соответствии с законодательством РФ.</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t>5.1.2. Иметь в собственности посевы и посадки сельскохозяйственных культур и насаждений, полученную сельскохозяйственную продукцию и доходы от ее реализации.</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t>5.1.3. Возводить с соблюдением правил застройки здания, строения,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t>5.1.4. Проводить в соответствии с разрешенным использованием оросительные, осушительные и другие мелиоративные работы, строить пруды и иные закрытые водоемы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t>5.1.5. По истечении срока Договора аренды земельного участка – преимущественное право на заключение нового договора аренды земельного участка на новый срок, за исключением случаев, установленных законодательством.</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t>5.1.6. Передавать свои права и обязанности по Договору аренды земельного участка третьему лицу, в том числе отдавать арендные права на земельный участок в залог и вносить их в качестве вклада в уставный капитал хозяйственного товарищества или общества, при условии письменного согласия Арендодателя (собственника земельного участка). В этих случаях ответственным по Договору аренды земельного участка перед Арендодателем становится новый арендатор земельного участка, кроме случая передачи арендных прав в залог.</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t>5.1.7. Передавать земельный участок в субаренду в пределах срока Договора аренды земельного участка только с письменного согласия Арендодателя (собственника земельного участка).</w:t>
      </w:r>
    </w:p>
    <w:p w:rsidR="00FE116D" w:rsidRPr="00482F2A" w:rsidRDefault="00FE116D" w:rsidP="00FE116D">
      <w:pPr>
        <w:pStyle w:val="ab"/>
        <w:spacing w:after="0" w:line="240" w:lineRule="atLeast"/>
        <w:ind w:firstLine="708"/>
        <w:jc w:val="both"/>
        <w:rPr>
          <w:rFonts w:eastAsia="Calibri"/>
          <w:color w:val="333333"/>
          <w:sz w:val="22"/>
          <w:szCs w:val="22"/>
        </w:rPr>
      </w:pPr>
      <w:r w:rsidRPr="00482F2A">
        <w:rPr>
          <w:rFonts w:eastAsia="Calibri"/>
          <w:color w:val="333333"/>
          <w:sz w:val="22"/>
          <w:szCs w:val="22"/>
        </w:rPr>
        <w:t>5.1.8. Требовать досрочного прекращения Договора в случаях, предусмотренных разделом 7 настоящего Договора.</w:t>
      </w:r>
    </w:p>
    <w:p w:rsidR="00FE116D" w:rsidRPr="00482F2A" w:rsidRDefault="00FE116D" w:rsidP="00FE116D">
      <w:pPr>
        <w:pStyle w:val="ab"/>
        <w:spacing w:after="0" w:line="240" w:lineRule="atLeast"/>
        <w:ind w:firstLine="708"/>
        <w:jc w:val="both"/>
        <w:rPr>
          <w:rFonts w:eastAsia="Calibri"/>
          <w:sz w:val="22"/>
          <w:szCs w:val="22"/>
        </w:rPr>
      </w:pPr>
      <w:r w:rsidRPr="00482F2A">
        <w:rPr>
          <w:rFonts w:eastAsia="Calibri"/>
          <w:color w:val="333333"/>
          <w:sz w:val="22"/>
          <w:szCs w:val="22"/>
        </w:rPr>
        <w:t>5.1.9. Осуществлять иные права на использование земельного участка, предусмотренные законодательством РФ.</w:t>
      </w:r>
    </w:p>
    <w:p w:rsidR="00FE116D" w:rsidRPr="00482F2A" w:rsidRDefault="00FE116D" w:rsidP="00FE116D">
      <w:pPr>
        <w:spacing w:line="240" w:lineRule="atLeast"/>
        <w:rPr>
          <w:b/>
          <w:sz w:val="22"/>
          <w:szCs w:val="22"/>
        </w:rPr>
      </w:pPr>
      <w:r w:rsidRPr="00482F2A">
        <w:rPr>
          <w:b/>
          <w:color w:val="333333"/>
          <w:sz w:val="22"/>
          <w:szCs w:val="22"/>
        </w:rPr>
        <w:t xml:space="preserve">  </w:t>
      </w:r>
      <w:r>
        <w:rPr>
          <w:b/>
          <w:color w:val="333333"/>
          <w:sz w:val="22"/>
          <w:szCs w:val="22"/>
        </w:rPr>
        <w:tab/>
      </w:r>
      <w:r w:rsidRPr="00482F2A">
        <w:rPr>
          <w:b/>
          <w:color w:val="333333"/>
          <w:sz w:val="22"/>
          <w:szCs w:val="22"/>
        </w:rPr>
        <w:t xml:space="preserve"> 5.2. Арендатор обязан:</w:t>
      </w:r>
    </w:p>
    <w:p w:rsidR="00FE116D" w:rsidRPr="00482F2A" w:rsidRDefault="00FE116D" w:rsidP="00FE116D">
      <w:pPr>
        <w:spacing w:line="240" w:lineRule="atLeast"/>
        <w:ind w:firstLine="708"/>
        <w:jc w:val="both"/>
        <w:rPr>
          <w:sz w:val="22"/>
          <w:szCs w:val="22"/>
        </w:rPr>
      </w:pPr>
      <w:r w:rsidRPr="00482F2A">
        <w:rPr>
          <w:sz w:val="22"/>
          <w:szCs w:val="22"/>
        </w:rPr>
        <w:t xml:space="preserve">5.2.1. Выполнять в полном объеме все условия Договора.  </w:t>
      </w:r>
    </w:p>
    <w:p w:rsidR="00FE116D" w:rsidRPr="00482F2A" w:rsidRDefault="00FE116D" w:rsidP="00FE116D">
      <w:pPr>
        <w:spacing w:line="240" w:lineRule="atLeast"/>
        <w:ind w:firstLine="708"/>
        <w:jc w:val="both"/>
        <w:rPr>
          <w:sz w:val="22"/>
          <w:szCs w:val="22"/>
        </w:rPr>
      </w:pPr>
      <w:r w:rsidRPr="00482F2A">
        <w:rPr>
          <w:sz w:val="22"/>
          <w:szCs w:val="22"/>
        </w:rPr>
        <w:t>5.2.2. Получать согласие Арендодателя в письменном виде в случае сдачи участка в субаренду, а также передачи своих прав и обязанностей по настоящему Договору третьему лицу, передачи арендных прав в залог, внесения их в качестве вклада в уставный капитал хозяйственных обществ или товариществ либо паевого взноса в производственный кооператив.</w:t>
      </w:r>
    </w:p>
    <w:p w:rsidR="00FE116D" w:rsidRPr="00482F2A" w:rsidRDefault="00FE116D" w:rsidP="00FE116D">
      <w:pPr>
        <w:spacing w:line="240" w:lineRule="atLeast"/>
        <w:ind w:firstLine="708"/>
        <w:jc w:val="both"/>
        <w:rPr>
          <w:sz w:val="22"/>
          <w:szCs w:val="22"/>
        </w:rPr>
      </w:pPr>
      <w:r w:rsidRPr="00482F2A">
        <w:rPr>
          <w:sz w:val="22"/>
          <w:szCs w:val="22"/>
        </w:rPr>
        <w:t>5.2.3.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 окружающей среде, в том числе земле как природному объекту.</w:t>
      </w:r>
    </w:p>
    <w:p w:rsidR="00FE116D" w:rsidRPr="00482F2A" w:rsidRDefault="00FE116D" w:rsidP="00FE116D">
      <w:pPr>
        <w:spacing w:line="240" w:lineRule="atLeast"/>
        <w:ind w:firstLine="708"/>
        <w:jc w:val="both"/>
        <w:rPr>
          <w:sz w:val="22"/>
          <w:szCs w:val="22"/>
        </w:rPr>
      </w:pPr>
      <w:r w:rsidRPr="00482F2A">
        <w:rPr>
          <w:sz w:val="22"/>
          <w:szCs w:val="22"/>
        </w:rPr>
        <w:t>5.2.4. Не предпринимать мер к изменению разрешенного использования земельного участка без предварительного письменного согласия Арендодателя.</w:t>
      </w:r>
    </w:p>
    <w:p w:rsidR="00FE116D" w:rsidRPr="00482F2A" w:rsidRDefault="00FE116D" w:rsidP="00FE116D">
      <w:pPr>
        <w:spacing w:line="240" w:lineRule="atLeast"/>
        <w:ind w:firstLine="708"/>
        <w:jc w:val="both"/>
        <w:rPr>
          <w:sz w:val="22"/>
          <w:szCs w:val="22"/>
        </w:rPr>
      </w:pPr>
      <w:r w:rsidRPr="00482F2A">
        <w:rPr>
          <w:sz w:val="22"/>
          <w:szCs w:val="22"/>
        </w:rPr>
        <w:t>5.2.5.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w:t>
      </w:r>
    </w:p>
    <w:p w:rsidR="00FE116D" w:rsidRPr="00482F2A" w:rsidRDefault="00FE116D" w:rsidP="00FE116D">
      <w:pPr>
        <w:spacing w:line="240" w:lineRule="atLeast"/>
        <w:ind w:firstLine="708"/>
        <w:rPr>
          <w:b/>
          <w:sz w:val="22"/>
          <w:szCs w:val="22"/>
        </w:rPr>
      </w:pPr>
      <w:r w:rsidRPr="00482F2A">
        <w:rPr>
          <w:b/>
          <w:sz w:val="22"/>
          <w:szCs w:val="22"/>
        </w:rPr>
        <w:t>5.3. Арендодатель имеет право:</w:t>
      </w:r>
    </w:p>
    <w:p w:rsidR="00FE116D" w:rsidRPr="00482F2A" w:rsidRDefault="00FE116D" w:rsidP="00FE116D">
      <w:pPr>
        <w:spacing w:line="240" w:lineRule="atLeast"/>
        <w:ind w:firstLine="708"/>
        <w:jc w:val="both"/>
        <w:rPr>
          <w:sz w:val="22"/>
          <w:szCs w:val="22"/>
        </w:rPr>
      </w:pPr>
      <w:r w:rsidRPr="00482F2A">
        <w:rPr>
          <w:sz w:val="22"/>
          <w:szCs w:val="22"/>
        </w:rPr>
        <w:t>5.3.1. Осуществлять контроль использования и охраны земель Арендатором. Требовать досрочного расторжения Договора при использовании земельного участка не по целевому назначению, а также при использовании способами, приводящими к его порче,  при изменении разрешенного использования без предварительного согласия Арендодателя, при не внесении арендной платы более чем за 6 месяцев и нарушения других условий Договора.</w:t>
      </w:r>
    </w:p>
    <w:p w:rsidR="00FE116D" w:rsidRPr="00482F2A" w:rsidRDefault="00FE116D" w:rsidP="00FE116D">
      <w:pPr>
        <w:spacing w:line="240" w:lineRule="atLeast"/>
        <w:ind w:firstLine="708"/>
        <w:jc w:val="both"/>
        <w:rPr>
          <w:sz w:val="22"/>
          <w:szCs w:val="22"/>
        </w:rPr>
      </w:pPr>
      <w:r w:rsidRPr="00482F2A">
        <w:rPr>
          <w:sz w:val="22"/>
          <w:szCs w:val="22"/>
        </w:rPr>
        <w:t>5.3.2.На беспрепятственный доступ на территорию арендуемого земельного участка с целью его осмотра на предмет соблюдения условий Договора.</w:t>
      </w:r>
    </w:p>
    <w:p w:rsidR="00FE116D" w:rsidRPr="00482F2A" w:rsidRDefault="00FE116D" w:rsidP="00FE116D">
      <w:pPr>
        <w:spacing w:line="240" w:lineRule="atLeast"/>
        <w:ind w:firstLine="708"/>
        <w:jc w:val="both"/>
        <w:rPr>
          <w:sz w:val="22"/>
          <w:szCs w:val="22"/>
        </w:rPr>
      </w:pPr>
      <w:r w:rsidRPr="00482F2A">
        <w:rPr>
          <w:sz w:val="22"/>
          <w:szCs w:val="22"/>
        </w:rPr>
        <w:t>5.3.3.На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FE116D" w:rsidRPr="00482F2A" w:rsidRDefault="00FE116D" w:rsidP="00FE116D">
      <w:pPr>
        <w:spacing w:line="240" w:lineRule="atLeast"/>
        <w:ind w:firstLine="708"/>
        <w:jc w:val="both"/>
        <w:rPr>
          <w:sz w:val="22"/>
          <w:szCs w:val="22"/>
        </w:rPr>
      </w:pPr>
      <w:r w:rsidRPr="00482F2A">
        <w:rPr>
          <w:sz w:val="22"/>
          <w:szCs w:val="22"/>
        </w:rPr>
        <w:t>5.3.4. Изменять размер арендной платы не чаще, чем один раз в год.</w:t>
      </w:r>
    </w:p>
    <w:p w:rsidR="00FE116D" w:rsidRPr="00482F2A" w:rsidRDefault="00FE116D" w:rsidP="00FE116D">
      <w:pPr>
        <w:spacing w:line="240" w:lineRule="atLeast"/>
        <w:ind w:firstLine="708"/>
        <w:jc w:val="both"/>
        <w:rPr>
          <w:b/>
          <w:sz w:val="22"/>
          <w:szCs w:val="22"/>
        </w:rPr>
      </w:pPr>
      <w:r w:rsidRPr="00482F2A">
        <w:rPr>
          <w:b/>
          <w:sz w:val="22"/>
          <w:szCs w:val="22"/>
        </w:rPr>
        <w:t>5.4. Арендодатель обязан:</w:t>
      </w:r>
    </w:p>
    <w:p w:rsidR="00FE116D" w:rsidRPr="00482F2A" w:rsidRDefault="00FE116D" w:rsidP="00FE116D">
      <w:pPr>
        <w:spacing w:line="240" w:lineRule="atLeast"/>
        <w:ind w:firstLine="708"/>
        <w:jc w:val="both"/>
        <w:rPr>
          <w:sz w:val="22"/>
          <w:szCs w:val="22"/>
        </w:rPr>
      </w:pPr>
      <w:r w:rsidRPr="00482F2A">
        <w:rPr>
          <w:sz w:val="22"/>
          <w:szCs w:val="22"/>
        </w:rPr>
        <w:t>5.4.1. Выполнять в полном объеме все условия Договора.</w:t>
      </w:r>
    </w:p>
    <w:p w:rsidR="00FE116D" w:rsidRPr="00482F2A" w:rsidRDefault="00FE116D" w:rsidP="00FE116D">
      <w:pPr>
        <w:spacing w:line="240" w:lineRule="atLeast"/>
        <w:ind w:firstLine="708"/>
        <w:jc w:val="both"/>
        <w:rPr>
          <w:sz w:val="22"/>
          <w:szCs w:val="22"/>
        </w:rPr>
      </w:pPr>
      <w:r w:rsidRPr="00482F2A">
        <w:rPr>
          <w:sz w:val="22"/>
          <w:szCs w:val="22"/>
        </w:rPr>
        <w:lastRenderedPageBreak/>
        <w:t>5.4.2. Передать арендатору земельный участок в сроки и в состоянии, которые соответствуют условиям договора и назначению земельного участка. Земельный участок передается вместе со всеми принадлежностями, необходимыми для его использования. В случае если земельный участок и принадлежности сопровождают определенные документы, последние также должны быть переданы арендатору</w:t>
      </w:r>
    </w:p>
    <w:p w:rsidR="00FE116D" w:rsidRPr="00482F2A" w:rsidRDefault="00FE116D" w:rsidP="00FE116D">
      <w:pPr>
        <w:spacing w:line="240" w:lineRule="atLeast"/>
        <w:ind w:firstLine="708"/>
        <w:jc w:val="both"/>
        <w:rPr>
          <w:sz w:val="22"/>
          <w:szCs w:val="22"/>
        </w:rPr>
      </w:pPr>
      <w:r w:rsidRPr="00482F2A">
        <w:rPr>
          <w:sz w:val="22"/>
          <w:szCs w:val="22"/>
        </w:rPr>
        <w:t>5.4.3. Предупредить арендатора о правах третьих лиц на участок;</w:t>
      </w:r>
    </w:p>
    <w:p w:rsidR="00FE116D" w:rsidRPr="00482F2A" w:rsidRDefault="00FE116D" w:rsidP="00FE116D">
      <w:pPr>
        <w:spacing w:line="240" w:lineRule="atLeast"/>
        <w:ind w:firstLine="708"/>
        <w:jc w:val="both"/>
        <w:rPr>
          <w:sz w:val="22"/>
          <w:szCs w:val="22"/>
        </w:rPr>
      </w:pPr>
      <w:r w:rsidRPr="00482F2A">
        <w:rPr>
          <w:sz w:val="22"/>
          <w:szCs w:val="22"/>
        </w:rPr>
        <w:t>5.4.4. Передать арендатору землю в состоянии, соответствующем условиям договора по площади угодий и качеству, указанным в приложении к договору;</w:t>
      </w:r>
    </w:p>
    <w:p w:rsidR="00FE116D" w:rsidRPr="00482F2A" w:rsidRDefault="00FE116D" w:rsidP="00FE116D">
      <w:pPr>
        <w:spacing w:line="240" w:lineRule="atLeast"/>
        <w:ind w:firstLine="708"/>
        <w:jc w:val="both"/>
        <w:rPr>
          <w:sz w:val="22"/>
          <w:szCs w:val="22"/>
        </w:rPr>
      </w:pPr>
      <w:r w:rsidRPr="00482F2A">
        <w:rPr>
          <w:sz w:val="22"/>
          <w:szCs w:val="22"/>
        </w:rPr>
        <w:t>5.4.5. В случае смерти арендатора до истечения срока аренды перезаключить договор аренды с одним из его наследников при его согласии стать арендатором;</w:t>
      </w:r>
    </w:p>
    <w:p w:rsidR="00FE116D" w:rsidRDefault="00FE116D" w:rsidP="00FE116D">
      <w:pPr>
        <w:spacing w:line="240" w:lineRule="atLeast"/>
        <w:ind w:firstLine="708"/>
        <w:jc w:val="both"/>
        <w:rPr>
          <w:sz w:val="22"/>
          <w:szCs w:val="22"/>
        </w:rPr>
      </w:pPr>
      <w:r w:rsidRPr="00482F2A">
        <w:rPr>
          <w:sz w:val="22"/>
          <w:szCs w:val="22"/>
        </w:rPr>
        <w:t>5.5. Арендодатель и Арендатор имеют иные права и несут иные обязанности, установленные законодательством Российской Федерации.</w:t>
      </w:r>
    </w:p>
    <w:p w:rsidR="009465B9" w:rsidRPr="00482F2A" w:rsidRDefault="009465B9" w:rsidP="00FE116D">
      <w:pPr>
        <w:spacing w:line="240" w:lineRule="atLeast"/>
        <w:ind w:firstLine="708"/>
        <w:jc w:val="both"/>
        <w:rPr>
          <w:color w:val="000000"/>
          <w:sz w:val="22"/>
          <w:szCs w:val="22"/>
        </w:rPr>
      </w:pPr>
    </w:p>
    <w:p w:rsidR="00FE116D" w:rsidRPr="00482F2A" w:rsidRDefault="00FE116D" w:rsidP="00FE116D">
      <w:pPr>
        <w:spacing w:line="240" w:lineRule="atLeast"/>
        <w:jc w:val="center"/>
        <w:rPr>
          <w:b/>
          <w:sz w:val="22"/>
          <w:szCs w:val="22"/>
        </w:rPr>
      </w:pPr>
      <w:r w:rsidRPr="00482F2A">
        <w:rPr>
          <w:b/>
          <w:sz w:val="22"/>
          <w:szCs w:val="22"/>
        </w:rPr>
        <w:t>6. Ответственность сторон.</w:t>
      </w:r>
    </w:p>
    <w:p w:rsidR="00FE116D" w:rsidRPr="00482F2A" w:rsidRDefault="00FE116D" w:rsidP="00FE116D">
      <w:pPr>
        <w:spacing w:line="240" w:lineRule="atLeast"/>
        <w:ind w:firstLine="708"/>
        <w:jc w:val="both"/>
        <w:rPr>
          <w:color w:val="000000"/>
          <w:sz w:val="22"/>
          <w:szCs w:val="22"/>
        </w:rPr>
      </w:pPr>
      <w:r w:rsidRPr="00482F2A">
        <w:rPr>
          <w:color w:val="000000"/>
          <w:sz w:val="22"/>
          <w:szCs w:val="22"/>
        </w:rPr>
        <w:t xml:space="preserve">6.1.  </w:t>
      </w:r>
      <w:r w:rsidRPr="00482F2A">
        <w:rPr>
          <w:sz w:val="22"/>
          <w:szCs w:val="22"/>
        </w:rPr>
        <w:t>За нарушение условий Договора Стороны несут ответственность, предусмотренную  законодательством Российской Федерации.</w:t>
      </w:r>
    </w:p>
    <w:p w:rsidR="00FE116D" w:rsidRPr="00482F2A" w:rsidRDefault="00FE116D" w:rsidP="00FE116D">
      <w:pPr>
        <w:spacing w:line="240" w:lineRule="atLeast"/>
        <w:ind w:firstLine="708"/>
        <w:jc w:val="both"/>
        <w:rPr>
          <w:color w:val="000000"/>
          <w:sz w:val="22"/>
          <w:szCs w:val="22"/>
        </w:rPr>
      </w:pPr>
      <w:r w:rsidRPr="00482F2A">
        <w:rPr>
          <w:color w:val="000000"/>
          <w:sz w:val="22"/>
          <w:szCs w:val="22"/>
        </w:rPr>
        <w:t>6.</w:t>
      </w:r>
      <w:r w:rsidRPr="00482F2A">
        <w:rPr>
          <w:sz w:val="22"/>
          <w:szCs w:val="22"/>
        </w:rPr>
        <w:t xml:space="preserve">2.  За нарушение срока внесения арендной платы по Договору Арендатор выплачивает Арендодателю пени из расчета 1/300 ставки рефинансирования ЦБ России от размера подлежащей к уплате сумме за каждый календарный день просрочки.  Пени перечисляются в порядке, </w:t>
      </w:r>
      <w:r w:rsidRPr="00655F0A">
        <w:rPr>
          <w:sz w:val="22"/>
          <w:szCs w:val="22"/>
        </w:rPr>
        <w:t>предусмотренном п.</w:t>
      </w:r>
      <w:r w:rsidR="00655F0A">
        <w:rPr>
          <w:sz w:val="22"/>
          <w:szCs w:val="22"/>
        </w:rPr>
        <w:t>4</w:t>
      </w:r>
      <w:r w:rsidRPr="00655F0A">
        <w:rPr>
          <w:sz w:val="22"/>
          <w:szCs w:val="22"/>
        </w:rPr>
        <w:t>.2.</w:t>
      </w:r>
      <w:r w:rsidRPr="00482F2A">
        <w:rPr>
          <w:sz w:val="22"/>
          <w:szCs w:val="22"/>
        </w:rPr>
        <w:t xml:space="preserve"> Договора.</w:t>
      </w:r>
    </w:p>
    <w:p w:rsidR="00FE116D" w:rsidRPr="00482F2A" w:rsidRDefault="00FE116D" w:rsidP="00FE116D">
      <w:pPr>
        <w:spacing w:line="240" w:lineRule="atLeast"/>
        <w:ind w:firstLine="708"/>
        <w:jc w:val="both"/>
        <w:rPr>
          <w:sz w:val="22"/>
          <w:szCs w:val="22"/>
        </w:rPr>
      </w:pPr>
      <w:r w:rsidRPr="00482F2A">
        <w:rPr>
          <w:color w:val="000000"/>
          <w:sz w:val="22"/>
          <w:szCs w:val="22"/>
        </w:rPr>
        <w:t>6.</w:t>
      </w:r>
      <w:r w:rsidRPr="00482F2A">
        <w:rPr>
          <w:sz w:val="22"/>
          <w:szCs w:val="22"/>
        </w:rPr>
        <w:t>3.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FE116D" w:rsidRPr="00482F2A" w:rsidRDefault="00FE116D" w:rsidP="00FE116D">
      <w:pPr>
        <w:spacing w:line="240" w:lineRule="atLeast"/>
        <w:jc w:val="both"/>
        <w:rPr>
          <w:color w:val="000000"/>
          <w:sz w:val="22"/>
          <w:szCs w:val="22"/>
        </w:rPr>
      </w:pPr>
    </w:p>
    <w:p w:rsidR="00FE116D" w:rsidRPr="00482F2A" w:rsidRDefault="00FE116D" w:rsidP="00FE116D">
      <w:pPr>
        <w:spacing w:line="240" w:lineRule="atLeast"/>
        <w:jc w:val="center"/>
        <w:rPr>
          <w:sz w:val="22"/>
          <w:szCs w:val="22"/>
        </w:rPr>
      </w:pPr>
      <w:r w:rsidRPr="00482F2A">
        <w:rPr>
          <w:b/>
          <w:sz w:val="22"/>
          <w:szCs w:val="22"/>
        </w:rPr>
        <w:t>7.</w:t>
      </w:r>
      <w:r w:rsidRPr="00482F2A">
        <w:rPr>
          <w:sz w:val="22"/>
          <w:szCs w:val="22"/>
        </w:rPr>
        <w:t xml:space="preserve"> </w:t>
      </w:r>
      <w:r w:rsidRPr="00482F2A">
        <w:rPr>
          <w:b/>
          <w:sz w:val="22"/>
          <w:szCs w:val="22"/>
        </w:rPr>
        <w:t>Изменение, расторжение  и прекращение Договора</w:t>
      </w:r>
      <w:r w:rsidRPr="00482F2A">
        <w:rPr>
          <w:sz w:val="22"/>
          <w:szCs w:val="22"/>
        </w:rPr>
        <w:t>.</w:t>
      </w:r>
    </w:p>
    <w:p w:rsidR="00FE116D" w:rsidRPr="00482F2A" w:rsidRDefault="00FE116D" w:rsidP="00FE116D">
      <w:pPr>
        <w:spacing w:line="240" w:lineRule="atLeast"/>
        <w:ind w:firstLine="708"/>
        <w:jc w:val="both"/>
        <w:rPr>
          <w:sz w:val="22"/>
          <w:szCs w:val="22"/>
        </w:rPr>
      </w:pPr>
      <w:r w:rsidRPr="00482F2A">
        <w:rPr>
          <w:sz w:val="22"/>
          <w:szCs w:val="22"/>
        </w:rPr>
        <w:t>7.1. Все изменения и (или) дополнения к Договору оформляются Сторонами в письменной форме.</w:t>
      </w:r>
    </w:p>
    <w:p w:rsidR="00FE116D" w:rsidRPr="00482F2A" w:rsidRDefault="00FE116D" w:rsidP="00FE116D">
      <w:pPr>
        <w:spacing w:line="240" w:lineRule="atLeast"/>
        <w:ind w:firstLine="708"/>
        <w:jc w:val="both"/>
        <w:rPr>
          <w:sz w:val="22"/>
          <w:szCs w:val="22"/>
        </w:rPr>
      </w:pPr>
      <w:r w:rsidRPr="00482F2A">
        <w:rPr>
          <w:sz w:val="22"/>
          <w:szCs w:val="22"/>
        </w:rPr>
        <w:t>7.2. Договор может быть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5.3.1.</w:t>
      </w:r>
    </w:p>
    <w:p w:rsidR="00FE116D" w:rsidRPr="00482F2A" w:rsidRDefault="00FE116D" w:rsidP="00FE116D">
      <w:pPr>
        <w:spacing w:line="240" w:lineRule="atLeast"/>
        <w:ind w:firstLine="708"/>
        <w:jc w:val="both"/>
        <w:rPr>
          <w:color w:val="000000"/>
          <w:sz w:val="22"/>
          <w:szCs w:val="22"/>
        </w:rPr>
      </w:pPr>
      <w:r w:rsidRPr="00482F2A">
        <w:rPr>
          <w:sz w:val="22"/>
          <w:szCs w:val="22"/>
        </w:rPr>
        <w:t>7.3. При прекращении Договора Арендатор обязан вернуть Арендодателю Участок в надлежащем состоянии.</w:t>
      </w:r>
    </w:p>
    <w:p w:rsidR="00FE116D" w:rsidRPr="00482F2A" w:rsidRDefault="00FE116D" w:rsidP="00FE116D">
      <w:pPr>
        <w:jc w:val="center"/>
        <w:rPr>
          <w:b/>
          <w:sz w:val="22"/>
          <w:szCs w:val="22"/>
        </w:rPr>
      </w:pPr>
      <w:r w:rsidRPr="00482F2A">
        <w:rPr>
          <w:b/>
          <w:sz w:val="22"/>
          <w:szCs w:val="22"/>
        </w:rPr>
        <w:t>8.</w:t>
      </w:r>
      <w:r w:rsidRPr="00482F2A">
        <w:rPr>
          <w:sz w:val="22"/>
          <w:szCs w:val="22"/>
        </w:rPr>
        <w:t xml:space="preserve"> </w:t>
      </w:r>
      <w:r w:rsidRPr="00482F2A">
        <w:rPr>
          <w:b/>
          <w:sz w:val="22"/>
          <w:szCs w:val="22"/>
        </w:rPr>
        <w:t>Рассмотрение и урегулирование споров.</w:t>
      </w:r>
    </w:p>
    <w:p w:rsidR="00FE116D" w:rsidRDefault="00FE116D" w:rsidP="00FE116D">
      <w:pPr>
        <w:ind w:firstLine="708"/>
        <w:jc w:val="both"/>
        <w:rPr>
          <w:sz w:val="22"/>
          <w:szCs w:val="22"/>
        </w:rPr>
      </w:pPr>
      <w:r w:rsidRPr="00482F2A">
        <w:rPr>
          <w:sz w:val="22"/>
          <w:szCs w:val="22"/>
        </w:rPr>
        <w:t>8.1. Все споры между Сторонами, возникающие по Договору, разрешаются в соответствии с законодательством Российской Федерации.</w:t>
      </w:r>
    </w:p>
    <w:p w:rsidR="009465B9" w:rsidRPr="00482F2A" w:rsidRDefault="009465B9" w:rsidP="00FE116D">
      <w:pPr>
        <w:ind w:firstLine="708"/>
        <w:jc w:val="both"/>
        <w:rPr>
          <w:color w:val="000000"/>
          <w:sz w:val="22"/>
          <w:szCs w:val="22"/>
        </w:rPr>
      </w:pPr>
    </w:p>
    <w:p w:rsidR="00FE116D" w:rsidRPr="00482F2A" w:rsidRDefault="00FE116D" w:rsidP="00FE116D">
      <w:pPr>
        <w:jc w:val="center"/>
        <w:rPr>
          <w:sz w:val="22"/>
          <w:szCs w:val="22"/>
        </w:rPr>
      </w:pPr>
      <w:r w:rsidRPr="00482F2A">
        <w:rPr>
          <w:b/>
          <w:sz w:val="22"/>
          <w:szCs w:val="22"/>
        </w:rPr>
        <w:t>9</w:t>
      </w:r>
      <w:r w:rsidRPr="00482F2A">
        <w:rPr>
          <w:sz w:val="22"/>
          <w:szCs w:val="22"/>
        </w:rPr>
        <w:t xml:space="preserve">. </w:t>
      </w:r>
      <w:r w:rsidRPr="00482F2A">
        <w:rPr>
          <w:b/>
          <w:sz w:val="22"/>
          <w:szCs w:val="22"/>
        </w:rPr>
        <w:t>Особые условия договора</w:t>
      </w:r>
      <w:r w:rsidRPr="00482F2A">
        <w:rPr>
          <w:sz w:val="22"/>
          <w:szCs w:val="22"/>
        </w:rPr>
        <w:t>.</w:t>
      </w:r>
    </w:p>
    <w:p w:rsidR="00FE116D" w:rsidRPr="00482F2A" w:rsidRDefault="00FE116D" w:rsidP="00FE116D">
      <w:pPr>
        <w:ind w:firstLine="708"/>
        <w:jc w:val="both"/>
        <w:rPr>
          <w:color w:val="000000"/>
          <w:sz w:val="22"/>
          <w:szCs w:val="22"/>
        </w:rPr>
      </w:pPr>
      <w:r w:rsidRPr="00482F2A">
        <w:rPr>
          <w:sz w:val="22"/>
          <w:szCs w:val="22"/>
        </w:rPr>
        <w:t xml:space="preserve">9.1. Договор субаренды земельного участка подлежит государственной регистрации в Управлении Федеральной службы государственной регистрации, кадастра и картографии по Владимирской области и направляется Арендодателю для последующего учета.  </w:t>
      </w:r>
    </w:p>
    <w:p w:rsidR="00FE116D" w:rsidRPr="00482F2A" w:rsidRDefault="00FE116D" w:rsidP="00FE116D">
      <w:pPr>
        <w:ind w:firstLine="708"/>
        <w:jc w:val="both"/>
        <w:rPr>
          <w:color w:val="000000"/>
          <w:sz w:val="22"/>
          <w:szCs w:val="22"/>
        </w:rPr>
      </w:pPr>
      <w:r w:rsidRPr="00482F2A">
        <w:rPr>
          <w:sz w:val="22"/>
          <w:szCs w:val="22"/>
        </w:rPr>
        <w:t>9.2. Срок действия договора субаренды не может превышать срок действия Договора.</w:t>
      </w:r>
    </w:p>
    <w:p w:rsidR="00FE116D" w:rsidRPr="00482F2A" w:rsidRDefault="00FE116D" w:rsidP="00FE116D">
      <w:pPr>
        <w:ind w:firstLine="708"/>
        <w:jc w:val="both"/>
        <w:rPr>
          <w:sz w:val="22"/>
          <w:szCs w:val="22"/>
        </w:rPr>
      </w:pPr>
      <w:r w:rsidRPr="00482F2A">
        <w:rPr>
          <w:sz w:val="22"/>
          <w:szCs w:val="22"/>
        </w:rPr>
        <w:t>9.3. При досрочном расторжении Договора аренды договор субаренды земельного участка прекращается свое действие.</w:t>
      </w:r>
    </w:p>
    <w:p w:rsidR="00FE116D" w:rsidRPr="00482F2A" w:rsidRDefault="00FE116D" w:rsidP="00FE116D">
      <w:pPr>
        <w:ind w:firstLine="708"/>
        <w:jc w:val="both"/>
        <w:rPr>
          <w:color w:val="000000"/>
          <w:sz w:val="22"/>
          <w:szCs w:val="22"/>
        </w:rPr>
      </w:pPr>
      <w:r w:rsidRPr="00482F2A">
        <w:rPr>
          <w:sz w:val="22"/>
          <w:szCs w:val="22"/>
        </w:rPr>
        <w:t>9.4. Расходы по государственной регистрации Договора, а также изменений и дополнений к нему возлагаются  на Арендатора.</w:t>
      </w:r>
    </w:p>
    <w:p w:rsidR="00FE116D" w:rsidRDefault="00FE116D" w:rsidP="00FE116D">
      <w:pPr>
        <w:ind w:firstLine="708"/>
        <w:jc w:val="both"/>
        <w:rPr>
          <w:sz w:val="22"/>
          <w:szCs w:val="22"/>
        </w:rPr>
      </w:pPr>
      <w:r w:rsidRPr="00482F2A">
        <w:rPr>
          <w:sz w:val="22"/>
          <w:szCs w:val="22"/>
        </w:rPr>
        <w:t>9.5. Договор составлен в 3 (трех) экземплярах, имеющих одинаковую юридическую силу, из которых по одному экземпляру хранится у Сторон, один экземпляр передается в Управление Федеральной службы государственной регистрации, кадастра и картографии по Владимирской области.</w:t>
      </w:r>
    </w:p>
    <w:p w:rsidR="009465B9" w:rsidRPr="00482F2A" w:rsidRDefault="009465B9" w:rsidP="00FE116D">
      <w:pPr>
        <w:ind w:firstLine="708"/>
        <w:jc w:val="both"/>
        <w:rPr>
          <w:b/>
          <w:sz w:val="22"/>
          <w:szCs w:val="22"/>
        </w:rPr>
      </w:pPr>
    </w:p>
    <w:p w:rsidR="00FE116D" w:rsidRPr="00482F2A" w:rsidRDefault="00FE116D" w:rsidP="00FE116D">
      <w:pPr>
        <w:jc w:val="center"/>
        <w:rPr>
          <w:b/>
          <w:sz w:val="22"/>
          <w:szCs w:val="22"/>
        </w:rPr>
      </w:pPr>
      <w:r w:rsidRPr="00FE116D">
        <w:rPr>
          <w:b/>
          <w:sz w:val="22"/>
          <w:szCs w:val="22"/>
        </w:rPr>
        <w:t>10.</w:t>
      </w:r>
      <w:r w:rsidRPr="00482F2A">
        <w:rPr>
          <w:sz w:val="22"/>
          <w:szCs w:val="22"/>
        </w:rPr>
        <w:t xml:space="preserve"> </w:t>
      </w:r>
      <w:r w:rsidRPr="00482F2A">
        <w:rPr>
          <w:b/>
          <w:sz w:val="22"/>
          <w:szCs w:val="22"/>
        </w:rPr>
        <w:t>Реквизиты сторон.</w:t>
      </w:r>
    </w:p>
    <w:p w:rsidR="00FE116D" w:rsidRPr="00B100DA" w:rsidRDefault="00FE116D" w:rsidP="00FE116D">
      <w:pPr>
        <w:jc w:val="both"/>
        <w:rPr>
          <w:b/>
          <w:sz w:val="22"/>
          <w:szCs w:val="22"/>
        </w:rPr>
      </w:pPr>
      <w:r>
        <w:rPr>
          <w:b/>
          <w:sz w:val="22"/>
          <w:szCs w:val="22"/>
        </w:rPr>
        <w:t xml:space="preserve">       </w:t>
      </w:r>
      <w:r w:rsidRPr="00B100DA">
        <w:rPr>
          <w:b/>
          <w:sz w:val="22"/>
          <w:szCs w:val="22"/>
        </w:rPr>
        <w:t xml:space="preserve">Арендодатель: </w:t>
      </w:r>
      <w:r>
        <w:rPr>
          <w:b/>
          <w:sz w:val="22"/>
          <w:szCs w:val="22"/>
        </w:rPr>
        <w:t xml:space="preserve">                                                          Арендатор:</w:t>
      </w:r>
    </w:p>
    <w:p w:rsidR="00FE116D" w:rsidRPr="00482F2A" w:rsidRDefault="00FE116D" w:rsidP="00FE116D">
      <w:pPr>
        <w:jc w:val="both"/>
        <w:rPr>
          <w:color w:val="000000"/>
          <w:sz w:val="22"/>
          <w:szCs w:val="22"/>
        </w:rPr>
      </w:pPr>
      <w:r w:rsidRPr="00482F2A">
        <w:rPr>
          <w:b/>
          <w:sz w:val="22"/>
          <w:szCs w:val="22"/>
        </w:rPr>
        <w:t>Администрация поселка Балакирево</w:t>
      </w:r>
      <w:r>
        <w:rPr>
          <w:b/>
          <w:sz w:val="22"/>
          <w:szCs w:val="22"/>
        </w:rPr>
        <w:t xml:space="preserve">                           </w:t>
      </w:r>
      <w:r w:rsidRPr="00B100DA">
        <w:rPr>
          <w:sz w:val="22"/>
          <w:szCs w:val="22"/>
        </w:rPr>
        <w:t>__________________________________</w:t>
      </w:r>
      <w:r>
        <w:rPr>
          <w:sz w:val="22"/>
          <w:szCs w:val="22"/>
        </w:rPr>
        <w:t>_</w:t>
      </w:r>
    </w:p>
    <w:p w:rsidR="00FE116D" w:rsidRDefault="00FE116D" w:rsidP="00FE116D">
      <w:pPr>
        <w:jc w:val="both"/>
        <w:rPr>
          <w:sz w:val="22"/>
          <w:szCs w:val="22"/>
        </w:rPr>
      </w:pPr>
      <w:r w:rsidRPr="00482F2A">
        <w:rPr>
          <w:sz w:val="22"/>
          <w:szCs w:val="22"/>
        </w:rPr>
        <w:t xml:space="preserve">601630, Владимирская область, </w:t>
      </w:r>
      <w:r>
        <w:rPr>
          <w:sz w:val="22"/>
          <w:szCs w:val="22"/>
        </w:rPr>
        <w:t xml:space="preserve">                                      ___________________________________</w:t>
      </w:r>
    </w:p>
    <w:p w:rsidR="00FE116D" w:rsidRDefault="00FE116D" w:rsidP="00FE116D">
      <w:pPr>
        <w:jc w:val="both"/>
        <w:rPr>
          <w:sz w:val="22"/>
          <w:szCs w:val="22"/>
        </w:rPr>
      </w:pPr>
      <w:r w:rsidRPr="00482F2A">
        <w:rPr>
          <w:sz w:val="22"/>
          <w:szCs w:val="22"/>
        </w:rPr>
        <w:t xml:space="preserve">Александровский район, пос. Балакирево, </w:t>
      </w:r>
      <w:r>
        <w:rPr>
          <w:sz w:val="22"/>
          <w:szCs w:val="22"/>
        </w:rPr>
        <w:t xml:space="preserve">                     ___________________________________</w:t>
      </w:r>
    </w:p>
    <w:p w:rsidR="00FE116D" w:rsidRDefault="00FE116D" w:rsidP="00FE116D">
      <w:pPr>
        <w:jc w:val="both"/>
        <w:rPr>
          <w:sz w:val="22"/>
          <w:szCs w:val="22"/>
        </w:rPr>
      </w:pPr>
      <w:r w:rsidRPr="00482F2A">
        <w:rPr>
          <w:sz w:val="22"/>
          <w:szCs w:val="22"/>
        </w:rPr>
        <w:t xml:space="preserve">ул. 60 </w:t>
      </w:r>
      <w:r>
        <w:rPr>
          <w:sz w:val="22"/>
          <w:szCs w:val="22"/>
        </w:rPr>
        <w:t>Л</w:t>
      </w:r>
      <w:r w:rsidRPr="00482F2A">
        <w:rPr>
          <w:sz w:val="22"/>
          <w:szCs w:val="22"/>
        </w:rPr>
        <w:t xml:space="preserve">ет </w:t>
      </w:r>
      <w:r>
        <w:rPr>
          <w:sz w:val="22"/>
          <w:szCs w:val="22"/>
        </w:rPr>
        <w:t>О</w:t>
      </w:r>
      <w:r w:rsidRPr="00482F2A">
        <w:rPr>
          <w:sz w:val="22"/>
          <w:szCs w:val="22"/>
        </w:rPr>
        <w:t>ктября, д. 7</w:t>
      </w:r>
      <w:r>
        <w:rPr>
          <w:sz w:val="22"/>
          <w:szCs w:val="22"/>
        </w:rPr>
        <w:t xml:space="preserve">                                                    ___________________________________</w:t>
      </w:r>
    </w:p>
    <w:p w:rsidR="00FE116D" w:rsidRDefault="00FE116D" w:rsidP="00FE116D">
      <w:pPr>
        <w:jc w:val="both"/>
        <w:rPr>
          <w:sz w:val="22"/>
          <w:szCs w:val="22"/>
        </w:rPr>
      </w:pPr>
    </w:p>
    <w:p w:rsidR="00FE116D" w:rsidRDefault="00FE116D" w:rsidP="00FE116D">
      <w:pPr>
        <w:jc w:val="both"/>
        <w:rPr>
          <w:sz w:val="22"/>
          <w:szCs w:val="22"/>
        </w:rPr>
      </w:pPr>
      <w:r>
        <w:rPr>
          <w:sz w:val="22"/>
          <w:szCs w:val="22"/>
        </w:rPr>
        <w:t>Глава администрации</w:t>
      </w:r>
    </w:p>
    <w:p w:rsidR="00FE116D" w:rsidRDefault="00FE116D" w:rsidP="00FE116D">
      <w:pPr>
        <w:jc w:val="both"/>
        <w:rPr>
          <w:sz w:val="22"/>
          <w:szCs w:val="22"/>
        </w:rPr>
      </w:pPr>
    </w:p>
    <w:p w:rsidR="00FE116D" w:rsidRPr="00482F2A" w:rsidRDefault="00FE116D" w:rsidP="00FE116D">
      <w:pPr>
        <w:jc w:val="both"/>
        <w:rPr>
          <w:sz w:val="22"/>
          <w:szCs w:val="22"/>
        </w:rPr>
      </w:pPr>
      <w:r>
        <w:rPr>
          <w:sz w:val="22"/>
          <w:szCs w:val="22"/>
        </w:rPr>
        <w:t xml:space="preserve">______________И.В.Павлов                                            ___________________________________              </w:t>
      </w:r>
    </w:p>
    <w:p w:rsidR="00FE116D" w:rsidRPr="00482F2A" w:rsidRDefault="00FE116D" w:rsidP="00FE116D">
      <w:pPr>
        <w:jc w:val="both"/>
        <w:rPr>
          <w:sz w:val="22"/>
          <w:szCs w:val="22"/>
        </w:rPr>
      </w:pPr>
      <w:r w:rsidRPr="00482F2A">
        <w:rPr>
          <w:sz w:val="22"/>
          <w:szCs w:val="22"/>
        </w:rPr>
        <w:t>Приложения к Договору, являющиеся его неотъемлемыми частями:</w:t>
      </w:r>
    </w:p>
    <w:p w:rsidR="00FE116D" w:rsidRPr="00482F2A" w:rsidRDefault="00FE116D" w:rsidP="00FE116D">
      <w:pPr>
        <w:jc w:val="both"/>
        <w:rPr>
          <w:color w:val="000000"/>
          <w:sz w:val="22"/>
          <w:szCs w:val="22"/>
        </w:rPr>
      </w:pPr>
    </w:p>
    <w:p w:rsidR="00FE116D" w:rsidRPr="00482F2A" w:rsidRDefault="00FE116D" w:rsidP="00FE116D">
      <w:pPr>
        <w:jc w:val="both"/>
        <w:rPr>
          <w:color w:val="000000"/>
          <w:sz w:val="22"/>
          <w:szCs w:val="22"/>
        </w:rPr>
      </w:pPr>
      <w:r w:rsidRPr="00482F2A">
        <w:rPr>
          <w:sz w:val="22"/>
          <w:szCs w:val="22"/>
        </w:rPr>
        <w:t>1. Кадастровая карта (план) Участка.</w:t>
      </w:r>
    </w:p>
    <w:p w:rsidR="00FE116D" w:rsidRPr="00482F2A" w:rsidRDefault="00FE116D" w:rsidP="00FE116D">
      <w:pPr>
        <w:jc w:val="both"/>
        <w:rPr>
          <w:color w:val="000000"/>
          <w:sz w:val="22"/>
          <w:szCs w:val="22"/>
        </w:rPr>
      </w:pPr>
      <w:r w:rsidRPr="00482F2A">
        <w:rPr>
          <w:sz w:val="22"/>
          <w:szCs w:val="22"/>
        </w:rPr>
        <w:t>2. Акт приема-передачи.</w:t>
      </w:r>
    </w:p>
    <w:p w:rsidR="00FE116D" w:rsidRPr="00482F2A" w:rsidRDefault="00FE116D" w:rsidP="00FE116D">
      <w:pPr>
        <w:jc w:val="both"/>
        <w:rPr>
          <w:color w:val="000000"/>
          <w:sz w:val="22"/>
          <w:szCs w:val="22"/>
        </w:rPr>
      </w:pPr>
      <w:r w:rsidRPr="00482F2A">
        <w:rPr>
          <w:sz w:val="22"/>
          <w:szCs w:val="22"/>
        </w:rPr>
        <w:t>3. Расчет арендной платы.</w:t>
      </w:r>
    </w:p>
    <w:p w:rsidR="00FE116D" w:rsidRPr="00482F2A" w:rsidRDefault="00FE116D" w:rsidP="00FE116D">
      <w:pPr>
        <w:jc w:val="both"/>
        <w:rPr>
          <w:sz w:val="22"/>
          <w:szCs w:val="22"/>
        </w:rPr>
      </w:pPr>
      <w:r w:rsidRPr="00482F2A">
        <w:rPr>
          <w:sz w:val="22"/>
          <w:szCs w:val="22"/>
        </w:rPr>
        <w:t>4. Документы, подтверждающие полномочия лиц, подписавших Договор со стороны Арендодателя и Арендатора.</w:t>
      </w:r>
    </w:p>
    <w:p w:rsidR="00FE116D" w:rsidRPr="00482F2A" w:rsidRDefault="00FE116D" w:rsidP="00FE116D">
      <w:pPr>
        <w:jc w:val="both"/>
        <w:rPr>
          <w:sz w:val="22"/>
          <w:szCs w:val="22"/>
        </w:rPr>
      </w:pPr>
    </w:p>
    <w:p w:rsidR="00FE116D" w:rsidRPr="00482F2A" w:rsidRDefault="00FE116D" w:rsidP="00FE116D">
      <w:pPr>
        <w:rPr>
          <w:sz w:val="22"/>
          <w:szCs w:val="22"/>
        </w:rPr>
      </w:pPr>
    </w:p>
    <w:p w:rsidR="00FE116D" w:rsidRPr="00482F2A" w:rsidRDefault="00FE116D" w:rsidP="00FE116D">
      <w:pPr>
        <w:jc w:val="both"/>
        <w:rPr>
          <w:sz w:val="22"/>
          <w:szCs w:val="22"/>
        </w:rPr>
      </w:pPr>
    </w:p>
    <w:p w:rsidR="00FE116D" w:rsidRPr="00482F2A" w:rsidRDefault="00FE116D" w:rsidP="00FE116D">
      <w:pPr>
        <w:autoSpaceDE w:val="0"/>
        <w:autoSpaceDN w:val="0"/>
        <w:adjustRightInd w:val="0"/>
        <w:ind w:firstLine="540"/>
        <w:jc w:val="both"/>
        <w:rPr>
          <w:rFonts w:eastAsia="Calibri"/>
          <w:sz w:val="22"/>
          <w:szCs w:val="22"/>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FE116D" w:rsidRDefault="00FE116D" w:rsidP="00FE116D">
      <w:pPr>
        <w:autoSpaceDE w:val="0"/>
        <w:autoSpaceDN w:val="0"/>
        <w:adjustRightInd w:val="0"/>
        <w:ind w:firstLine="708"/>
        <w:jc w:val="both"/>
        <w:rPr>
          <w:rStyle w:val="blk"/>
          <w:sz w:val="24"/>
          <w:szCs w:val="24"/>
        </w:rPr>
      </w:pPr>
    </w:p>
    <w:p w:rsidR="00ED26FD" w:rsidRDefault="00ED26FD">
      <w:pPr>
        <w:spacing w:after="200" w:line="276" w:lineRule="auto"/>
        <w:rPr>
          <w:sz w:val="16"/>
          <w:szCs w:val="16"/>
        </w:rPr>
      </w:pPr>
    </w:p>
    <w:sectPr w:rsidR="00ED26FD" w:rsidSect="0073242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0E3B" w:rsidRPr="00A13340" w:rsidRDefault="006F0E3B" w:rsidP="00A13340">
      <w:r>
        <w:separator/>
      </w:r>
    </w:p>
  </w:endnote>
  <w:endnote w:type="continuationSeparator" w:id="0">
    <w:p w:rsidR="006F0E3B" w:rsidRPr="00A13340" w:rsidRDefault="006F0E3B" w:rsidP="00A1334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urier New">
    <w:altName w:val="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0E3B" w:rsidRPr="00A13340" w:rsidRDefault="006F0E3B" w:rsidP="00A13340">
      <w:r>
        <w:separator/>
      </w:r>
    </w:p>
  </w:footnote>
  <w:footnote w:type="continuationSeparator" w:id="0">
    <w:p w:rsidR="006F0E3B" w:rsidRPr="00A13340" w:rsidRDefault="006F0E3B" w:rsidP="00A133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F6825"/>
    <w:multiLevelType w:val="multilevel"/>
    <w:tmpl w:val="5E2668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020EE"/>
    <w:multiLevelType w:val="multilevel"/>
    <w:tmpl w:val="29BC73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27026C"/>
    <w:multiLevelType w:val="multilevel"/>
    <w:tmpl w:val="50C4EC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0926D0"/>
    <w:multiLevelType w:val="multilevel"/>
    <w:tmpl w:val="524CC7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A75912"/>
    <w:multiLevelType w:val="multilevel"/>
    <w:tmpl w:val="8F58BB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F095648"/>
    <w:multiLevelType w:val="multilevel"/>
    <w:tmpl w:val="9BE2BF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F1F7AE5"/>
    <w:multiLevelType w:val="multilevel"/>
    <w:tmpl w:val="D54C75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E160E8"/>
    <w:multiLevelType w:val="multilevel"/>
    <w:tmpl w:val="EED4CB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F02B7"/>
    <w:multiLevelType w:val="multilevel"/>
    <w:tmpl w:val="9D646E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7BC2951"/>
    <w:multiLevelType w:val="multilevel"/>
    <w:tmpl w:val="72BAD7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7CA51F5"/>
    <w:multiLevelType w:val="multilevel"/>
    <w:tmpl w:val="CB10A6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BCF0A8E"/>
    <w:multiLevelType w:val="hybridMultilevel"/>
    <w:tmpl w:val="4504FA04"/>
    <w:lvl w:ilvl="0" w:tplc="59EAD934">
      <w:start w:val="1"/>
      <w:numFmt w:val="decimal"/>
      <w:lvlText w:val="%1."/>
      <w:lvlJc w:val="left"/>
      <w:pPr>
        <w:ind w:left="-540" w:hanging="360"/>
      </w:pPr>
      <w:rPr>
        <w:rFonts w:hint="default"/>
        <w:b/>
      </w:rPr>
    </w:lvl>
    <w:lvl w:ilvl="1" w:tplc="04190019" w:tentative="1">
      <w:start w:val="1"/>
      <w:numFmt w:val="lowerLetter"/>
      <w:lvlText w:val="%2."/>
      <w:lvlJc w:val="left"/>
      <w:pPr>
        <w:ind w:left="180" w:hanging="360"/>
      </w:pPr>
    </w:lvl>
    <w:lvl w:ilvl="2" w:tplc="0419001B" w:tentative="1">
      <w:start w:val="1"/>
      <w:numFmt w:val="lowerRoman"/>
      <w:lvlText w:val="%3."/>
      <w:lvlJc w:val="right"/>
      <w:pPr>
        <w:ind w:left="900" w:hanging="180"/>
      </w:pPr>
    </w:lvl>
    <w:lvl w:ilvl="3" w:tplc="0419000F" w:tentative="1">
      <w:start w:val="1"/>
      <w:numFmt w:val="decimal"/>
      <w:lvlText w:val="%4."/>
      <w:lvlJc w:val="left"/>
      <w:pPr>
        <w:ind w:left="1620" w:hanging="360"/>
      </w:pPr>
    </w:lvl>
    <w:lvl w:ilvl="4" w:tplc="04190019" w:tentative="1">
      <w:start w:val="1"/>
      <w:numFmt w:val="lowerLetter"/>
      <w:lvlText w:val="%5."/>
      <w:lvlJc w:val="left"/>
      <w:pPr>
        <w:ind w:left="2340" w:hanging="360"/>
      </w:pPr>
    </w:lvl>
    <w:lvl w:ilvl="5" w:tplc="0419001B" w:tentative="1">
      <w:start w:val="1"/>
      <w:numFmt w:val="lowerRoman"/>
      <w:lvlText w:val="%6."/>
      <w:lvlJc w:val="right"/>
      <w:pPr>
        <w:ind w:left="3060" w:hanging="180"/>
      </w:pPr>
    </w:lvl>
    <w:lvl w:ilvl="6" w:tplc="0419000F" w:tentative="1">
      <w:start w:val="1"/>
      <w:numFmt w:val="decimal"/>
      <w:lvlText w:val="%7."/>
      <w:lvlJc w:val="left"/>
      <w:pPr>
        <w:ind w:left="3780" w:hanging="360"/>
      </w:pPr>
    </w:lvl>
    <w:lvl w:ilvl="7" w:tplc="04190019" w:tentative="1">
      <w:start w:val="1"/>
      <w:numFmt w:val="lowerLetter"/>
      <w:lvlText w:val="%8."/>
      <w:lvlJc w:val="left"/>
      <w:pPr>
        <w:ind w:left="4500" w:hanging="360"/>
      </w:pPr>
    </w:lvl>
    <w:lvl w:ilvl="8" w:tplc="0419001B" w:tentative="1">
      <w:start w:val="1"/>
      <w:numFmt w:val="lowerRoman"/>
      <w:lvlText w:val="%9."/>
      <w:lvlJc w:val="right"/>
      <w:pPr>
        <w:ind w:left="5220" w:hanging="180"/>
      </w:pPr>
    </w:lvl>
  </w:abstractNum>
  <w:abstractNum w:abstractNumId="12">
    <w:nsid w:val="58E759FA"/>
    <w:multiLevelType w:val="multilevel"/>
    <w:tmpl w:val="056432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9056293"/>
    <w:multiLevelType w:val="multilevel"/>
    <w:tmpl w:val="CEA658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6C14059"/>
    <w:multiLevelType w:val="multilevel"/>
    <w:tmpl w:val="C0A40F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AB27D23"/>
    <w:multiLevelType w:val="multilevel"/>
    <w:tmpl w:val="07D610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0AE0EBD"/>
    <w:multiLevelType w:val="multilevel"/>
    <w:tmpl w:val="4CC6A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11B5FB8"/>
    <w:multiLevelType w:val="multilevel"/>
    <w:tmpl w:val="D752E7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3"/>
  </w:num>
  <w:num w:numId="3">
    <w:abstractNumId w:val="15"/>
  </w:num>
  <w:num w:numId="4">
    <w:abstractNumId w:val="17"/>
  </w:num>
  <w:num w:numId="5">
    <w:abstractNumId w:val="4"/>
  </w:num>
  <w:num w:numId="6">
    <w:abstractNumId w:val="6"/>
  </w:num>
  <w:num w:numId="7">
    <w:abstractNumId w:val="5"/>
  </w:num>
  <w:num w:numId="8">
    <w:abstractNumId w:val="8"/>
  </w:num>
  <w:num w:numId="9">
    <w:abstractNumId w:val="13"/>
  </w:num>
  <w:num w:numId="10">
    <w:abstractNumId w:val="9"/>
  </w:num>
  <w:num w:numId="11">
    <w:abstractNumId w:val="12"/>
  </w:num>
  <w:num w:numId="12">
    <w:abstractNumId w:val="10"/>
  </w:num>
  <w:num w:numId="13">
    <w:abstractNumId w:val="7"/>
  </w:num>
  <w:num w:numId="14">
    <w:abstractNumId w:val="14"/>
  </w:num>
  <w:num w:numId="15">
    <w:abstractNumId w:val="2"/>
  </w:num>
  <w:num w:numId="16">
    <w:abstractNumId w:val="16"/>
  </w:num>
  <w:num w:numId="17">
    <w:abstractNumId w:val="1"/>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732428"/>
    <w:rsid w:val="00195240"/>
    <w:rsid w:val="00233F9E"/>
    <w:rsid w:val="00283A74"/>
    <w:rsid w:val="002B324F"/>
    <w:rsid w:val="0033728B"/>
    <w:rsid w:val="00346855"/>
    <w:rsid w:val="004D3C50"/>
    <w:rsid w:val="0050260B"/>
    <w:rsid w:val="005272D7"/>
    <w:rsid w:val="00551A5C"/>
    <w:rsid w:val="00560D1D"/>
    <w:rsid w:val="005716F2"/>
    <w:rsid w:val="005B69C9"/>
    <w:rsid w:val="005D7B9D"/>
    <w:rsid w:val="005E0DB2"/>
    <w:rsid w:val="00655F0A"/>
    <w:rsid w:val="006F0E3B"/>
    <w:rsid w:val="00715D9E"/>
    <w:rsid w:val="00732428"/>
    <w:rsid w:val="0077248A"/>
    <w:rsid w:val="0078466E"/>
    <w:rsid w:val="007F7359"/>
    <w:rsid w:val="00847E04"/>
    <w:rsid w:val="00852FC7"/>
    <w:rsid w:val="00862A01"/>
    <w:rsid w:val="008E741D"/>
    <w:rsid w:val="00923664"/>
    <w:rsid w:val="009371A2"/>
    <w:rsid w:val="009465B9"/>
    <w:rsid w:val="009671A4"/>
    <w:rsid w:val="009966B9"/>
    <w:rsid w:val="009972AA"/>
    <w:rsid w:val="009C0192"/>
    <w:rsid w:val="00A13340"/>
    <w:rsid w:val="00A152D5"/>
    <w:rsid w:val="00A54A86"/>
    <w:rsid w:val="00AB4A28"/>
    <w:rsid w:val="00B12846"/>
    <w:rsid w:val="00BB6E4A"/>
    <w:rsid w:val="00BF5C5E"/>
    <w:rsid w:val="00CA7BCE"/>
    <w:rsid w:val="00D17873"/>
    <w:rsid w:val="00D44047"/>
    <w:rsid w:val="00D77256"/>
    <w:rsid w:val="00E067C7"/>
    <w:rsid w:val="00E438CF"/>
    <w:rsid w:val="00ED26FD"/>
    <w:rsid w:val="00EF3091"/>
    <w:rsid w:val="00F069E9"/>
    <w:rsid w:val="00F153C4"/>
    <w:rsid w:val="00F177A4"/>
    <w:rsid w:val="00F82BA2"/>
    <w:rsid w:val="00FE116D"/>
    <w:rsid w:val="00FF39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2428"/>
    <w:pPr>
      <w:spacing w:after="0" w:line="240" w:lineRule="auto"/>
    </w:pPr>
    <w:rPr>
      <w:rFonts w:ascii="Times New Roman" w:eastAsia="Times New Roman" w:hAnsi="Times New Roman" w:cs="Times New Roman"/>
      <w:sz w:val="20"/>
      <w:szCs w:val="20"/>
      <w:lang w:eastAsia="ru-RU"/>
    </w:rPr>
  </w:style>
  <w:style w:type="paragraph" w:styleId="2">
    <w:name w:val="heading 2"/>
    <w:basedOn w:val="a"/>
    <w:next w:val="a"/>
    <w:link w:val="20"/>
    <w:uiPriority w:val="9"/>
    <w:semiHidden/>
    <w:unhideWhenUsed/>
    <w:qFormat/>
    <w:rsid w:val="00FE116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732428"/>
    <w:rPr>
      <w:color w:val="0000FF"/>
      <w:u w:val="single"/>
    </w:rPr>
  </w:style>
  <w:style w:type="paragraph" w:customStyle="1" w:styleId="ConsPlusNormal">
    <w:name w:val="ConsPlusNormal"/>
    <w:rsid w:val="00732428"/>
    <w:pPr>
      <w:autoSpaceDE w:val="0"/>
      <w:autoSpaceDN w:val="0"/>
      <w:adjustRightInd w:val="0"/>
      <w:spacing w:after="0" w:line="240" w:lineRule="auto"/>
    </w:pPr>
    <w:rPr>
      <w:rFonts w:ascii="Arial" w:eastAsia="Calibri" w:hAnsi="Arial" w:cs="Arial"/>
      <w:sz w:val="20"/>
      <w:szCs w:val="20"/>
    </w:rPr>
  </w:style>
  <w:style w:type="character" w:customStyle="1" w:styleId="blk">
    <w:name w:val="blk"/>
    <w:basedOn w:val="a0"/>
    <w:rsid w:val="00732428"/>
  </w:style>
  <w:style w:type="character" w:customStyle="1" w:styleId="a4">
    <w:name w:val="Основной текст_"/>
    <w:basedOn w:val="a0"/>
    <w:link w:val="3"/>
    <w:rsid w:val="00732428"/>
    <w:rPr>
      <w:rFonts w:ascii="Times New Roman" w:eastAsia="Times New Roman" w:hAnsi="Times New Roman"/>
      <w:sz w:val="28"/>
      <w:szCs w:val="28"/>
      <w:shd w:val="clear" w:color="auto" w:fill="FFFFFF"/>
    </w:rPr>
  </w:style>
  <w:style w:type="paragraph" w:customStyle="1" w:styleId="3">
    <w:name w:val="Основной текст3"/>
    <w:basedOn w:val="a"/>
    <w:link w:val="a4"/>
    <w:rsid w:val="00732428"/>
    <w:pPr>
      <w:widowControl w:val="0"/>
      <w:shd w:val="clear" w:color="auto" w:fill="FFFFFF"/>
      <w:spacing w:before="540" w:line="317" w:lineRule="exact"/>
      <w:jc w:val="both"/>
    </w:pPr>
    <w:rPr>
      <w:rFonts w:cstheme="minorBidi"/>
      <w:sz w:val="28"/>
      <w:szCs w:val="28"/>
      <w:lang w:eastAsia="en-US"/>
    </w:rPr>
  </w:style>
  <w:style w:type="character" w:customStyle="1" w:styleId="21">
    <w:name w:val="Основной текст2"/>
    <w:basedOn w:val="a4"/>
    <w:rsid w:val="00732428"/>
    <w:rPr>
      <w:b w:val="0"/>
      <w:bCs w:val="0"/>
      <w:i w:val="0"/>
      <w:iCs w:val="0"/>
      <w:smallCaps w:val="0"/>
      <w:strike w:val="0"/>
      <w:color w:val="000000"/>
      <w:spacing w:val="0"/>
      <w:w w:val="100"/>
      <w:position w:val="0"/>
      <w:u w:val="none"/>
      <w:lang w:val="ru-RU" w:eastAsia="ru-RU" w:bidi="ru-RU"/>
    </w:rPr>
  </w:style>
  <w:style w:type="paragraph" w:styleId="a5">
    <w:name w:val="Balloon Text"/>
    <w:basedOn w:val="a"/>
    <w:link w:val="a6"/>
    <w:uiPriority w:val="99"/>
    <w:semiHidden/>
    <w:unhideWhenUsed/>
    <w:rsid w:val="00732428"/>
    <w:rPr>
      <w:rFonts w:ascii="Tahoma" w:hAnsi="Tahoma" w:cs="Tahoma"/>
      <w:sz w:val="16"/>
      <w:szCs w:val="16"/>
    </w:rPr>
  </w:style>
  <w:style w:type="character" w:customStyle="1" w:styleId="a6">
    <w:name w:val="Текст выноски Знак"/>
    <w:basedOn w:val="a0"/>
    <w:link w:val="a5"/>
    <w:uiPriority w:val="99"/>
    <w:semiHidden/>
    <w:rsid w:val="00732428"/>
    <w:rPr>
      <w:rFonts w:ascii="Tahoma" w:eastAsia="Times New Roman" w:hAnsi="Tahoma" w:cs="Tahoma"/>
      <w:sz w:val="16"/>
      <w:szCs w:val="16"/>
      <w:lang w:eastAsia="ru-RU"/>
    </w:rPr>
  </w:style>
  <w:style w:type="character" w:customStyle="1" w:styleId="BookAntiqua13pt">
    <w:name w:val="Основной текст + Book Antiqua;13 pt;Полужирный;Курсив"/>
    <w:basedOn w:val="a4"/>
    <w:rsid w:val="00732428"/>
    <w:rPr>
      <w:rFonts w:ascii="Book Antiqua" w:eastAsia="Book Antiqua" w:hAnsi="Book Antiqua" w:cs="Book Antiqua"/>
      <w:b/>
      <w:bCs/>
      <w:i/>
      <w:iCs/>
      <w:smallCaps w:val="0"/>
      <w:strike w:val="0"/>
      <w:color w:val="000000"/>
      <w:spacing w:val="0"/>
      <w:w w:val="100"/>
      <w:position w:val="0"/>
      <w:sz w:val="26"/>
      <w:szCs w:val="26"/>
      <w:u w:val="none"/>
      <w:lang w:val="ru-RU" w:eastAsia="ru-RU" w:bidi="ru-RU"/>
    </w:rPr>
  </w:style>
  <w:style w:type="character" w:customStyle="1" w:styleId="BookAntiqua4pt">
    <w:name w:val="Основной текст + Book Antiqua;4 pt"/>
    <w:basedOn w:val="a4"/>
    <w:rsid w:val="002B324F"/>
    <w:rPr>
      <w:rFonts w:ascii="Book Antiqua" w:eastAsia="Book Antiqua" w:hAnsi="Book Antiqua" w:cs="Book Antiqua"/>
      <w:b w:val="0"/>
      <w:bCs w:val="0"/>
      <w:i w:val="0"/>
      <w:iCs w:val="0"/>
      <w:smallCaps w:val="0"/>
      <w:strike w:val="0"/>
      <w:color w:val="000000"/>
      <w:spacing w:val="0"/>
      <w:w w:val="100"/>
      <w:position w:val="0"/>
      <w:sz w:val="8"/>
      <w:szCs w:val="8"/>
      <w:u w:val="none"/>
      <w:shd w:val="clear" w:color="auto" w:fill="FFFFFF"/>
      <w:lang w:val="ru-RU" w:eastAsia="ru-RU" w:bidi="ru-RU"/>
    </w:rPr>
  </w:style>
  <w:style w:type="paragraph" w:styleId="a7">
    <w:name w:val="header"/>
    <w:basedOn w:val="a"/>
    <w:link w:val="a8"/>
    <w:uiPriority w:val="99"/>
    <w:semiHidden/>
    <w:unhideWhenUsed/>
    <w:rsid w:val="00A13340"/>
    <w:pPr>
      <w:tabs>
        <w:tab w:val="center" w:pos="4677"/>
        <w:tab w:val="right" w:pos="9355"/>
      </w:tabs>
    </w:pPr>
  </w:style>
  <w:style w:type="character" w:customStyle="1" w:styleId="a8">
    <w:name w:val="Верхний колонтитул Знак"/>
    <w:basedOn w:val="a0"/>
    <w:link w:val="a7"/>
    <w:uiPriority w:val="99"/>
    <w:semiHidden/>
    <w:rsid w:val="00A13340"/>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A13340"/>
    <w:pPr>
      <w:tabs>
        <w:tab w:val="center" w:pos="4677"/>
        <w:tab w:val="right" w:pos="9355"/>
      </w:tabs>
    </w:pPr>
  </w:style>
  <w:style w:type="character" w:customStyle="1" w:styleId="aa">
    <w:name w:val="Нижний колонтитул Знак"/>
    <w:basedOn w:val="a0"/>
    <w:link w:val="a9"/>
    <w:uiPriority w:val="99"/>
    <w:semiHidden/>
    <w:rsid w:val="00A13340"/>
    <w:rPr>
      <w:rFonts w:ascii="Times New Roman" w:eastAsia="Times New Roman" w:hAnsi="Times New Roman" w:cs="Times New Roman"/>
      <w:sz w:val="20"/>
      <w:szCs w:val="20"/>
      <w:lang w:eastAsia="ru-RU"/>
    </w:rPr>
  </w:style>
  <w:style w:type="character" w:customStyle="1" w:styleId="8pt">
    <w:name w:val="Основной текст + 8 pt"/>
    <w:basedOn w:val="a4"/>
    <w:rsid w:val="009C0192"/>
    <w:rPr>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0">
    <w:name w:val="Заголовок 2 Знак"/>
    <w:basedOn w:val="a0"/>
    <w:link w:val="2"/>
    <w:uiPriority w:val="9"/>
    <w:semiHidden/>
    <w:rsid w:val="00FE116D"/>
    <w:rPr>
      <w:rFonts w:ascii="Cambria" w:eastAsia="Times New Roman" w:hAnsi="Cambria" w:cs="Times New Roman"/>
      <w:b/>
      <w:bCs/>
      <w:i/>
      <w:iCs/>
      <w:sz w:val="28"/>
      <w:szCs w:val="28"/>
      <w:lang w:eastAsia="ru-RU"/>
    </w:rPr>
  </w:style>
  <w:style w:type="paragraph" w:customStyle="1" w:styleId="ConsPlusNonformat">
    <w:name w:val="ConsPlusNonformat"/>
    <w:rsid w:val="00FE116D"/>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Body Text"/>
    <w:basedOn w:val="a"/>
    <w:link w:val="ac"/>
    <w:uiPriority w:val="99"/>
    <w:semiHidden/>
    <w:unhideWhenUsed/>
    <w:rsid w:val="00FE116D"/>
    <w:pPr>
      <w:spacing w:after="120"/>
    </w:pPr>
  </w:style>
  <w:style w:type="character" w:customStyle="1" w:styleId="ac">
    <w:name w:val="Основной текст Знак"/>
    <w:basedOn w:val="a0"/>
    <w:link w:val="ab"/>
    <w:uiPriority w:val="99"/>
    <w:semiHidden/>
    <w:rsid w:val="00FE116D"/>
    <w:rPr>
      <w:rFonts w:ascii="Times New Roman" w:eastAsia="Times New Roman" w:hAnsi="Times New Roman" w:cs="Times New Roman"/>
      <w:sz w:val="20"/>
      <w:szCs w:val="20"/>
      <w:lang w:eastAsia="ru-RU"/>
    </w:rPr>
  </w:style>
  <w:style w:type="paragraph" w:styleId="ad">
    <w:name w:val="Body Text Indent"/>
    <w:basedOn w:val="a"/>
    <w:link w:val="ae"/>
    <w:uiPriority w:val="99"/>
    <w:semiHidden/>
    <w:unhideWhenUsed/>
    <w:rsid w:val="00FE116D"/>
    <w:pPr>
      <w:spacing w:after="120"/>
      <w:ind w:left="283"/>
    </w:pPr>
  </w:style>
  <w:style w:type="character" w:customStyle="1" w:styleId="ae">
    <w:name w:val="Основной текст с отступом Знак"/>
    <w:basedOn w:val="a0"/>
    <w:link w:val="ad"/>
    <w:uiPriority w:val="99"/>
    <w:semiHidden/>
    <w:rsid w:val="00FE116D"/>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FE116D"/>
    <w:pPr>
      <w:spacing w:after="120" w:line="480" w:lineRule="auto"/>
    </w:pPr>
  </w:style>
  <w:style w:type="character" w:customStyle="1" w:styleId="23">
    <w:name w:val="Основной текст 2 Знак"/>
    <w:basedOn w:val="a0"/>
    <w:link w:val="22"/>
    <w:uiPriority w:val="99"/>
    <w:semiHidden/>
    <w:rsid w:val="00FE116D"/>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A5FA68ADFB0396727E3295D55C4088FEF80C5D36EE4DDFDD95A92780E5DB4C13A80D5ACFDD54C893672AC09AA8370BC81701405B4hF07I" TargetMode="External"/><Relationship Id="rId13" Type="http://schemas.openxmlformats.org/officeDocument/2006/relationships/hyperlink" Target="http://www.consultant.ru/document/cons_doc_LAW_28165/d36363d427eab17744e49ef6f68eae5481107a64/" TargetMode="External"/><Relationship Id="rId18" Type="http://schemas.openxmlformats.org/officeDocument/2006/relationships/image" Target="media/image1.w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28165/d36363d427eab17744e49ef6f68eae5481107a64/" TargetMode="External"/><Relationship Id="rId17" Type="http://schemas.openxmlformats.org/officeDocument/2006/relationships/hyperlink" Target="consultantplus://offline/ref=E3F1CBF89DA39925E8F6F0DC92D303314011B325F680507B4FB78A5C3D531C14B3DF3317C7y7qFH" TargetMode="External"/><Relationship Id="rId2" Type="http://schemas.openxmlformats.org/officeDocument/2006/relationships/numbering" Target="numbering.xml"/><Relationship Id="rId16" Type="http://schemas.openxmlformats.org/officeDocument/2006/relationships/hyperlink" Target="http://www.consultant.ru/document/cons_doc_LAW_3377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28165/000b377ae50d81133cfb3dfb679082a4a8b2076e/" TargetMode="External"/><Relationship Id="rId5" Type="http://schemas.openxmlformats.org/officeDocument/2006/relationships/webSettings" Target="webSettings.xml"/><Relationship Id="rId15" Type="http://schemas.openxmlformats.org/officeDocument/2006/relationships/hyperlink" Target="http://www.consultant.ru/document/cons_doc_LAW_89826/0a80bbb9b7708216e4db9c192ffce0a50da4222d/" TargetMode="External"/><Relationship Id="rId10" Type="http://schemas.openxmlformats.org/officeDocument/2006/relationships/hyperlink" Target="consultantplus://offline/ref=FA5FA68ADFB0396727E3295D55C4088FEF81C4D863ECDDFDD95A92780E5DB4C128808DA4FEDD59DD6628FB04AAh803I" TargetMode="External"/><Relationship Id="rId19" Type="http://schemas.openxmlformats.org/officeDocument/2006/relationships/hyperlink" Target="http://www.consultant.ru/document/cons_doc_LAW_5142/c231822b9f355b8c760b3389e80269f0d987870e/" TargetMode="External"/><Relationship Id="rId4" Type="http://schemas.openxmlformats.org/officeDocument/2006/relationships/settings" Target="settings.xml"/><Relationship Id="rId9" Type="http://schemas.openxmlformats.org/officeDocument/2006/relationships/hyperlink" Target="consultantplus://offline/ref=FA5FA68ADFB0396727E3295D55C4088FEF82C1DE68E2DDFDD95A92780E5DB4C128808DA4FEDD59DD6628FB04AAh803I" TargetMode="External"/><Relationship Id="rId14" Type="http://schemas.openxmlformats.org/officeDocument/2006/relationships/hyperlink" Target="http://www.consultant.ru/document/cons_doc_LAW_89826/0a80bbb9b7708216e4db9c192ffce0a50da4222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591EF-EE7E-4B2C-B444-D63F0855B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35</Pages>
  <Words>12541</Words>
  <Characters>71488</Characters>
  <Application>Microsoft Office Word</Application>
  <DocSecurity>0</DocSecurity>
  <Lines>595</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83862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Людмила Валерьевна</cp:lastModifiedBy>
  <cp:revision>3</cp:revision>
  <cp:lastPrinted>2020-02-05T13:38:00Z</cp:lastPrinted>
  <dcterms:created xsi:type="dcterms:W3CDTF">2020-03-23T13:18:00Z</dcterms:created>
  <dcterms:modified xsi:type="dcterms:W3CDTF">2020-03-23T13:30:00Z</dcterms:modified>
</cp:coreProperties>
</file>