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445A9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A650ED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A650ED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A650ED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650E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445A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A650ED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 от </w:t>
            </w:r>
            <w:r w:rsidR="00462C06">
              <w:rPr>
                <w:b w:val="0"/>
                <w:sz w:val="24"/>
                <w:szCs w:val="24"/>
              </w:rPr>
              <w:t>29.07.2021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A650ED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 от </w:t>
            </w:r>
            <w:r w:rsidR="00462C06">
              <w:rPr>
                <w:b w:val="0"/>
                <w:sz w:val="24"/>
                <w:szCs w:val="24"/>
              </w:rPr>
              <w:t>189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1B539E">
        <w:rPr>
          <w:color w:val="000000"/>
          <w:sz w:val="28"/>
          <w:szCs w:val="28"/>
        </w:rPr>
        <w:t xml:space="preserve">Провести </w:t>
      </w:r>
      <w:r w:rsidR="001B539E" w:rsidRPr="001B539E">
        <w:rPr>
          <w:color w:val="000000"/>
          <w:sz w:val="28"/>
          <w:szCs w:val="28"/>
        </w:rPr>
        <w:t>06.09</w:t>
      </w:r>
      <w:r w:rsidR="001B539E">
        <w:rPr>
          <w:color w:val="000000"/>
          <w:sz w:val="28"/>
          <w:szCs w:val="28"/>
        </w:rPr>
        <w:t>.2021</w:t>
      </w:r>
      <w:r w:rsidRPr="001B539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открытый конкурс по отбору управляющей организации для управления многоквартирными домами</w:t>
      </w:r>
      <w:r w:rsidRPr="008E751C">
        <w:rPr>
          <w:sz w:val="28"/>
          <w:szCs w:val="28"/>
        </w:rPr>
        <w:t xml:space="preserve"> в муниципальном образовании поселок </w:t>
      </w:r>
      <w:proofErr w:type="spellStart"/>
      <w:r w:rsidRPr="008E751C">
        <w:rPr>
          <w:sz w:val="28"/>
          <w:szCs w:val="28"/>
        </w:rPr>
        <w:t>Балакирево</w:t>
      </w:r>
      <w:proofErr w:type="spellEnd"/>
      <w:r w:rsidR="00400837">
        <w:rPr>
          <w:sz w:val="28"/>
          <w:szCs w:val="28"/>
        </w:rPr>
        <w:t xml:space="preserve"> по адресам: дом №9 ул.</w:t>
      </w:r>
      <w:r>
        <w:rPr>
          <w:sz w:val="28"/>
          <w:szCs w:val="28"/>
        </w:rPr>
        <w:t>60 лет Октября, дом №4 ул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нергетиков.</w:t>
      </w:r>
    </w:p>
    <w:p w:rsid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5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созданной постановлением администрации поселка </w:t>
      </w:r>
      <w:proofErr w:type="spellStart"/>
      <w:r>
        <w:rPr>
          <w:color w:val="000000"/>
          <w:sz w:val="27"/>
          <w:szCs w:val="27"/>
        </w:rPr>
        <w:t>Балакирево</w:t>
      </w:r>
      <w:proofErr w:type="spellEnd"/>
      <w:r>
        <w:rPr>
          <w:color w:val="000000"/>
          <w:sz w:val="27"/>
          <w:szCs w:val="27"/>
        </w:rPr>
        <w:t xml:space="preserve"> от </w:t>
      </w:r>
      <w:r>
        <w:rPr>
          <w:sz w:val="27"/>
          <w:szCs w:val="27"/>
        </w:rPr>
        <w:t>19.07.2021</w:t>
      </w:r>
      <w:r w:rsidRPr="00121C13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 №183</w:t>
      </w:r>
      <w:r w:rsidRPr="00C159F7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управляющей </w:t>
      </w:r>
      <w:r w:rsidRPr="002F620F">
        <w:rPr>
          <w:iCs/>
          <w:sz w:val="28"/>
          <w:szCs w:val="28"/>
        </w:rPr>
        <w:lastRenderedPageBreak/>
        <w:t>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B27DE1" w:rsidP="00DA6E65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И.о.</w:t>
      </w:r>
      <w:r w:rsidR="002A3673">
        <w:rPr>
          <w:color w:val="000000"/>
          <w:sz w:val="27"/>
          <w:szCs w:val="27"/>
        </w:rPr>
        <w:t xml:space="preserve"> </w:t>
      </w:r>
      <w:r w:rsidR="00CE0170">
        <w:rPr>
          <w:color w:val="000000"/>
          <w:sz w:val="27"/>
          <w:szCs w:val="27"/>
        </w:rPr>
        <w:t>Глав</w:t>
      </w:r>
      <w:r>
        <w:rPr>
          <w:color w:val="000000"/>
          <w:sz w:val="27"/>
          <w:szCs w:val="27"/>
        </w:rPr>
        <w:t>ы</w:t>
      </w:r>
      <w:r w:rsidR="00CE0170">
        <w:rPr>
          <w:color w:val="000000"/>
          <w:sz w:val="27"/>
          <w:szCs w:val="27"/>
        </w:rPr>
        <w:t xml:space="preserve"> администрации </w:t>
      </w:r>
      <w:r w:rsidR="00D201ED">
        <w:rPr>
          <w:color w:val="000000"/>
          <w:sz w:val="27"/>
          <w:szCs w:val="27"/>
        </w:rPr>
        <w:t xml:space="preserve">                                                              </w:t>
      </w:r>
      <w:r>
        <w:rPr>
          <w:color w:val="000000"/>
          <w:sz w:val="27"/>
          <w:szCs w:val="27"/>
        </w:rPr>
        <w:t>Е.</w:t>
      </w:r>
      <w:r w:rsidR="008C532C">
        <w:rPr>
          <w:color w:val="000000"/>
          <w:sz w:val="27"/>
          <w:szCs w:val="27"/>
        </w:rPr>
        <w:t xml:space="preserve">А. </w:t>
      </w:r>
      <w:proofErr w:type="spellStart"/>
      <w:r w:rsidR="008C532C">
        <w:rPr>
          <w:color w:val="000000"/>
          <w:sz w:val="27"/>
          <w:szCs w:val="27"/>
        </w:rPr>
        <w:t>Галкова</w:t>
      </w:r>
      <w:proofErr w:type="spellEnd"/>
    </w:p>
    <w:p w:rsidR="00CE0170" w:rsidRDefault="00CE0170" w:rsidP="00CE0170">
      <w:pPr>
        <w:pStyle w:val="a3"/>
        <w:spacing w:after="0"/>
      </w:pP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0170"/>
    <w:rsid w:val="00121C13"/>
    <w:rsid w:val="00153846"/>
    <w:rsid w:val="0015481E"/>
    <w:rsid w:val="00173844"/>
    <w:rsid w:val="001B539E"/>
    <w:rsid w:val="001E1115"/>
    <w:rsid w:val="002041BB"/>
    <w:rsid w:val="00241789"/>
    <w:rsid w:val="002447FB"/>
    <w:rsid w:val="0027519B"/>
    <w:rsid w:val="002A3673"/>
    <w:rsid w:val="002B359A"/>
    <w:rsid w:val="002C720A"/>
    <w:rsid w:val="002D17BC"/>
    <w:rsid w:val="002F0C8D"/>
    <w:rsid w:val="002F620F"/>
    <w:rsid w:val="00327762"/>
    <w:rsid w:val="003A4BB4"/>
    <w:rsid w:val="003D4B53"/>
    <w:rsid w:val="00400446"/>
    <w:rsid w:val="00400837"/>
    <w:rsid w:val="00462C06"/>
    <w:rsid w:val="00466633"/>
    <w:rsid w:val="00552732"/>
    <w:rsid w:val="00653BD5"/>
    <w:rsid w:val="00655398"/>
    <w:rsid w:val="00657AF8"/>
    <w:rsid w:val="00677F5D"/>
    <w:rsid w:val="006976B0"/>
    <w:rsid w:val="006D2E64"/>
    <w:rsid w:val="00711C7F"/>
    <w:rsid w:val="00803537"/>
    <w:rsid w:val="00804D42"/>
    <w:rsid w:val="008319B3"/>
    <w:rsid w:val="00884077"/>
    <w:rsid w:val="008C532C"/>
    <w:rsid w:val="008C6431"/>
    <w:rsid w:val="008E751C"/>
    <w:rsid w:val="008F7C7F"/>
    <w:rsid w:val="00966732"/>
    <w:rsid w:val="00976E02"/>
    <w:rsid w:val="0098035F"/>
    <w:rsid w:val="00A5137D"/>
    <w:rsid w:val="00A650ED"/>
    <w:rsid w:val="00A73404"/>
    <w:rsid w:val="00AB7ED7"/>
    <w:rsid w:val="00AC373C"/>
    <w:rsid w:val="00AD3CE4"/>
    <w:rsid w:val="00B27DE1"/>
    <w:rsid w:val="00B576D0"/>
    <w:rsid w:val="00BD44AF"/>
    <w:rsid w:val="00C07338"/>
    <w:rsid w:val="00C159F7"/>
    <w:rsid w:val="00C22AC2"/>
    <w:rsid w:val="00CE0170"/>
    <w:rsid w:val="00CF0759"/>
    <w:rsid w:val="00D201ED"/>
    <w:rsid w:val="00D40560"/>
    <w:rsid w:val="00D9769A"/>
    <w:rsid w:val="00DA6E65"/>
    <w:rsid w:val="00DC6D7E"/>
    <w:rsid w:val="00DE0E3F"/>
    <w:rsid w:val="00E105E3"/>
    <w:rsid w:val="00E85CF9"/>
    <w:rsid w:val="00E925A3"/>
    <w:rsid w:val="00EA7479"/>
    <w:rsid w:val="00F067FD"/>
    <w:rsid w:val="00F40213"/>
    <w:rsid w:val="00F52C2A"/>
    <w:rsid w:val="00F8303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2021-07-28T12:18:00Z</cp:lastPrinted>
  <dcterms:created xsi:type="dcterms:W3CDTF">2021-07-20T06:00:00Z</dcterms:created>
  <dcterms:modified xsi:type="dcterms:W3CDTF">2021-07-29T05:41:00Z</dcterms:modified>
</cp:coreProperties>
</file>