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3F6DA5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26.07.2022</w:t>
      </w:r>
      <w:r w:rsidR="00A33230">
        <w:rPr>
          <w:szCs w:val="24"/>
        </w:rPr>
        <w:t xml:space="preserve">  </w:t>
      </w:r>
      <w:r w:rsidR="005F4A59">
        <w:rPr>
          <w:szCs w:val="24"/>
        </w:rPr>
        <w:t xml:space="preserve">                                                                                        </w:t>
      </w:r>
      <w:r w:rsidR="004D33D1">
        <w:rPr>
          <w:szCs w:val="24"/>
        </w:rPr>
        <w:t xml:space="preserve"> </w:t>
      </w:r>
      <w:r>
        <w:rPr>
          <w:szCs w:val="24"/>
        </w:rPr>
        <w:t xml:space="preserve">                                    № 231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</w:t>
      </w:r>
      <w:proofErr w:type="gramStart"/>
      <w:r>
        <w:rPr>
          <w:i/>
          <w:szCs w:val="24"/>
        </w:rPr>
        <w:t>ии ау</w:t>
      </w:r>
      <w:proofErr w:type="gramEnd"/>
      <w:r>
        <w:rPr>
          <w:i/>
          <w:szCs w:val="24"/>
        </w:rPr>
        <w:t>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4A065B">
        <w:rPr>
          <w:i/>
          <w:szCs w:val="24"/>
        </w:rPr>
        <w:t xml:space="preserve">купли-продажи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 w:val="26"/>
          <w:szCs w:val="26"/>
        </w:rPr>
        <w:t xml:space="preserve">                </w:t>
      </w:r>
      <w:proofErr w:type="gramStart"/>
      <w:r>
        <w:rPr>
          <w:szCs w:val="24"/>
        </w:rPr>
        <w:t xml:space="preserve">В соответствии со ст. 39.11, 39.12 Земельного кодекса Российской Федерации, постановлением главы администрации поселка </w:t>
      </w:r>
      <w:proofErr w:type="spellStart"/>
      <w:r>
        <w:rPr>
          <w:szCs w:val="24"/>
        </w:rPr>
        <w:t>Балакирево</w:t>
      </w:r>
      <w:proofErr w:type="spellEnd"/>
      <w:r>
        <w:rPr>
          <w:szCs w:val="24"/>
        </w:rPr>
        <w:t xml:space="preserve">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  <w:proofErr w:type="gramEnd"/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аукцион на права заключения договора </w:t>
      </w:r>
      <w:r w:rsidR="004A065B">
        <w:rPr>
          <w:szCs w:val="24"/>
        </w:rPr>
        <w:t>купли-продажи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1809</w:t>
      </w:r>
      <w:r>
        <w:rPr>
          <w:szCs w:val="24"/>
        </w:rPr>
        <w:t>:</w:t>
      </w:r>
      <w:r w:rsidR="004A065B">
        <w:rPr>
          <w:szCs w:val="24"/>
        </w:rPr>
        <w:t>96</w:t>
      </w:r>
      <w:r>
        <w:rPr>
          <w:szCs w:val="24"/>
        </w:rPr>
        <w:t xml:space="preserve">, площадью </w:t>
      </w:r>
      <w:r w:rsidR="004A065B">
        <w:rPr>
          <w:szCs w:val="24"/>
        </w:rPr>
        <w:t>453 (четыреста пятьдесят три</w:t>
      </w:r>
      <w:r>
        <w:rPr>
          <w:szCs w:val="24"/>
        </w:rPr>
        <w:t>)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 xml:space="preserve">, местоположение: Владимирская обл., р-н Александровский, МО п. </w:t>
      </w:r>
      <w:proofErr w:type="spellStart"/>
      <w:r>
        <w:rPr>
          <w:szCs w:val="24"/>
        </w:rPr>
        <w:t>Балакирево</w:t>
      </w:r>
      <w:proofErr w:type="spellEnd"/>
      <w:r>
        <w:rPr>
          <w:szCs w:val="24"/>
        </w:rPr>
        <w:t xml:space="preserve"> (городское поселение</w:t>
      </w:r>
      <w:r w:rsidR="004A065B">
        <w:rPr>
          <w:szCs w:val="24"/>
        </w:rPr>
        <w:t xml:space="preserve">), п. </w:t>
      </w:r>
      <w:proofErr w:type="spellStart"/>
      <w:r w:rsidR="004A065B">
        <w:rPr>
          <w:szCs w:val="24"/>
        </w:rPr>
        <w:t>Балакирево</w:t>
      </w:r>
      <w:proofErr w:type="spellEnd"/>
      <w:r w:rsidR="004A065B">
        <w:rPr>
          <w:szCs w:val="24"/>
        </w:rPr>
        <w:t>, ул. Садовая</w:t>
      </w:r>
      <w:r>
        <w:rPr>
          <w:szCs w:val="24"/>
        </w:rPr>
        <w:t xml:space="preserve"> </w:t>
      </w:r>
      <w:r w:rsidR="004A065B">
        <w:rPr>
          <w:szCs w:val="24"/>
        </w:rPr>
        <w:t>д.14</w:t>
      </w:r>
      <w:r>
        <w:rPr>
          <w:szCs w:val="24"/>
        </w:rPr>
        <w:t>,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ние- «огородничество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Default="004A065B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2.1. начальная цена (кадастровая стоимость) – 32 239 рублей 9</w:t>
      </w:r>
      <w:r w:rsidR="00B16EBF">
        <w:rPr>
          <w:szCs w:val="24"/>
        </w:rPr>
        <w:t>0</w:t>
      </w:r>
      <w:r w:rsidR="005F4A59">
        <w:rPr>
          <w:szCs w:val="24"/>
        </w:rPr>
        <w:t xml:space="preserve"> копеек</w:t>
      </w:r>
    </w:p>
    <w:p w:rsidR="005F4A59" w:rsidRDefault="004A065B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2.2. размер задатка- 8 060</w:t>
      </w:r>
      <w:r w:rsidR="007C081E">
        <w:rPr>
          <w:szCs w:val="24"/>
        </w:rPr>
        <w:t xml:space="preserve"> рублей</w:t>
      </w:r>
      <w:r w:rsidR="005F4A59">
        <w:rPr>
          <w:szCs w:val="24"/>
        </w:rPr>
        <w:t xml:space="preserve"> </w:t>
      </w:r>
      <w:r>
        <w:rPr>
          <w:szCs w:val="24"/>
        </w:rPr>
        <w:t>0</w:t>
      </w:r>
      <w:r w:rsidR="007C081E">
        <w:rPr>
          <w:szCs w:val="24"/>
        </w:rPr>
        <w:t>0</w:t>
      </w:r>
      <w:r w:rsidR="005F4A59">
        <w:rPr>
          <w:szCs w:val="24"/>
        </w:rPr>
        <w:t xml:space="preserve"> копе</w:t>
      </w:r>
      <w:r w:rsidR="00B16EBF">
        <w:rPr>
          <w:szCs w:val="24"/>
        </w:rPr>
        <w:t>е</w:t>
      </w:r>
      <w:r w:rsidR="005F4A59">
        <w:rPr>
          <w:szCs w:val="24"/>
        </w:rPr>
        <w:t xml:space="preserve">к 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2.3. «ша</w:t>
      </w:r>
      <w:r w:rsidR="004A065B">
        <w:rPr>
          <w:szCs w:val="24"/>
        </w:rPr>
        <w:t>г аукциона» - 967</w:t>
      </w:r>
      <w:r>
        <w:rPr>
          <w:szCs w:val="24"/>
        </w:rPr>
        <w:t xml:space="preserve"> </w:t>
      </w:r>
      <w:r w:rsidR="005F4A59">
        <w:rPr>
          <w:szCs w:val="24"/>
        </w:rPr>
        <w:t xml:space="preserve"> рубл</w:t>
      </w:r>
      <w:r w:rsidR="004A065B">
        <w:rPr>
          <w:szCs w:val="24"/>
        </w:rPr>
        <w:t>ей 20</w:t>
      </w:r>
      <w:r w:rsidR="007C081E">
        <w:rPr>
          <w:szCs w:val="24"/>
        </w:rPr>
        <w:t xml:space="preserve"> копее</w:t>
      </w:r>
      <w:r w:rsidR="005F4A59">
        <w:rPr>
          <w:szCs w:val="24"/>
        </w:rPr>
        <w:t>к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3. Определить организатором аукциона на </w:t>
      </w:r>
      <w:r w:rsidR="004A065B">
        <w:rPr>
          <w:szCs w:val="24"/>
        </w:rPr>
        <w:t>право заключения договора купли-продажи</w:t>
      </w:r>
      <w:r>
        <w:rPr>
          <w:szCs w:val="24"/>
        </w:rPr>
        <w:t xml:space="preserve"> земельного участка Муниципальное казенное учреждение «Дирекция жизнеобеспечения населения». 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4. Муниципальному казенному учреждению «Дирекция жизнеобеспечения населения». 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4.1. подготовить и провести аукцион на право заключения договора </w:t>
      </w:r>
      <w:r w:rsidR="004A065B">
        <w:rPr>
          <w:szCs w:val="24"/>
        </w:rPr>
        <w:t xml:space="preserve">купли-продажи </w:t>
      </w:r>
      <w:r>
        <w:rPr>
          <w:szCs w:val="24"/>
        </w:rPr>
        <w:t>земельного участка;</w:t>
      </w:r>
    </w:p>
    <w:p w:rsidR="004A065B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4.2.заключить с победителем аукциона договор </w:t>
      </w:r>
      <w:r w:rsidR="004A065B">
        <w:rPr>
          <w:szCs w:val="24"/>
        </w:rPr>
        <w:t>купли продажи</w:t>
      </w:r>
      <w:r>
        <w:rPr>
          <w:szCs w:val="24"/>
        </w:rPr>
        <w:t xml:space="preserve"> земельного участка</w:t>
      </w:r>
      <w:proofErr w:type="gramStart"/>
      <w:r>
        <w:rPr>
          <w:szCs w:val="24"/>
        </w:rPr>
        <w:t xml:space="preserve"> </w:t>
      </w:r>
      <w:r w:rsidR="004A065B">
        <w:rPr>
          <w:szCs w:val="24"/>
        </w:rPr>
        <w:t>.</w:t>
      </w:r>
      <w:proofErr w:type="gramEnd"/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4.3. обеспечить официальное опубликование извещения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 в средствах массовой информации, а также размещение на официальном  сайте:</w:t>
      </w:r>
      <w:r w:rsidRPr="00E532EA">
        <w:rPr>
          <w:szCs w:val="24"/>
        </w:rPr>
        <w:t xml:space="preserve"> </w:t>
      </w:r>
      <w:r w:rsidRPr="00E532EA">
        <w:rPr>
          <w:szCs w:val="24"/>
          <w:u w:val="single"/>
          <w:lang w:val="en-US"/>
        </w:rPr>
        <w:t>www</w:t>
      </w:r>
      <w:r w:rsidRPr="00E532EA">
        <w:rPr>
          <w:szCs w:val="24"/>
          <w:u w:val="single"/>
        </w:rPr>
        <w:t>.</w:t>
      </w:r>
      <w:proofErr w:type="spellStart"/>
      <w:r w:rsidRPr="00E532EA">
        <w:rPr>
          <w:szCs w:val="24"/>
          <w:u w:val="single"/>
          <w:lang w:val="en-US"/>
        </w:rPr>
        <w:t>torqi</w:t>
      </w:r>
      <w:proofErr w:type="spellEnd"/>
      <w:r w:rsidRPr="00E532EA">
        <w:rPr>
          <w:szCs w:val="24"/>
          <w:u w:val="single"/>
        </w:rPr>
        <w:t>.</w:t>
      </w:r>
      <w:proofErr w:type="spellStart"/>
      <w:r w:rsidRPr="00E532EA">
        <w:rPr>
          <w:szCs w:val="24"/>
          <w:u w:val="single"/>
          <w:lang w:val="en-US"/>
        </w:rPr>
        <w:t>ru</w:t>
      </w:r>
      <w:proofErr w:type="spellEnd"/>
      <w:r>
        <w:rPr>
          <w:szCs w:val="24"/>
        </w:rPr>
        <w:t xml:space="preserve">  в срок не менее за 30 дней до даты проведения аукциона. </w:t>
      </w:r>
    </w:p>
    <w:p w:rsidR="005F4A59" w:rsidRDefault="005F4A59" w:rsidP="005F4A59">
      <w:pPr>
        <w:pStyle w:val="2"/>
        <w:ind w:left="-480" w:firstLine="0"/>
        <w:jc w:val="both"/>
        <w:rPr>
          <w:szCs w:val="24"/>
        </w:rPr>
      </w:pPr>
      <w:r>
        <w:rPr>
          <w:szCs w:val="24"/>
        </w:rPr>
        <w:t xml:space="preserve">          5.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rPr>
          <w:szCs w:val="24"/>
        </w:rPr>
        <w:t>Балакирево</w:t>
      </w:r>
      <w:proofErr w:type="spellEnd"/>
      <w:r>
        <w:rPr>
          <w:szCs w:val="24"/>
        </w:rPr>
        <w:t>.</w:t>
      </w:r>
    </w:p>
    <w:p w:rsidR="005F4A59" w:rsidRDefault="005F4A59" w:rsidP="005F4A59">
      <w:pPr>
        <w:pStyle w:val="2"/>
        <w:ind w:hanging="180"/>
        <w:jc w:val="both"/>
        <w:rPr>
          <w:szCs w:val="24"/>
        </w:rPr>
      </w:pPr>
      <w:r>
        <w:rPr>
          <w:szCs w:val="24"/>
        </w:rPr>
        <w:t xml:space="preserve">     6. Данное постановление вступает в силу со дня его подписания.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</w:t>
      </w:r>
    </w:p>
    <w:p w:rsidR="005F4A59" w:rsidRDefault="005F4A59" w:rsidP="005F4A59">
      <w:pPr>
        <w:pStyle w:val="2"/>
        <w:ind w:hanging="180"/>
        <w:jc w:val="both"/>
        <w:rPr>
          <w:szCs w:val="24"/>
        </w:rPr>
      </w:pPr>
    </w:p>
    <w:p w:rsidR="005F4A59" w:rsidRDefault="005F4A59" w:rsidP="005F4A59">
      <w:pPr>
        <w:pStyle w:val="2"/>
        <w:ind w:left="-540" w:hanging="180"/>
        <w:jc w:val="both"/>
        <w:rPr>
          <w:szCs w:val="24"/>
        </w:rPr>
      </w:pPr>
      <w:r>
        <w:rPr>
          <w:szCs w:val="24"/>
        </w:rPr>
        <w:t xml:space="preserve">   Глава администрации                                                                                                         </w:t>
      </w:r>
      <w:proofErr w:type="spellStart"/>
      <w:r w:rsidR="007C081E">
        <w:rPr>
          <w:szCs w:val="24"/>
        </w:rPr>
        <w:t>В.А.Барсков</w:t>
      </w:r>
      <w:proofErr w:type="spellEnd"/>
      <w:r>
        <w:rPr>
          <w:szCs w:val="24"/>
        </w:rPr>
        <w:t xml:space="preserve">                                            </w:t>
      </w:r>
    </w:p>
    <w:p w:rsidR="005F4A59" w:rsidRDefault="005F4A59" w:rsidP="005F4A59">
      <w:pPr>
        <w:rPr>
          <w:sz w:val="24"/>
          <w:szCs w:val="24"/>
        </w:rPr>
      </w:pPr>
    </w:p>
    <w:p w:rsidR="005F4A59" w:rsidRDefault="005F4A59" w:rsidP="005F4A59">
      <w:pPr>
        <w:rPr>
          <w:sz w:val="24"/>
          <w:szCs w:val="24"/>
        </w:rPr>
      </w:pPr>
    </w:p>
    <w:p w:rsidR="005F4A59" w:rsidRDefault="005F4A59" w:rsidP="005F4A59">
      <w:pPr>
        <w:rPr>
          <w:sz w:val="24"/>
          <w:szCs w:val="24"/>
        </w:rPr>
      </w:pPr>
    </w:p>
    <w:p w:rsidR="009E6286" w:rsidRDefault="009E6286"/>
    <w:sectPr w:rsidR="009E6286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063A74"/>
    <w:rsid w:val="000A5C78"/>
    <w:rsid w:val="00254123"/>
    <w:rsid w:val="00300E7B"/>
    <w:rsid w:val="003F6DA5"/>
    <w:rsid w:val="004A065B"/>
    <w:rsid w:val="004D33D1"/>
    <w:rsid w:val="004D4E05"/>
    <w:rsid w:val="00585A4A"/>
    <w:rsid w:val="005F4A59"/>
    <w:rsid w:val="007C081E"/>
    <w:rsid w:val="008015DB"/>
    <w:rsid w:val="008F07AF"/>
    <w:rsid w:val="0093321E"/>
    <w:rsid w:val="009E6286"/>
    <w:rsid w:val="00A33230"/>
    <w:rsid w:val="00AA26C3"/>
    <w:rsid w:val="00B15D23"/>
    <w:rsid w:val="00B16EBF"/>
    <w:rsid w:val="00D91A30"/>
    <w:rsid w:val="00E020AD"/>
    <w:rsid w:val="00E6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17</cp:revision>
  <cp:lastPrinted>2022-04-27T10:26:00Z</cp:lastPrinted>
  <dcterms:created xsi:type="dcterms:W3CDTF">2017-05-26T10:59:00Z</dcterms:created>
  <dcterms:modified xsi:type="dcterms:W3CDTF">2022-07-26T11:10:00Z</dcterms:modified>
</cp:coreProperties>
</file>