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97" w:rsidRDefault="00236497" w:rsidP="00236497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236497" w:rsidRDefault="00236497" w:rsidP="00236497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236497" w:rsidRDefault="00236497" w:rsidP="00236497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236497" w:rsidRDefault="00236497" w:rsidP="00236497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236497" w:rsidRDefault="00236497" w:rsidP="00236497">
      <w:pPr>
        <w:spacing w:line="400" w:lineRule="exact"/>
        <w:rPr>
          <w:sz w:val="30"/>
        </w:rPr>
      </w:pPr>
    </w:p>
    <w:p w:rsidR="00236497" w:rsidRDefault="00C9041F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17.07.2017</w:t>
      </w:r>
      <w:r w:rsidR="00236497">
        <w:rPr>
          <w:szCs w:val="24"/>
        </w:rPr>
        <w:t xml:space="preserve">                                                                                        </w:t>
      </w:r>
      <w:r>
        <w:rPr>
          <w:szCs w:val="24"/>
        </w:rPr>
        <w:t xml:space="preserve">                          № 283</w:t>
      </w:r>
    </w:p>
    <w:p w:rsidR="00236497" w:rsidRDefault="00236497" w:rsidP="00236497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</w:t>
      </w:r>
      <w:proofErr w:type="gramStart"/>
      <w:r>
        <w:rPr>
          <w:i/>
          <w:szCs w:val="24"/>
        </w:rPr>
        <w:t>ии ау</w:t>
      </w:r>
      <w:proofErr w:type="gramEnd"/>
      <w:r>
        <w:rPr>
          <w:i/>
          <w:szCs w:val="24"/>
        </w:rPr>
        <w:t>кциона на право заключения</w:t>
      </w:r>
    </w:p>
    <w:p w:rsidR="00236497" w:rsidRDefault="00236497" w:rsidP="00236497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>договора аренды земельного участка</w:t>
      </w:r>
    </w:p>
    <w:p w:rsidR="00236497" w:rsidRDefault="00236497" w:rsidP="00236497">
      <w:pPr>
        <w:pStyle w:val="2"/>
        <w:ind w:left="-540" w:firstLine="360"/>
        <w:rPr>
          <w:i/>
          <w:szCs w:val="24"/>
        </w:rPr>
      </w:pPr>
    </w:p>
    <w:p w:rsidR="00236497" w:rsidRDefault="00236497" w:rsidP="00236497">
      <w:pPr>
        <w:pStyle w:val="2"/>
        <w:ind w:left="-540" w:firstLine="360"/>
        <w:jc w:val="both"/>
        <w:rPr>
          <w:szCs w:val="24"/>
        </w:rPr>
      </w:pPr>
      <w:r>
        <w:rPr>
          <w:sz w:val="26"/>
          <w:szCs w:val="26"/>
        </w:rPr>
        <w:t xml:space="preserve">                </w:t>
      </w:r>
      <w:proofErr w:type="gramStart"/>
      <w:r>
        <w:rPr>
          <w:szCs w:val="24"/>
        </w:rPr>
        <w:t>В соответствии 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  <w:proofErr w:type="gramEnd"/>
    </w:p>
    <w:p w:rsidR="00236497" w:rsidRDefault="00236497" w:rsidP="00236497">
      <w:pPr>
        <w:pStyle w:val="2"/>
        <w:ind w:left="-540" w:firstLine="360"/>
        <w:jc w:val="both"/>
        <w:rPr>
          <w:szCs w:val="24"/>
        </w:rPr>
      </w:pPr>
    </w:p>
    <w:p w:rsidR="00236497" w:rsidRDefault="00236497" w:rsidP="00236497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236497" w:rsidRPr="00236497" w:rsidRDefault="00236497" w:rsidP="00236497">
      <w:pPr>
        <w:ind w:left="-567"/>
        <w:jc w:val="both"/>
        <w:rPr>
          <w:sz w:val="24"/>
          <w:szCs w:val="24"/>
        </w:rPr>
      </w:pPr>
      <w:r w:rsidRPr="0023649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236497">
        <w:rPr>
          <w:sz w:val="24"/>
          <w:szCs w:val="24"/>
        </w:rPr>
        <w:t xml:space="preserve"> 1.Провести аукцион на права заключения договора аренды земельного участка с кадастровым номером 33:01:001809:500, площадью 528 (пятьсот двадцать восемь) кв</w:t>
      </w:r>
      <w:proofErr w:type="gramStart"/>
      <w:r w:rsidRPr="00236497">
        <w:rPr>
          <w:sz w:val="24"/>
          <w:szCs w:val="24"/>
        </w:rPr>
        <w:t>.м</w:t>
      </w:r>
      <w:proofErr w:type="gramEnd"/>
      <w:r w:rsidRPr="00236497">
        <w:rPr>
          <w:sz w:val="24"/>
          <w:szCs w:val="24"/>
        </w:rPr>
        <w:t>, местоположение: Владимирская обл., р-н Александровский, МО п. Балакирево (городское поселение), п. Балакирево, район ул. Луговой, категория земель - «земли населенных пунктов»,  разрешенное использование: отдельно стоящие усадебные жилые дома 1-3 этажа с возможностью ведения личного подсобного хозяйств</w:t>
      </w:r>
      <w:proofErr w:type="gramStart"/>
      <w:r w:rsidRPr="00236497">
        <w:rPr>
          <w:sz w:val="24"/>
          <w:szCs w:val="24"/>
        </w:rPr>
        <w:t>а(</w:t>
      </w:r>
      <w:proofErr w:type="gramEnd"/>
      <w:r w:rsidRPr="00236497">
        <w:rPr>
          <w:sz w:val="24"/>
          <w:szCs w:val="24"/>
        </w:rPr>
        <w:t xml:space="preserve"> содержание и разведение домашнего скота и птицы, занятие садоводством и огородничеством). Форма подачи предложений о цене открытая.</w:t>
      </w:r>
    </w:p>
    <w:p w:rsidR="00236497" w:rsidRDefault="00236497" w:rsidP="00236497">
      <w:pPr>
        <w:pStyle w:val="2"/>
        <w:ind w:left="-540" w:hanging="27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2.1. начальная цена (ежегодн</w:t>
      </w:r>
      <w:r w:rsidR="00EC1CAD">
        <w:rPr>
          <w:szCs w:val="24"/>
        </w:rPr>
        <w:t>ая арендная плата) – 1253 рубля</w:t>
      </w:r>
      <w:r>
        <w:rPr>
          <w:szCs w:val="24"/>
        </w:rPr>
        <w:t xml:space="preserve"> 70 копеек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2.2. размер задатка- 313 рублей 43 копеек 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2.3. «шаг аукциона» - 37 рублей 61 копейка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3. Определить организатором аукциона на право заключения договора аренды земельного участка Муниципальное казенное учреждение «Дирекция жизнеобеспечения населения». 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4. Муниципальному казенному учреждению «Дирекция жизнеобеспечения населения». 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4.1. подготовить и провести аукцион на право заключения договора земельного участка;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4.2.заключить с победителем аукциона договор аренд</w:t>
      </w:r>
      <w:r w:rsidR="00EC1CAD">
        <w:rPr>
          <w:szCs w:val="24"/>
        </w:rPr>
        <w:t>ы земельного участка сроком на 3 года</w:t>
      </w:r>
      <w:r>
        <w:rPr>
          <w:szCs w:val="24"/>
        </w:rPr>
        <w:t>.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4.3. обеспечить официальное опубликование извещения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в средствах массовой информации, а также размещение на официальном  сайте:</w:t>
      </w:r>
      <w:r w:rsidRPr="00E532EA">
        <w:rPr>
          <w:szCs w:val="24"/>
        </w:rPr>
        <w:t xml:space="preserve"> </w:t>
      </w:r>
      <w:r w:rsidRPr="00E532EA">
        <w:rPr>
          <w:szCs w:val="24"/>
          <w:u w:val="single"/>
          <w:lang w:val="en-US"/>
        </w:rPr>
        <w:t>www</w:t>
      </w:r>
      <w:r w:rsidRPr="00E532EA">
        <w:rPr>
          <w:szCs w:val="24"/>
          <w:u w:val="single"/>
        </w:rPr>
        <w:t>.</w:t>
      </w:r>
      <w:proofErr w:type="spellStart"/>
      <w:r w:rsidRPr="00E532EA">
        <w:rPr>
          <w:szCs w:val="24"/>
          <w:u w:val="single"/>
          <w:lang w:val="en-US"/>
        </w:rPr>
        <w:t>torqi</w:t>
      </w:r>
      <w:proofErr w:type="spellEnd"/>
      <w:r w:rsidRPr="00E532EA">
        <w:rPr>
          <w:szCs w:val="24"/>
          <w:u w:val="single"/>
        </w:rPr>
        <w:t>.</w:t>
      </w:r>
      <w:proofErr w:type="spellStart"/>
      <w:r w:rsidRPr="00E532EA">
        <w:rPr>
          <w:szCs w:val="24"/>
          <w:u w:val="single"/>
          <w:lang w:val="en-US"/>
        </w:rPr>
        <w:t>ru</w:t>
      </w:r>
      <w:proofErr w:type="spellEnd"/>
      <w:r>
        <w:rPr>
          <w:szCs w:val="24"/>
        </w:rPr>
        <w:t xml:space="preserve">  в срок не менее за 30 дней до даты проведения аукциона. </w:t>
      </w:r>
    </w:p>
    <w:p w:rsidR="00236497" w:rsidRDefault="00236497" w:rsidP="00236497">
      <w:pPr>
        <w:pStyle w:val="2"/>
        <w:ind w:left="-480" w:firstLine="0"/>
        <w:jc w:val="both"/>
        <w:rPr>
          <w:szCs w:val="24"/>
        </w:rPr>
      </w:pPr>
      <w:r>
        <w:rPr>
          <w:szCs w:val="24"/>
        </w:rPr>
        <w:t xml:space="preserve">          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данного постановления возложить на директора МКУ «Дирекция жизнеобеспечения населения» поселка Балакирево.</w:t>
      </w:r>
    </w:p>
    <w:p w:rsidR="00236497" w:rsidRDefault="00236497" w:rsidP="00236497">
      <w:pPr>
        <w:pStyle w:val="2"/>
        <w:ind w:hanging="180"/>
        <w:jc w:val="both"/>
        <w:rPr>
          <w:szCs w:val="24"/>
        </w:rPr>
      </w:pPr>
      <w:r>
        <w:rPr>
          <w:szCs w:val="24"/>
        </w:rPr>
        <w:t xml:space="preserve">     6. Данное постановление вступает в силу со дня его подписания.</w:t>
      </w: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</w:p>
    <w:p w:rsidR="00236497" w:rsidRDefault="00236497" w:rsidP="00236497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236497" w:rsidRDefault="00236497" w:rsidP="00236497">
      <w:pPr>
        <w:pStyle w:val="2"/>
        <w:ind w:hanging="180"/>
        <w:jc w:val="both"/>
        <w:rPr>
          <w:szCs w:val="24"/>
        </w:rPr>
      </w:pPr>
    </w:p>
    <w:p w:rsidR="00236497" w:rsidRDefault="00236497" w:rsidP="00236497">
      <w:pPr>
        <w:pStyle w:val="2"/>
        <w:ind w:left="-540" w:hanging="180"/>
        <w:jc w:val="both"/>
        <w:rPr>
          <w:szCs w:val="24"/>
        </w:rPr>
      </w:pPr>
      <w:r>
        <w:rPr>
          <w:szCs w:val="24"/>
        </w:rPr>
        <w:t xml:space="preserve">   Глава администрации                                                                                                         И.В.Павлов                                            </w:t>
      </w:r>
    </w:p>
    <w:p w:rsidR="00236497" w:rsidRDefault="00236497" w:rsidP="00236497">
      <w:pPr>
        <w:rPr>
          <w:sz w:val="24"/>
          <w:szCs w:val="24"/>
        </w:rPr>
      </w:pPr>
    </w:p>
    <w:p w:rsidR="00236497" w:rsidRDefault="00236497" w:rsidP="00236497">
      <w:pPr>
        <w:rPr>
          <w:sz w:val="24"/>
          <w:szCs w:val="24"/>
        </w:rPr>
      </w:pPr>
    </w:p>
    <w:p w:rsidR="009D76C4" w:rsidRDefault="009D76C4"/>
    <w:sectPr w:rsidR="009D76C4" w:rsidSect="009D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97"/>
    <w:rsid w:val="00236497"/>
    <w:rsid w:val="009D76C4"/>
    <w:rsid w:val="00BD4766"/>
    <w:rsid w:val="00C9041F"/>
    <w:rsid w:val="00D54AC0"/>
    <w:rsid w:val="00EC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6497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6497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236497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36497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2351</Characters>
  <Application>Microsoft Office Word</Application>
  <DocSecurity>0</DocSecurity>
  <Lines>19</Lines>
  <Paragraphs>5</Paragraphs>
  <ScaleCrop>false</ScaleCrop>
  <Company>Krokoz™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2017-06-27T10:37:00Z</cp:lastPrinted>
  <dcterms:created xsi:type="dcterms:W3CDTF">2017-06-27T10:21:00Z</dcterms:created>
  <dcterms:modified xsi:type="dcterms:W3CDTF">2017-07-17T08:32:00Z</dcterms:modified>
</cp:coreProperties>
</file>