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19" w:rsidRPr="00FA16A0" w:rsidRDefault="00323D19" w:rsidP="00323D19">
      <w:pPr>
        <w:jc w:val="center"/>
        <w:rPr>
          <w:b/>
          <w:sz w:val="32"/>
          <w:szCs w:val="32"/>
        </w:rPr>
      </w:pPr>
      <w:r w:rsidRPr="00FA16A0">
        <w:rPr>
          <w:b/>
          <w:sz w:val="32"/>
          <w:szCs w:val="32"/>
        </w:rPr>
        <w:t>СОВЕТ НАРОДНЫХ ДЕПУТАТОВ</w:t>
      </w:r>
      <w:r w:rsidRPr="00FA16A0">
        <w:rPr>
          <w:b/>
          <w:sz w:val="32"/>
          <w:szCs w:val="32"/>
        </w:rPr>
        <w:br/>
        <w:t>ПОСЁЛКА БАЛАКИРЕВО</w:t>
      </w:r>
    </w:p>
    <w:p w:rsidR="00323D19" w:rsidRPr="00FA16A0" w:rsidRDefault="00323D19" w:rsidP="00323D19">
      <w:pPr>
        <w:jc w:val="center"/>
        <w:rPr>
          <w:b/>
          <w:sz w:val="32"/>
          <w:szCs w:val="32"/>
        </w:rPr>
      </w:pPr>
      <w:r w:rsidRPr="00FA16A0">
        <w:rPr>
          <w:b/>
          <w:sz w:val="32"/>
          <w:szCs w:val="32"/>
        </w:rPr>
        <w:t>АЛЕКСАНДРОВСКОГО РАЙОНА</w:t>
      </w:r>
    </w:p>
    <w:p w:rsidR="00323D19" w:rsidRPr="00FA16A0" w:rsidRDefault="00323D19" w:rsidP="00323D19">
      <w:pPr>
        <w:jc w:val="center"/>
        <w:rPr>
          <w:b/>
          <w:sz w:val="32"/>
          <w:szCs w:val="32"/>
        </w:rPr>
      </w:pPr>
      <w:r w:rsidRPr="00FA16A0">
        <w:rPr>
          <w:b/>
          <w:sz w:val="32"/>
          <w:szCs w:val="32"/>
        </w:rPr>
        <w:t>ВЛАДИМИРСКОЙ ОБЛАСТИ</w:t>
      </w:r>
    </w:p>
    <w:p w:rsidR="00323D19" w:rsidRPr="00FA16A0" w:rsidRDefault="00323D19" w:rsidP="00323D19">
      <w:pPr>
        <w:jc w:val="center"/>
        <w:rPr>
          <w:b/>
          <w:sz w:val="32"/>
          <w:szCs w:val="32"/>
        </w:rPr>
      </w:pPr>
      <w:proofErr w:type="gramStart"/>
      <w:r w:rsidRPr="00FA16A0">
        <w:rPr>
          <w:b/>
          <w:sz w:val="32"/>
          <w:szCs w:val="32"/>
        </w:rPr>
        <w:t>Р</w:t>
      </w:r>
      <w:proofErr w:type="gramEnd"/>
      <w:r w:rsidRPr="00FA16A0">
        <w:rPr>
          <w:b/>
          <w:sz w:val="32"/>
          <w:szCs w:val="32"/>
        </w:rPr>
        <w:t xml:space="preserve"> Е Ш Е Н И Е</w:t>
      </w:r>
    </w:p>
    <w:p w:rsidR="00323D19" w:rsidRDefault="00323D19" w:rsidP="00323D19">
      <w:pPr>
        <w:rPr>
          <w:b/>
          <w:sz w:val="32"/>
          <w:szCs w:val="32"/>
        </w:rPr>
      </w:pPr>
    </w:p>
    <w:p w:rsidR="00323D19" w:rsidRDefault="00323D19" w:rsidP="00323D19"/>
    <w:p w:rsidR="00323D19" w:rsidRDefault="00323D19" w:rsidP="00323D19">
      <w:pPr>
        <w:ind w:left="-426" w:right="-185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05E9E">
        <w:rPr>
          <w:sz w:val="24"/>
          <w:szCs w:val="24"/>
        </w:rPr>
        <w:t>18.02.2021</w:t>
      </w:r>
      <w:r w:rsidR="00FA16A0">
        <w:rPr>
          <w:sz w:val="24"/>
          <w:szCs w:val="24"/>
        </w:rPr>
        <w:t xml:space="preserve">                                                                                                                         №</w:t>
      </w:r>
      <w:r w:rsidR="00705E9E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</w:t>
      </w:r>
    </w:p>
    <w:p w:rsidR="00323D19" w:rsidRDefault="00323D19" w:rsidP="00323D1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323D19" w:rsidRDefault="00323D19" w:rsidP="00323D19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утверждении </w:t>
      </w:r>
      <w:r w:rsidR="00911563">
        <w:rPr>
          <w:i/>
          <w:sz w:val="24"/>
          <w:szCs w:val="24"/>
        </w:rPr>
        <w:t>«Корректировки д</w:t>
      </w:r>
      <w:r w:rsidR="008E4C1D">
        <w:rPr>
          <w:i/>
          <w:sz w:val="24"/>
          <w:szCs w:val="24"/>
        </w:rPr>
        <w:t>окумент</w:t>
      </w:r>
      <w:r w:rsidR="00911563">
        <w:rPr>
          <w:i/>
          <w:sz w:val="24"/>
          <w:szCs w:val="24"/>
        </w:rPr>
        <w:t>ов</w:t>
      </w:r>
      <w:r w:rsidR="008E4C1D">
        <w:rPr>
          <w:i/>
          <w:sz w:val="24"/>
          <w:szCs w:val="24"/>
        </w:rPr>
        <w:t xml:space="preserve"> </w:t>
      </w:r>
    </w:p>
    <w:p w:rsidR="008E4C1D" w:rsidRDefault="008E4C1D" w:rsidP="00323D19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территориального планирования (генерального плана)</w:t>
      </w:r>
    </w:p>
    <w:p w:rsidR="00323D19" w:rsidRDefault="00323D19" w:rsidP="008E4C1D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муниципального образования  посёлок  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</w:t>
      </w:r>
    </w:p>
    <w:p w:rsidR="008E4C1D" w:rsidRDefault="008E4C1D" w:rsidP="008E4C1D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Александровского района Владимирской области»</w:t>
      </w:r>
    </w:p>
    <w:p w:rsidR="008E4C1D" w:rsidRDefault="008E4C1D" w:rsidP="008E4C1D">
      <w:pPr>
        <w:ind w:left="-426"/>
        <w:jc w:val="both"/>
        <w:rPr>
          <w:i/>
          <w:sz w:val="24"/>
          <w:szCs w:val="24"/>
        </w:rPr>
      </w:pPr>
    </w:p>
    <w:p w:rsidR="00323D19" w:rsidRDefault="00323D19" w:rsidP="00901404">
      <w:pPr>
        <w:ind w:left="-426"/>
        <w:jc w:val="both"/>
      </w:pPr>
      <w:r>
        <w:t xml:space="preserve">           </w:t>
      </w:r>
      <w:proofErr w:type="gramStart"/>
      <w:r w:rsidRPr="008F4A2A">
        <w:t xml:space="preserve">В соответствии с Федеральным законом от   06.10.2003 г. № 131-ФЗ «Об общих принципах  организации  местного самоуправления в Российской Федерации», ст. </w:t>
      </w:r>
      <w:r w:rsidR="00901404">
        <w:t>24</w:t>
      </w:r>
      <w:r w:rsidRPr="008F4A2A">
        <w:t xml:space="preserve"> Градостроительного кодекса  Российской Федерации, протоколом публичных слушаний от </w:t>
      </w:r>
      <w:r w:rsidR="00901404">
        <w:t>11</w:t>
      </w:r>
      <w:r w:rsidRPr="008F4A2A">
        <w:t>.0</w:t>
      </w:r>
      <w:r w:rsidR="00901404">
        <w:t>2</w:t>
      </w:r>
      <w:r w:rsidRPr="008F4A2A">
        <w:t>.20</w:t>
      </w:r>
      <w:r w:rsidR="00901404">
        <w:t>21 года</w:t>
      </w:r>
      <w:r w:rsidRPr="008F4A2A">
        <w:t xml:space="preserve"> по проекту </w:t>
      </w:r>
      <w:r w:rsidR="00911563">
        <w:t>«Корректировки д</w:t>
      </w:r>
      <w:r w:rsidR="00901404" w:rsidRPr="00901404">
        <w:t>окумент</w:t>
      </w:r>
      <w:r w:rsidR="00911563">
        <w:t>ов</w:t>
      </w:r>
      <w:r w:rsidR="00901404" w:rsidRPr="00901404">
        <w:t xml:space="preserve"> территориального планирования (генерального плана)</w:t>
      </w:r>
      <w:r w:rsidR="00911563">
        <w:t xml:space="preserve"> </w:t>
      </w:r>
      <w:r w:rsidR="00901404" w:rsidRPr="00901404">
        <w:t xml:space="preserve">муниципального образования  посёлок   </w:t>
      </w:r>
      <w:proofErr w:type="spellStart"/>
      <w:r w:rsidR="00901404" w:rsidRPr="00901404">
        <w:t>Балакирево</w:t>
      </w:r>
      <w:proofErr w:type="spellEnd"/>
      <w:r w:rsidR="00901404" w:rsidRPr="00901404">
        <w:t xml:space="preserve"> Александровского района Владимирской области»</w:t>
      </w:r>
      <w:r w:rsidR="00901404">
        <w:t xml:space="preserve"> </w:t>
      </w:r>
      <w:r w:rsidRPr="008F4A2A">
        <w:t>Совет народных</w:t>
      </w:r>
      <w:r w:rsidR="00911563">
        <w:t xml:space="preserve"> депутатов городского поселения </w:t>
      </w:r>
      <w:r w:rsidRPr="008F4A2A">
        <w:t xml:space="preserve">поселок </w:t>
      </w:r>
      <w:proofErr w:type="spellStart"/>
      <w:r w:rsidRPr="008F4A2A">
        <w:t>Балакирево</w:t>
      </w:r>
      <w:proofErr w:type="spellEnd"/>
      <w:r w:rsidRPr="008F4A2A">
        <w:t xml:space="preserve"> Александровского района Владимирской области,</w:t>
      </w:r>
      <w:proofErr w:type="gramEnd"/>
    </w:p>
    <w:p w:rsidR="00901404" w:rsidRPr="008F4A2A" w:rsidRDefault="00901404" w:rsidP="00901404">
      <w:pPr>
        <w:ind w:left="-426"/>
        <w:jc w:val="both"/>
      </w:pPr>
    </w:p>
    <w:p w:rsidR="00323D19" w:rsidRDefault="00323D19" w:rsidP="00323D19">
      <w:pPr>
        <w:ind w:left="-426"/>
        <w:jc w:val="both"/>
      </w:pPr>
      <w:r w:rsidRPr="008F4A2A">
        <w:t xml:space="preserve">                                                       </w:t>
      </w:r>
      <w:proofErr w:type="gramStart"/>
      <w:r w:rsidRPr="008F4A2A">
        <w:t>Р</w:t>
      </w:r>
      <w:proofErr w:type="gramEnd"/>
      <w:r w:rsidRPr="008F4A2A">
        <w:t xml:space="preserve"> Е Ш И Л:</w:t>
      </w:r>
    </w:p>
    <w:p w:rsidR="00323D19" w:rsidRPr="008F4A2A" w:rsidRDefault="00323D19" w:rsidP="00323D19">
      <w:pPr>
        <w:ind w:left="-426"/>
        <w:jc w:val="both"/>
      </w:pPr>
    </w:p>
    <w:p w:rsidR="00323D19" w:rsidRPr="008F4A2A" w:rsidRDefault="00323D19" w:rsidP="00901404">
      <w:pPr>
        <w:ind w:left="-426"/>
        <w:jc w:val="both"/>
      </w:pPr>
      <w:r w:rsidRPr="008F4A2A">
        <w:t xml:space="preserve">   </w:t>
      </w:r>
      <w:r w:rsidRPr="008F4A2A">
        <w:tab/>
        <w:t xml:space="preserve"> 1.Утвердить  </w:t>
      </w:r>
      <w:r w:rsidR="00911563">
        <w:t>«Корректировку д</w:t>
      </w:r>
      <w:r w:rsidR="00901404" w:rsidRPr="00901404">
        <w:t>окумент</w:t>
      </w:r>
      <w:r w:rsidR="00911563">
        <w:t>ов</w:t>
      </w:r>
      <w:r w:rsidR="00901404" w:rsidRPr="00901404">
        <w:t xml:space="preserve"> территориального планирования (генерального плана)</w:t>
      </w:r>
      <w:r w:rsidR="00901404">
        <w:t xml:space="preserve"> </w:t>
      </w:r>
      <w:r w:rsidR="00901404" w:rsidRPr="00901404">
        <w:t xml:space="preserve">муниципального образования  посёлок   </w:t>
      </w:r>
      <w:proofErr w:type="spellStart"/>
      <w:r w:rsidR="00901404" w:rsidRPr="00901404">
        <w:t>Балакирево</w:t>
      </w:r>
      <w:proofErr w:type="spellEnd"/>
      <w:r w:rsidR="00901404" w:rsidRPr="00901404">
        <w:t xml:space="preserve"> Александровского района Владимирской области»</w:t>
      </w:r>
      <w:r w:rsidR="00901404">
        <w:t xml:space="preserve"> </w:t>
      </w:r>
    </w:p>
    <w:p w:rsidR="00323D19" w:rsidRPr="008F4A2A" w:rsidRDefault="00323D19" w:rsidP="00323D19">
      <w:pPr>
        <w:ind w:left="-426" w:right="-185"/>
        <w:jc w:val="both"/>
      </w:pPr>
      <w:r w:rsidRPr="008F4A2A">
        <w:t xml:space="preserve">       </w:t>
      </w:r>
      <w:r w:rsidR="00901404">
        <w:t>2</w:t>
      </w:r>
      <w:r w:rsidRPr="008F4A2A">
        <w:t>.Настоящее решение подлежит опубликованию в средст</w:t>
      </w:r>
      <w:r>
        <w:t>вах массовой информации и размещению</w:t>
      </w:r>
      <w:r w:rsidRPr="008F4A2A">
        <w:t xml:space="preserve"> на официальном сайте </w:t>
      </w:r>
      <w:r>
        <w:t>администрации</w:t>
      </w:r>
      <w:r w:rsidRPr="008F4A2A">
        <w:t xml:space="preserve"> посёлк</w:t>
      </w:r>
      <w:r>
        <w:t>а</w:t>
      </w:r>
      <w:r w:rsidR="00901404">
        <w:t xml:space="preserve"> </w:t>
      </w:r>
      <w:proofErr w:type="spellStart"/>
      <w:r w:rsidRPr="008F4A2A">
        <w:t>Балакирево</w:t>
      </w:r>
      <w:proofErr w:type="spellEnd"/>
      <w:r w:rsidRPr="008F4A2A">
        <w:t xml:space="preserve"> (</w:t>
      </w:r>
      <w:r>
        <w:rPr>
          <w:lang w:val="en-US"/>
        </w:rPr>
        <w:t>www</w:t>
      </w:r>
      <w:r w:rsidRPr="00804EB8">
        <w:t>.</w:t>
      </w:r>
      <w:proofErr w:type="spellStart"/>
      <w:r>
        <w:t>балакирево</w:t>
      </w:r>
      <w:proofErr w:type="gramStart"/>
      <w:r>
        <w:t>.р</w:t>
      </w:r>
      <w:proofErr w:type="gramEnd"/>
      <w:r>
        <w:t>ф</w:t>
      </w:r>
      <w:proofErr w:type="spellEnd"/>
      <w:r>
        <w:t>)</w:t>
      </w:r>
      <w:r w:rsidRPr="008F4A2A">
        <w:t>.</w:t>
      </w:r>
    </w:p>
    <w:p w:rsidR="00323D19" w:rsidRPr="008F4A2A" w:rsidRDefault="00323D19" w:rsidP="00323D19">
      <w:pPr>
        <w:ind w:left="-426" w:right="-185"/>
        <w:jc w:val="both"/>
      </w:pPr>
      <w:r w:rsidRPr="008F4A2A">
        <w:t xml:space="preserve">     </w:t>
      </w:r>
      <w:r w:rsidR="00901404">
        <w:t xml:space="preserve"> </w:t>
      </w:r>
      <w:r w:rsidR="00AA2F50">
        <w:t xml:space="preserve"> 3</w:t>
      </w:r>
      <w:r w:rsidR="00901404">
        <w:t>.</w:t>
      </w:r>
      <w:r w:rsidRPr="008F4A2A">
        <w:t xml:space="preserve"> Решение вступает в силу </w:t>
      </w:r>
      <w:proofErr w:type="gramStart"/>
      <w:r w:rsidRPr="008F4A2A">
        <w:t>с даты опубликования</w:t>
      </w:r>
      <w:proofErr w:type="gramEnd"/>
      <w:r w:rsidRPr="008F4A2A">
        <w:t xml:space="preserve"> в средствах массовой информации и размещения на официальном сайте администрации.</w:t>
      </w:r>
    </w:p>
    <w:p w:rsidR="00323D19" w:rsidRPr="008F4A2A" w:rsidRDefault="00323D19" w:rsidP="00323D19">
      <w:pPr>
        <w:ind w:left="-426"/>
        <w:jc w:val="both"/>
      </w:pPr>
      <w:r w:rsidRPr="008F4A2A">
        <w:t xml:space="preserve"> </w:t>
      </w:r>
      <w:r w:rsidR="00AA2F50">
        <w:t xml:space="preserve"> </w:t>
      </w:r>
      <w:r w:rsidRPr="008F4A2A">
        <w:t xml:space="preserve"> </w:t>
      </w:r>
      <w:r w:rsidR="00901404">
        <w:t xml:space="preserve">    4</w:t>
      </w:r>
      <w:r w:rsidRPr="008F4A2A">
        <w:t xml:space="preserve">. </w:t>
      </w:r>
      <w:proofErr w:type="gramStart"/>
      <w:r w:rsidRPr="008F4A2A">
        <w:t>Контроль за</w:t>
      </w:r>
      <w:proofErr w:type="gramEnd"/>
      <w:r w:rsidRPr="008F4A2A">
        <w:t xml:space="preserve"> исполнением решения возложить на организационную комиссию по подготовке и проведению публичных слушаний. </w:t>
      </w:r>
    </w:p>
    <w:p w:rsidR="00323D19" w:rsidRDefault="00323D19" w:rsidP="00323D19">
      <w:pPr>
        <w:jc w:val="both"/>
      </w:pPr>
    </w:p>
    <w:p w:rsidR="00323D19" w:rsidRDefault="00323D19" w:rsidP="00323D19">
      <w:pPr>
        <w:jc w:val="both"/>
      </w:pPr>
    </w:p>
    <w:p w:rsidR="006B4C70" w:rsidRDefault="006B4C70" w:rsidP="00323D19">
      <w:pPr>
        <w:jc w:val="both"/>
      </w:pPr>
    </w:p>
    <w:p w:rsidR="00323D19" w:rsidRPr="008F4A2A" w:rsidRDefault="00323D19" w:rsidP="00323D19">
      <w:pPr>
        <w:ind w:left="-426"/>
        <w:jc w:val="both"/>
      </w:pPr>
      <w:r w:rsidRPr="008F4A2A">
        <w:t xml:space="preserve">Глава посёлка                                                                            </w:t>
      </w:r>
      <w:r>
        <w:t xml:space="preserve">           </w:t>
      </w:r>
      <w:r w:rsidRPr="008F4A2A">
        <w:t xml:space="preserve">      С.Е.Данилов</w:t>
      </w:r>
    </w:p>
    <w:p w:rsidR="00323D19" w:rsidRPr="008F4A2A" w:rsidRDefault="00323D19" w:rsidP="00323D19"/>
    <w:p w:rsidR="00323D19" w:rsidRDefault="00323D19" w:rsidP="00323D19"/>
    <w:p w:rsidR="00557569" w:rsidRDefault="00557569"/>
    <w:sectPr w:rsidR="00557569" w:rsidSect="0055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D19"/>
    <w:rsid w:val="00094675"/>
    <w:rsid w:val="000E3AD6"/>
    <w:rsid w:val="00323D19"/>
    <w:rsid w:val="00557569"/>
    <w:rsid w:val="006402B5"/>
    <w:rsid w:val="006B4C70"/>
    <w:rsid w:val="00705E9E"/>
    <w:rsid w:val="008942C2"/>
    <w:rsid w:val="008E4C1D"/>
    <w:rsid w:val="00901404"/>
    <w:rsid w:val="00911563"/>
    <w:rsid w:val="00AA2F50"/>
    <w:rsid w:val="00F03030"/>
    <w:rsid w:val="00FA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2021-02-09T07:25:00Z</cp:lastPrinted>
  <dcterms:created xsi:type="dcterms:W3CDTF">2021-01-26T07:46:00Z</dcterms:created>
  <dcterms:modified xsi:type="dcterms:W3CDTF">2021-02-25T07:16:00Z</dcterms:modified>
</cp:coreProperties>
</file>