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7A" w:rsidRPr="001627AC" w:rsidRDefault="0070097A" w:rsidP="007009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7AC">
        <w:rPr>
          <w:rFonts w:ascii="Times New Roman" w:hAnsi="Times New Roman" w:cs="Times New Roman"/>
          <w:sz w:val="24"/>
          <w:szCs w:val="24"/>
        </w:rPr>
        <w:t>Форма 1.10. Информация о порядке выполнения</w:t>
      </w:r>
    </w:p>
    <w:p w:rsidR="0070097A" w:rsidRPr="001627AC" w:rsidRDefault="0070097A" w:rsidP="00700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7AC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70097A" w:rsidRPr="001627AC" w:rsidRDefault="0070097A" w:rsidP="00700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27A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1627AC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</w:t>
      </w:r>
    </w:p>
    <w:p w:rsidR="0070097A" w:rsidRDefault="0070097A" w:rsidP="00700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7AC">
        <w:rPr>
          <w:rFonts w:ascii="Times New Roman" w:hAnsi="Times New Roman" w:cs="Times New Roman"/>
          <w:sz w:val="24"/>
          <w:szCs w:val="24"/>
        </w:rPr>
        <w:t>системе горячего водоснабжения</w:t>
      </w:r>
    </w:p>
    <w:p w:rsidR="0070097A" w:rsidRPr="001627AC" w:rsidRDefault="0070097A" w:rsidP="00700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6917"/>
      </w:tblGrid>
      <w:tr w:rsidR="0070097A" w:rsidRPr="007C7FBB" w:rsidTr="004321B3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Форма  заявки  о  подключении  к   централизованной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горячего водоснабжения    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Default="0070097A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ООО</w:t>
            </w:r>
            <w:proofErr w:type="gram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spellStart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Балакиревски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proofErr w:type="spell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тепловые сети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От ____________________                                                                                                 </w:t>
            </w:r>
          </w:p>
          <w:p w:rsidR="0070097A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(ФИО)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проживающег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ей) по адресу: </w:t>
            </w:r>
          </w:p>
          <w:p w:rsidR="0070097A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паспортные данные:</w:t>
            </w:r>
          </w:p>
          <w:p w:rsidR="0070097A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ЗАЯВКА</w:t>
            </w:r>
          </w:p>
          <w:p w:rsidR="0070097A" w:rsidRPr="00117F63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       Направляем Вам документы в целях заключения договора на подключение </w:t>
            </w:r>
            <w:r w:rsidRPr="00117F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жилого дома (наименование объекта),</w:t>
            </w: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расположенного по адресу </w:t>
            </w:r>
            <w:proofErr w:type="spellStart"/>
            <w:r w:rsidRPr="00117F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</w:t>
            </w:r>
            <w:proofErr w:type="gramStart"/>
            <w:r w:rsidRPr="00117F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.Б</w:t>
            </w:r>
            <w:proofErr w:type="gramEnd"/>
            <w:r w:rsidRPr="00117F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алакирево</w:t>
            </w:r>
            <w:proofErr w:type="spellEnd"/>
            <w:r w:rsidRPr="00117F6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, ул. Победы в районе жилого дома №15</w:t>
            </w: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к сети теплоснабжения (. </w:t>
            </w:r>
          </w:p>
          <w:p w:rsidR="0070097A" w:rsidRPr="00117F63" w:rsidRDefault="0070097A" w:rsidP="004321B3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максимальной подключаемой нагрузки:</w:t>
            </w:r>
          </w:p>
          <w:p w:rsidR="0070097A" w:rsidRDefault="0070097A" w:rsidP="004321B3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>Максимальная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грузка на горячее водоснабжение</w:t>
            </w: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______ Гкал/час</w:t>
            </w:r>
          </w:p>
          <w:p w:rsidR="0070097A" w:rsidRDefault="0070097A" w:rsidP="004321B3">
            <w:pPr>
              <w:ind w:firstLine="70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Планируемая величина необходимой нагрузки - </w:t>
            </w:r>
            <w:proofErr w:type="spellStart"/>
            <w:r w:rsidRPr="00117F63">
              <w:rPr>
                <w:rFonts w:ascii="Times New Roman" w:hAnsi="Times New Roman" w:cs="Times New Roman"/>
                <w:sz w:val="16"/>
                <w:szCs w:val="16"/>
              </w:rPr>
              <w:t>________куб.м</w:t>
            </w:r>
            <w:proofErr w:type="spellEnd"/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. в сутки </w:t>
            </w:r>
            <w:r w:rsidRPr="00117F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  <w:p w:rsidR="0070097A" w:rsidRDefault="0070097A" w:rsidP="004321B3">
            <w:pPr>
              <w:ind w:firstLine="709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0097A" w:rsidRDefault="0070097A" w:rsidP="004321B3">
            <w:pPr>
              <w:rPr>
                <w:color w:val="FF0000"/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 xml:space="preserve">Технические условия подключения к сети теплоснабжения: </w:t>
            </w:r>
            <w:r w:rsidRPr="00117F63">
              <w:rPr>
                <w:color w:val="FF0000"/>
                <w:sz w:val="16"/>
                <w:szCs w:val="16"/>
              </w:rPr>
              <w:t>№1234 от 01.05.20</w:t>
            </w:r>
            <w:r>
              <w:rPr>
                <w:color w:val="FF0000"/>
                <w:sz w:val="16"/>
                <w:szCs w:val="16"/>
              </w:rPr>
              <w:t>17</w:t>
            </w:r>
            <w:r w:rsidRPr="00117F63">
              <w:rPr>
                <w:color w:val="FF0000"/>
                <w:sz w:val="16"/>
                <w:szCs w:val="16"/>
              </w:rPr>
              <w:t xml:space="preserve"> года.</w:t>
            </w:r>
          </w:p>
          <w:p w:rsidR="0070097A" w:rsidRDefault="0070097A" w:rsidP="004321B3">
            <w:pPr>
              <w:rPr>
                <w:color w:val="FF0000"/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 xml:space="preserve">Дата подключения объекта к сети теплоснабжения: </w:t>
            </w:r>
            <w:r w:rsidRPr="00117F63">
              <w:rPr>
                <w:color w:val="FF0000"/>
                <w:sz w:val="16"/>
                <w:szCs w:val="16"/>
              </w:rPr>
              <w:t>3 квартал 201</w:t>
            </w:r>
            <w:r>
              <w:rPr>
                <w:color w:val="FF0000"/>
                <w:sz w:val="16"/>
                <w:szCs w:val="16"/>
              </w:rPr>
              <w:t>8</w:t>
            </w:r>
            <w:r w:rsidRPr="00117F63">
              <w:rPr>
                <w:color w:val="FF0000"/>
                <w:sz w:val="16"/>
                <w:szCs w:val="16"/>
              </w:rPr>
              <w:t xml:space="preserve"> года.</w:t>
            </w:r>
          </w:p>
          <w:p w:rsidR="0070097A" w:rsidRPr="00117F63" w:rsidRDefault="0070097A" w:rsidP="004321B3">
            <w:pPr>
              <w:rPr>
                <w:color w:val="FF0000"/>
                <w:sz w:val="16"/>
                <w:szCs w:val="16"/>
              </w:rPr>
            </w:pPr>
            <w:r w:rsidRPr="00117F63">
              <w:rPr>
                <w:color w:val="FF0000"/>
                <w:sz w:val="16"/>
                <w:szCs w:val="16"/>
              </w:rPr>
              <w:t>Планируемая дата ввода объекта в эксплуатацию: 3 квартал 201</w:t>
            </w:r>
            <w:r>
              <w:rPr>
                <w:color w:val="FF0000"/>
                <w:sz w:val="16"/>
                <w:szCs w:val="16"/>
              </w:rPr>
              <w:t>8</w:t>
            </w:r>
            <w:r w:rsidRPr="00117F63">
              <w:rPr>
                <w:color w:val="FF0000"/>
                <w:sz w:val="16"/>
                <w:szCs w:val="16"/>
              </w:rPr>
              <w:t xml:space="preserve"> года</w:t>
            </w:r>
          </w:p>
          <w:p w:rsidR="0070097A" w:rsidRPr="00117F63" w:rsidRDefault="0070097A" w:rsidP="004321B3">
            <w:pPr>
              <w:rPr>
                <w:color w:val="FF0000"/>
                <w:sz w:val="16"/>
                <w:szCs w:val="16"/>
              </w:rPr>
            </w:pPr>
            <w:r w:rsidRPr="00117F63">
              <w:rPr>
                <w:color w:val="FF0000"/>
                <w:sz w:val="16"/>
                <w:szCs w:val="16"/>
              </w:rPr>
              <w:t>Правовые основания владения и (или) пользования земельным участком: договор аренды (свидетельство о собственности)</w:t>
            </w:r>
          </w:p>
          <w:p w:rsidR="0070097A" w:rsidRPr="00117F63" w:rsidRDefault="0070097A" w:rsidP="004321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7F63">
              <w:rPr>
                <w:color w:val="FF0000"/>
                <w:sz w:val="16"/>
                <w:szCs w:val="16"/>
              </w:rPr>
              <w:t>Кадастровый номер земельного участка:</w:t>
            </w:r>
            <w:r w:rsidRPr="00117F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</w:p>
          <w:p w:rsidR="0070097A" w:rsidRPr="00117F63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0097A" w:rsidRDefault="0070097A" w:rsidP="004321B3">
            <w:r w:rsidRPr="00117F63">
              <w:rPr>
                <w:rFonts w:ascii="Times New Roman" w:hAnsi="Times New Roman" w:cs="Times New Roman"/>
                <w:sz w:val="16"/>
                <w:szCs w:val="16"/>
              </w:rPr>
              <w:t xml:space="preserve">    Приложения:</w:t>
            </w:r>
            <w:r w:rsidRPr="00117F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17F63">
              <w:rPr>
                <w:rFonts w:ascii="Times New Roman" w:hAnsi="Times New Roman" w:cs="Times New Roman"/>
                <w:sz w:val="16"/>
                <w:szCs w:val="16"/>
              </w:rPr>
              <w:t>(на ___ листах).</w:t>
            </w:r>
            <w:r>
              <w:t xml:space="preserve"> </w:t>
            </w:r>
          </w:p>
          <w:p w:rsidR="0070097A" w:rsidRPr="00117F63" w:rsidRDefault="0070097A" w:rsidP="004321B3">
            <w:pPr>
              <w:rPr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>Полное наименование заказчика:</w:t>
            </w:r>
          </w:p>
          <w:p w:rsidR="0070097A" w:rsidRPr="00117F63" w:rsidRDefault="0070097A" w:rsidP="004321B3">
            <w:pPr>
              <w:rPr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>Сокращённое наименование заказчика:</w:t>
            </w:r>
          </w:p>
          <w:p w:rsidR="0070097A" w:rsidRPr="00117F63" w:rsidRDefault="0070097A" w:rsidP="004321B3">
            <w:pPr>
              <w:rPr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>Почтовый адрес:</w:t>
            </w:r>
          </w:p>
          <w:p w:rsidR="0070097A" w:rsidRPr="00117F63" w:rsidRDefault="0070097A" w:rsidP="004321B3">
            <w:pPr>
              <w:rPr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>Телефон / факс:</w:t>
            </w:r>
          </w:p>
          <w:p w:rsidR="0070097A" w:rsidRPr="00117F63" w:rsidRDefault="0070097A" w:rsidP="004321B3">
            <w:pPr>
              <w:rPr>
                <w:sz w:val="16"/>
                <w:szCs w:val="16"/>
              </w:rPr>
            </w:pPr>
            <w:r w:rsidRPr="00117F63">
              <w:rPr>
                <w:sz w:val="16"/>
                <w:szCs w:val="16"/>
                <w:lang w:val="en-US"/>
              </w:rPr>
              <w:t>E</w:t>
            </w:r>
            <w:r w:rsidRPr="00117F63">
              <w:rPr>
                <w:sz w:val="16"/>
                <w:szCs w:val="16"/>
              </w:rPr>
              <w:t>-</w:t>
            </w:r>
            <w:r w:rsidRPr="00117F63">
              <w:rPr>
                <w:sz w:val="16"/>
                <w:szCs w:val="16"/>
                <w:lang w:val="en-US"/>
              </w:rPr>
              <w:t>mail</w:t>
            </w:r>
            <w:r w:rsidRPr="00117F63">
              <w:rPr>
                <w:sz w:val="16"/>
                <w:szCs w:val="16"/>
              </w:rPr>
              <w:t>:</w:t>
            </w:r>
          </w:p>
          <w:p w:rsidR="0070097A" w:rsidRPr="00117F63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7F63">
              <w:rPr>
                <w:sz w:val="16"/>
                <w:szCs w:val="16"/>
              </w:rPr>
              <w:t>Контактное лицо:</w:t>
            </w:r>
          </w:p>
          <w:p w:rsidR="0070097A" w:rsidRPr="009335D8" w:rsidRDefault="0070097A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__ . __. ______                                           _____________ / ___________ /</w:t>
            </w:r>
          </w:p>
          <w:p w:rsidR="0070097A" w:rsidRPr="007C7FBB" w:rsidRDefault="0070097A" w:rsidP="004321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>Число. Месяц. Год                                                      Подпись / Расшифровка подписи /</w:t>
            </w:r>
          </w:p>
        </w:tc>
      </w:tr>
      <w:tr w:rsidR="0070097A" w:rsidRPr="001627AC" w:rsidTr="004321B3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br/>
              <w:t>заявкой о подключении  к  централизованной  системе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горячего водоснабжения         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a3"/>
              <w:numPr>
                <w:ilvl w:val="0"/>
                <w:numId w:val="1"/>
              </w:numPr>
              <w:tabs>
                <w:tab w:val="num" w:pos="12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документов, заверенных нотариально или налоговым органом, а также документы, подтверждающие полномочия лица, подписавшего заявление (только для юридических лиц).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(только для индивидуальных предпринимателей).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(свидетельство о праве собственности, договор аренды и т.п.).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объекта с привязкой к территории населенного пункта.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Баланс водопотребления подключаемого объекта с указанием видов водопользования, в том числе при пожаротушении.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Сведения о назначении объекта, высоте и об этажности здания.</w:t>
            </w:r>
          </w:p>
          <w:p w:rsidR="0070097A" w:rsidRPr="001627AC" w:rsidRDefault="0070097A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субабонентах</w:t>
            </w:r>
            <w:proofErr w:type="spellEnd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97A" w:rsidRPr="00314A89" w:rsidTr="004321B3">
        <w:trPr>
          <w:trHeight w:val="12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    нормативного     правового      акта, регламентирующего  порядок  действий  заявителя   и регулируемой  организации   при   подаче,   приеме,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обработке заявки о подключении  к  централизованной системе горячего водоснабжения, принятии решения и уведомлении о принятом решении  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314A89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7A" w:rsidRPr="00314A89" w:rsidRDefault="0070097A" w:rsidP="004321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4A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 РФ от 13.02.2006 г. № 83 «</w:t>
            </w:r>
            <w:r w:rsidRPr="00314A89">
              <w:rPr>
                <w:b w:val="0"/>
              </w:rPr>
              <w:t>ОБ УТВЕРЖДЕНИИ ПРАВИЛ</w:t>
            </w:r>
            <w:r>
              <w:rPr>
                <w:b w:val="0"/>
              </w:rPr>
              <w:t xml:space="preserve"> </w:t>
            </w:r>
            <w:r w:rsidRPr="00314A89">
              <w:rPr>
                <w:b w:val="0"/>
              </w:rPr>
              <w:t>ОПРЕДЕЛЕНИЯ И ПРЕДОСТАВЛЕНИЯ ТЕХНИЧЕСКИХ УСЛОВИЙ</w:t>
            </w:r>
            <w:r>
              <w:rPr>
                <w:b w:val="0"/>
              </w:rPr>
              <w:t xml:space="preserve"> </w:t>
            </w:r>
            <w:r w:rsidRPr="00314A89">
              <w:rPr>
                <w:b w:val="0"/>
              </w:rPr>
              <w:t>ПОДКЛЮЧЕНИЯ ОБЪЕКТА КАПИТАЛЬНОГО СТРОИТЕЛЬСТВА К СЕТЯМ</w:t>
            </w:r>
            <w:r>
              <w:rPr>
                <w:b w:val="0"/>
              </w:rPr>
              <w:t xml:space="preserve"> </w:t>
            </w:r>
            <w:r w:rsidRPr="00314A89">
              <w:rPr>
                <w:b w:val="0"/>
              </w:rPr>
              <w:t>ИНЖЕНЕРНО-ТЕХНИЧЕСКОГО ОБЕСПЕЧЕНИЯ И ПРАВИЛ ПОДКЛЮЧЕНИЯ</w:t>
            </w:r>
            <w:r>
              <w:rPr>
                <w:b w:val="0"/>
              </w:rPr>
              <w:t xml:space="preserve"> </w:t>
            </w:r>
            <w:r w:rsidRPr="00314A89">
              <w:rPr>
                <w:b w:val="0"/>
              </w:rPr>
              <w:t>ОБЪЕКТА КАПИТАЛЬНОГО СТРОИТЕЛЬСТВА К СЕТЯМ</w:t>
            </w:r>
            <w:r>
              <w:rPr>
                <w:b w:val="0"/>
              </w:rPr>
              <w:t xml:space="preserve"> </w:t>
            </w:r>
            <w:r w:rsidRPr="00314A89">
              <w:rPr>
                <w:b w:val="0"/>
              </w:rPr>
              <w:t>ИНЖЕНЕРНО-ТЕХНИЧЕСКОГО ОБЕСПЕЧЕНИЯ</w:t>
            </w:r>
            <w:r w:rsidRPr="00314A8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70097A" w:rsidRPr="001627AC" w:rsidTr="004321B3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обработку заявок о подключении  к  централизованной системе горячего водоснабжения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Производственно-технический отдел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– </w:t>
            </w:r>
            <w:proofErr w:type="spellStart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Якимушкина</w:t>
            </w:r>
            <w:proofErr w:type="spellEnd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1627AC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Клубная д.11 строение 2 помещение 1 , </w:t>
            </w:r>
          </w:p>
          <w:p w:rsidR="0070097A" w:rsidRPr="001627AC" w:rsidRDefault="0070097A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1627AC">
              <w:rPr>
                <w:rFonts w:ascii="Times New Roman" w:hAnsi="Times New Roman" w:cs="Times New Roman"/>
                <w:sz w:val="24"/>
                <w:szCs w:val="24"/>
              </w:rPr>
              <w:t>. (49244) 76211</w:t>
            </w:r>
          </w:p>
        </w:tc>
      </w:tr>
    </w:tbl>
    <w:p w:rsidR="0070097A" w:rsidRDefault="0070097A" w:rsidP="0070097A">
      <w:pPr>
        <w:pStyle w:val="a4"/>
        <w:jc w:val="right"/>
        <w:outlineLvl w:val="0"/>
        <w:rPr>
          <w:sz w:val="20"/>
        </w:rPr>
      </w:pPr>
    </w:p>
    <w:p w:rsidR="00D74D7D" w:rsidRDefault="00D74D7D"/>
    <w:sectPr w:rsidR="00D74D7D" w:rsidSect="00D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DC6"/>
    <w:multiLevelType w:val="hybridMultilevel"/>
    <w:tmpl w:val="F04E7E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7A"/>
    <w:rsid w:val="0070097A"/>
    <w:rsid w:val="00D7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7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009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0097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70097A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009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0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2018-10-05T11:06:00Z</dcterms:created>
  <dcterms:modified xsi:type="dcterms:W3CDTF">2018-10-05T11:07:00Z</dcterms:modified>
</cp:coreProperties>
</file>